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E67BE" w14:textId="77777777" w:rsidR="0016347E" w:rsidRPr="00E260CA" w:rsidRDefault="0016347E" w:rsidP="0016347E">
      <w:pPr>
        <w:pStyle w:val="Step"/>
        <w:spacing w:before="120"/>
      </w:pPr>
      <w:r w:rsidRPr="00E260CA">
        <w:t>Step 0</w:t>
      </w:r>
      <w:r w:rsidRPr="00C55D25">
        <w:tab/>
        <w:t xml:space="preserve">Source: Intake </w:t>
      </w:r>
      <w:r w:rsidRPr="00C55D25">
        <w:sym w:font="Wingdings" w:char="F0E8"/>
      </w:r>
      <w:r w:rsidRPr="00C55D25">
        <w:t xml:space="preserve"> Result: Filing Status, Dependency</w:t>
      </w:r>
    </w:p>
    <w:p w14:paraId="77D35D33" w14:textId="08D968D8" w:rsidR="00B55B77" w:rsidRDefault="00122B38" w:rsidP="00BF4AEF">
      <w:pPr>
        <w:jc w:val="center"/>
      </w:pPr>
      <w:r>
        <w:rPr>
          <w:noProof/>
        </w:rPr>
        <w:drawing>
          <wp:inline distT="0" distB="0" distL="0" distR="0" wp14:anchorId="7F6E6308" wp14:editId="48DA351F">
            <wp:extent cx="6219825" cy="2295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19825" cy="2295525"/>
                    </a:xfrm>
                    <a:prstGeom prst="rect">
                      <a:avLst/>
                    </a:prstGeom>
                  </pic:spPr>
                </pic:pic>
              </a:graphicData>
            </a:graphic>
          </wp:inline>
        </w:drawing>
      </w:r>
    </w:p>
    <w:p w14:paraId="1A054F0C" w14:textId="5160B9C0" w:rsidR="00B55B77" w:rsidRDefault="00122B38" w:rsidP="00BF4AEF">
      <w:pPr>
        <w:jc w:val="center"/>
      </w:pPr>
      <w:r>
        <w:rPr>
          <w:noProof/>
        </w:rPr>
        <w:drawing>
          <wp:inline distT="0" distB="0" distL="0" distR="0" wp14:anchorId="600BEE59" wp14:editId="7383DB53">
            <wp:extent cx="3087014" cy="2295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50368"/>
                    <a:stretch/>
                  </pic:blipFill>
                  <pic:spPr bwMode="auto">
                    <a:xfrm>
                      <a:off x="0" y="0"/>
                      <a:ext cx="3087014" cy="2295525"/>
                    </a:xfrm>
                    <a:prstGeom prst="rect">
                      <a:avLst/>
                    </a:prstGeom>
                    <a:ln>
                      <a:noFill/>
                    </a:ln>
                    <a:extLst>
                      <a:ext uri="{53640926-AAD7-44D8-BBD7-CCE9431645EC}">
                        <a14:shadowObscured xmlns:a14="http://schemas.microsoft.com/office/drawing/2010/main"/>
                      </a:ext>
                    </a:extLst>
                  </pic:spPr>
                </pic:pic>
              </a:graphicData>
            </a:graphic>
          </wp:inline>
        </w:drawing>
      </w:r>
    </w:p>
    <w:p w14:paraId="5355C87F" w14:textId="77777777" w:rsidR="000A407D" w:rsidRPr="00315006" w:rsidRDefault="000A407D" w:rsidP="000A407D">
      <w:r>
        <w:t>Stephen</w:t>
      </w:r>
      <w:r w:rsidRPr="00315006">
        <w:t xml:space="preserve">’s sister, </w:t>
      </w:r>
      <w:r>
        <w:t>Wanda</w:t>
      </w:r>
      <w:r w:rsidRPr="00315006">
        <w:t xml:space="preserve"> </w:t>
      </w:r>
      <w:r>
        <w:t>Winters</w:t>
      </w:r>
      <w:r w:rsidRPr="00315006">
        <w:t xml:space="preserve">, lived with </w:t>
      </w:r>
      <w:r>
        <w:t>them all year. She is totally and permanently disabled</w:t>
      </w:r>
      <w:r w:rsidRPr="00315006">
        <w:t xml:space="preserve"> and relies upon her brother for her support. She receives $250 per month in social security benefits.</w:t>
      </w:r>
      <w:r>
        <w:t xml:space="preserve">  She is covered by Medicare.</w:t>
      </w:r>
    </w:p>
    <w:p w14:paraId="1CF9A15B" w14:textId="77777777" w:rsidR="000A407D" w:rsidRPr="00315006" w:rsidRDefault="000A407D" w:rsidP="000A407D">
      <w:r>
        <w:t>Paula</w:t>
      </w:r>
      <w:r w:rsidRPr="00315006">
        <w:t xml:space="preserve"> has less than 20/200 vision in both eyes. She provided a doctor’s statement.</w:t>
      </w:r>
    </w:p>
    <w:p w14:paraId="0A4D6730" w14:textId="77777777" w:rsidR="00B160EE" w:rsidRPr="00CD514C" w:rsidRDefault="00B160EE" w:rsidP="00B160EE">
      <w:r w:rsidRPr="00CD514C">
        <w:rPr>
          <w:b/>
        </w:rPr>
        <w:t>Reference:</w:t>
      </w:r>
      <w:r w:rsidRPr="00CD514C">
        <w:t xml:space="preserve"> 4012 Tab A, B, C</w:t>
      </w:r>
    </w:p>
    <w:p w14:paraId="567C4EDE" w14:textId="77777777" w:rsidR="00B160EE" w:rsidRPr="00CD514C" w:rsidRDefault="00B160EE" w:rsidP="00B160EE">
      <w:pPr>
        <w:spacing w:after="0"/>
      </w:pPr>
      <w:r w:rsidRPr="00CD514C">
        <w:rPr>
          <w:b/>
        </w:rPr>
        <w:t>Tool:</w:t>
      </w:r>
      <w:r w:rsidRPr="00CD514C">
        <w:t xml:space="preserve"> IRS Interactive Tax Assistant (link on Preparer page)</w:t>
      </w:r>
    </w:p>
    <w:p w14:paraId="79EA6E7B" w14:textId="2EAF61ED" w:rsidR="00B160EE" w:rsidRPr="00CD514C" w:rsidRDefault="00B160EE" w:rsidP="00B160EE">
      <w:pPr>
        <w:spacing w:after="0"/>
      </w:pPr>
      <w:r w:rsidRPr="00CD514C">
        <w:rPr>
          <w:b/>
        </w:rPr>
        <w:t>Tool:</w:t>
      </w:r>
      <w:r w:rsidRPr="00CD514C">
        <w:t xml:space="preserve"> AARP Resource Tool for Counselors (Laminated Flow Chart</w:t>
      </w:r>
      <w:r w:rsidR="006E015E">
        <w:t>)</w:t>
      </w:r>
    </w:p>
    <w:p w14:paraId="319D5F6B" w14:textId="77777777" w:rsidR="00B160EE" w:rsidRPr="00CD514C" w:rsidRDefault="00B160EE" w:rsidP="00B160EE">
      <w:pPr>
        <w:spacing w:after="0"/>
      </w:pPr>
      <w:r w:rsidRPr="00CD514C">
        <w:rPr>
          <w:b/>
        </w:rPr>
        <w:t>Tool:</w:t>
      </w:r>
      <w:r w:rsidRPr="00CD514C">
        <w:t xml:space="preserve"> TP4F Qualifying Child/Qualifying Relative Flowchart Tool (link on Preparer page)</w:t>
      </w:r>
    </w:p>
    <w:p w14:paraId="7D6253B9" w14:textId="77777777" w:rsidR="00B160EE" w:rsidRDefault="00B160EE" w:rsidP="00B160EE">
      <w:r w:rsidRPr="00CD514C">
        <w:rPr>
          <w:b/>
        </w:rPr>
        <w:t>Tool:</w:t>
      </w:r>
      <w:r w:rsidRPr="00CD514C">
        <w:t xml:space="preserve"> Dependent Calculator (link on Preparer page)</w:t>
      </w:r>
    </w:p>
    <w:p w14:paraId="261EF451" w14:textId="55A690E1" w:rsidR="00B160EE" w:rsidRDefault="00B160EE" w:rsidP="00B160EE"/>
    <w:p w14:paraId="642C5019" w14:textId="77777777" w:rsidR="00B160EE" w:rsidRDefault="00B160EE" w:rsidP="00B160EE">
      <w:pPr>
        <w:rPr>
          <w:rFonts w:cs="Arial"/>
          <w:b/>
        </w:rPr>
      </w:pPr>
      <w:r>
        <w:rPr>
          <w:rFonts w:cs="Arial"/>
          <w:b/>
        </w:rPr>
        <w:br w:type="page"/>
      </w:r>
    </w:p>
    <w:p w14:paraId="611BF83E" w14:textId="77777777" w:rsidR="00B160EE" w:rsidRDefault="00B160EE" w:rsidP="00B160EE">
      <w:pPr>
        <w:pStyle w:val="Step"/>
      </w:pPr>
      <w:r w:rsidRPr="001F48D4">
        <w:lastRenderedPageBreak/>
        <w:t>Step 1a</w:t>
      </w:r>
      <w:r w:rsidRPr="00C55D25">
        <w:tab/>
        <w:t>Source: Intake Part I, II</w:t>
      </w:r>
      <w:r>
        <w:t>, VII</w:t>
      </w:r>
      <w:r w:rsidRPr="00C55D25">
        <w:t xml:space="preserve"> </w:t>
      </w:r>
      <w:r w:rsidRPr="00C55D25">
        <w:sym w:font="Wingdings" w:char="F0E8"/>
      </w:r>
      <w:r w:rsidRPr="00C55D25">
        <w:t xml:space="preserve"> TWO Screen: Main Info</w:t>
      </w:r>
    </w:p>
    <w:p w14:paraId="3622B4DB" w14:textId="58957B91" w:rsidR="00E24922" w:rsidRDefault="00E24922" w:rsidP="00B160EE">
      <w:r w:rsidRPr="00E24922">
        <w:rPr>
          <w:b/>
        </w:rPr>
        <w:t>Reference</w:t>
      </w:r>
      <w:r>
        <w:t>: 4012 K-6, K-7, K-22</w:t>
      </w:r>
    </w:p>
    <w:p w14:paraId="090F39E5" w14:textId="3A785A08" w:rsidR="00B160EE" w:rsidRDefault="00B160EE" w:rsidP="00B160EE">
      <w:r>
        <w:t>Use the Filing Status and Dependency Status from Step 0</w:t>
      </w:r>
    </w:p>
    <w:tbl>
      <w:tblPr>
        <w:tblStyle w:val="TableGrid"/>
        <w:tblW w:w="0" w:type="auto"/>
        <w:jc w:val="center"/>
        <w:tblLook w:val="04A0" w:firstRow="1" w:lastRow="0" w:firstColumn="1" w:lastColumn="0" w:noHBand="0" w:noVBand="1"/>
      </w:tblPr>
      <w:tblGrid>
        <w:gridCol w:w="572"/>
        <w:gridCol w:w="905"/>
        <w:gridCol w:w="750"/>
        <w:gridCol w:w="1028"/>
        <w:gridCol w:w="5971"/>
      </w:tblGrid>
      <w:tr w:rsidR="00B160EE" w:rsidRPr="00C6081A" w14:paraId="55AAF480" w14:textId="77777777" w:rsidTr="004B58D7">
        <w:trPr>
          <w:jc w:val="center"/>
        </w:trPr>
        <w:tc>
          <w:tcPr>
            <w:tcW w:w="0" w:type="auto"/>
            <w:gridSpan w:val="5"/>
            <w:shd w:val="clear" w:color="auto" w:fill="C5E0B3" w:themeFill="accent6" w:themeFillTint="66"/>
            <w:vAlign w:val="center"/>
          </w:tcPr>
          <w:p w14:paraId="282CB1BA" w14:textId="77777777" w:rsidR="00B160EE" w:rsidRPr="00C6081A" w:rsidRDefault="00B160EE" w:rsidP="004B58D7">
            <w:pPr>
              <w:spacing w:after="0"/>
              <w:jc w:val="center"/>
              <w:rPr>
                <w:rFonts w:eastAsia="Times New Roman" w:cstheme="minorHAnsi"/>
                <w:b/>
                <w:bCs/>
                <w:sz w:val="20"/>
                <w:szCs w:val="20"/>
              </w:rPr>
            </w:pPr>
            <w:r w:rsidRPr="00C6081A">
              <w:rPr>
                <w:rFonts w:eastAsia="Times New Roman" w:cstheme="minorHAnsi"/>
                <w:b/>
                <w:bCs/>
                <w:sz w:val="20"/>
                <w:szCs w:val="20"/>
              </w:rPr>
              <w:t>Refund Monitor</w:t>
            </w:r>
          </w:p>
        </w:tc>
      </w:tr>
      <w:tr w:rsidR="006F0CC0" w:rsidRPr="00C6081A" w14:paraId="16E99396" w14:textId="77777777" w:rsidTr="004B58D7">
        <w:trPr>
          <w:jc w:val="center"/>
        </w:trPr>
        <w:tc>
          <w:tcPr>
            <w:tcW w:w="0" w:type="auto"/>
            <w:shd w:val="clear" w:color="auto" w:fill="F2F2F2" w:themeFill="background1" w:themeFillShade="F2"/>
            <w:vAlign w:val="center"/>
          </w:tcPr>
          <w:p w14:paraId="1A72BABA" w14:textId="77777777" w:rsidR="00B160EE" w:rsidRPr="00C6081A" w:rsidRDefault="00B160EE" w:rsidP="004B58D7">
            <w:pPr>
              <w:spacing w:after="0"/>
              <w:jc w:val="center"/>
              <w:rPr>
                <w:rFonts w:cstheme="minorHAnsi"/>
                <w:sz w:val="20"/>
                <w:szCs w:val="20"/>
              </w:rPr>
            </w:pPr>
            <w:r w:rsidRPr="00C6081A">
              <w:rPr>
                <w:rFonts w:eastAsia="Times New Roman" w:cstheme="minorHAnsi"/>
                <w:b/>
                <w:bCs/>
                <w:sz w:val="20"/>
                <w:szCs w:val="20"/>
              </w:rPr>
              <w:t>AGI</w:t>
            </w:r>
          </w:p>
        </w:tc>
        <w:tc>
          <w:tcPr>
            <w:tcW w:w="0" w:type="auto"/>
            <w:shd w:val="clear" w:color="auto" w:fill="F2F2F2" w:themeFill="background1" w:themeFillShade="F2"/>
            <w:vAlign w:val="center"/>
          </w:tcPr>
          <w:p w14:paraId="3E723E72" w14:textId="77777777" w:rsidR="00B160EE" w:rsidRPr="00C6081A" w:rsidRDefault="00B160EE" w:rsidP="004B58D7">
            <w:pPr>
              <w:spacing w:after="0"/>
              <w:jc w:val="center"/>
              <w:rPr>
                <w:rFonts w:cstheme="minorHAnsi"/>
                <w:sz w:val="20"/>
                <w:szCs w:val="20"/>
              </w:rPr>
            </w:pPr>
            <w:r w:rsidRPr="00C6081A">
              <w:rPr>
                <w:rFonts w:eastAsia="Times New Roman" w:cstheme="minorHAnsi"/>
                <w:b/>
                <w:bCs/>
                <w:sz w:val="20"/>
                <w:szCs w:val="20"/>
              </w:rPr>
              <w:t>Refund</w:t>
            </w:r>
          </w:p>
        </w:tc>
        <w:tc>
          <w:tcPr>
            <w:tcW w:w="0" w:type="auto"/>
            <w:shd w:val="clear" w:color="auto" w:fill="F2F2F2" w:themeFill="background1" w:themeFillShade="F2"/>
            <w:vAlign w:val="center"/>
          </w:tcPr>
          <w:p w14:paraId="3FD28331" w14:textId="77777777" w:rsidR="00B160EE" w:rsidRPr="00C6081A" w:rsidRDefault="00B160EE" w:rsidP="004B58D7">
            <w:pPr>
              <w:spacing w:after="0"/>
              <w:jc w:val="center"/>
              <w:rPr>
                <w:rFonts w:cstheme="minorHAnsi"/>
                <w:sz w:val="20"/>
                <w:szCs w:val="20"/>
              </w:rPr>
            </w:pPr>
            <w:r w:rsidRPr="00C6081A">
              <w:rPr>
                <w:rFonts w:eastAsia="Times New Roman" w:cstheme="minorHAnsi"/>
                <w:b/>
                <w:bCs/>
                <w:sz w:val="20"/>
                <w:szCs w:val="20"/>
              </w:rPr>
              <w:t>NJ 39</w:t>
            </w:r>
          </w:p>
        </w:tc>
        <w:tc>
          <w:tcPr>
            <w:tcW w:w="0" w:type="auto"/>
            <w:shd w:val="clear" w:color="auto" w:fill="F2F2F2" w:themeFill="background1" w:themeFillShade="F2"/>
            <w:vAlign w:val="center"/>
          </w:tcPr>
          <w:p w14:paraId="09FFB83C" w14:textId="77777777" w:rsidR="00B160EE" w:rsidRPr="00C6081A" w:rsidRDefault="00B160EE" w:rsidP="004B58D7">
            <w:pPr>
              <w:spacing w:after="0"/>
              <w:jc w:val="center"/>
              <w:rPr>
                <w:rFonts w:cstheme="minorHAnsi"/>
                <w:sz w:val="20"/>
                <w:szCs w:val="20"/>
              </w:rPr>
            </w:pPr>
            <w:r w:rsidRPr="00C6081A">
              <w:rPr>
                <w:rFonts w:eastAsia="Times New Roman" w:cstheme="minorHAnsi"/>
                <w:b/>
                <w:bCs/>
                <w:sz w:val="20"/>
                <w:szCs w:val="20"/>
              </w:rPr>
              <w:t>NJ 56/66</w:t>
            </w:r>
          </w:p>
        </w:tc>
        <w:tc>
          <w:tcPr>
            <w:tcW w:w="0" w:type="auto"/>
            <w:shd w:val="clear" w:color="auto" w:fill="F2F2F2" w:themeFill="background1" w:themeFillShade="F2"/>
            <w:vAlign w:val="center"/>
          </w:tcPr>
          <w:p w14:paraId="324B8993" w14:textId="77777777" w:rsidR="00B160EE" w:rsidRPr="00C6081A" w:rsidRDefault="00B160EE" w:rsidP="004B58D7">
            <w:pPr>
              <w:spacing w:after="0"/>
              <w:rPr>
                <w:rFonts w:cstheme="minorHAnsi"/>
                <w:sz w:val="20"/>
                <w:szCs w:val="20"/>
              </w:rPr>
            </w:pPr>
            <w:r w:rsidRPr="00C6081A">
              <w:rPr>
                <w:rFonts w:eastAsia="Times New Roman" w:cstheme="minorHAnsi"/>
                <w:b/>
                <w:bCs/>
                <w:sz w:val="20"/>
                <w:szCs w:val="20"/>
              </w:rPr>
              <w:t>Notes</w:t>
            </w:r>
          </w:p>
        </w:tc>
      </w:tr>
      <w:tr w:rsidR="006F0CC0" w:rsidRPr="00C6081A" w14:paraId="54AE9298" w14:textId="77777777" w:rsidTr="004B58D7">
        <w:trPr>
          <w:jc w:val="center"/>
        </w:trPr>
        <w:tc>
          <w:tcPr>
            <w:tcW w:w="0" w:type="auto"/>
            <w:vAlign w:val="center"/>
          </w:tcPr>
          <w:p w14:paraId="19CFAA66" w14:textId="77777777" w:rsidR="00B160EE" w:rsidRPr="00C6081A" w:rsidRDefault="00B160EE" w:rsidP="004B58D7">
            <w:pPr>
              <w:spacing w:after="0"/>
              <w:jc w:val="right"/>
              <w:rPr>
                <w:rFonts w:cstheme="minorHAnsi"/>
                <w:sz w:val="20"/>
                <w:szCs w:val="20"/>
              </w:rPr>
            </w:pPr>
            <w:r w:rsidRPr="00C6081A">
              <w:rPr>
                <w:rFonts w:eastAsia="Times New Roman" w:cstheme="minorHAnsi"/>
                <w:sz w:val="20"/>
                <w:szCs w:val="20"/>
              </w:rPr>
              <w:t xml:space="preserve">  </w:t>
            </w:r>
          </w:p>
        </w:tc>
        <w:tc>
          <w:tcPr>
            <w:tcW w:w="0" w:type="auto"/>
            <w:vAlign w:val="center"/>
          </w:tcPr>
          <w:p w14:paraId="4EC8DAC7" w14:textId="77777777" w:rsidR="00B160EE" w:rsidRPr="00C6081A" w:rsidRDefault="00B160EE" w:rsidP="004B58D7">
            <w:pPr>
              <w:spacing w:after="0"/>
              <w:jc w:val="right"/>
              <w:rPr>
                <w:rFonts w:cstheme="minorHAnsi"/>
                <w:sz w:val="20"/>
                <w:szCs w:val="20"/>
              </w:rPr>
            </w:pPr>
            <w:r w:rsidRPr="00C6081A">
              <w:rPr>
                <w:rFonts w:eastAsia="Times New Roman" w:cstheme="minorHAnsi"/>
                <w:sz w:val="20"/>
                <w:szCs w:val="20"/>
              </w:rPr>
              <w:t xml:space="preserve">  </w:t>
            </w:r>
          </w:p>
        </w:tc>
        <w:tc>
          <w:tcPr>
            <w:tcW w:w="0" w:type="auto"/>
            <w:vAlign w:val="center"/>
          </w:tcPr>
          <w:p w14:paraId="0A7DE853" w14:textId="77777777" w:rsidR="00B160EE" w:rsidRPr="00C6081A" w:rsidRDefault="00B160EE" w:rsidP="004B58D7">
            <w:pPr>
              <w:spacing w:after="0"/>
              <w:jc w:val="right"/>
              <w:rPr>
                <w:rFonts w:cstheme="minorHAnsi"/>
                <w:sz w:val="20"/>
                <w:szCs w:val="20"/>
              </w:rPr>
            </w:pPr>
            <w:r w:rsidRPr="00C6081A">
              <w:rPr>
                <w:rFonts w:eastAsia="Times New Roman" w:cstheme="minorHAnsi"/>
                <w:sz w:val="20"/>
                <w:szCs w:val="20"/>
              </w:rPr>
              <w:t xml:space="preserve">  </w:t>
            </w:r>
          </w:p>
        </w:tc>
        <w:tc>
          <w:tcPr>
            <w:tcW w:w="0" w:type="auto"/>
            <w:vAlign w:val="center"/>
          </w:tcPr>
          <w:p w14:paraId="1B467E70" w14:textId="77777777" w:rsidR="00B160EE" w:rsidRPr="00C6081A" w:rsidRDefault="00B160EE" w:rsidP="004B58D7">
            <w:pPr>
              <w:spacing w:after="0"/>
              <w:jc w:val="right"/>
              <w:rPr>
                <w:rFonts w:cstheme="minorHAnsi"/>
                <w:sz w:val="20"/>
                <w:szCs w:val="20"/>
              </w:rPr>
            </w:pPr>
            <w:r w:rsidRPr="00C6081A">
              <w:rPr>
                <w:rFonts w:eastAsia="Times New Roman" w:cstheme="minorHAnsi"/>
                <w:sz w:val="20"/>
                <w:szCs w:val="20"/>
              </w:rPr>
              <w:t xml:space="preserve">  </w:t>
            </w:r>
          </w:p>
        </w:tc>
        <w:tc>
          <w:tcPr>
            <w:tcW w:w="0" w:type="auto"/>
            <w:vAlign w:val="center"/>
          </w:tcPr>
          <w:p w14:paraId="60205D77" w14:textId="1074C596" w:rsidR="00B160EE" w:rsidRPr="00C6081A" w:rsidRDefault="00B160EE" w:rsidP="00C25338">
            <w:pPr>
              <w:spacing w:after="0"/>
              <w:ind w:left="432" w:hanging="432"/>
              <w:rPr>
                <w:rFonts w:cstheme="minorHAnsi"/>
                <w:sz w:val="20"/>
                <w:szCs w:val="20"/>
              </w:rPr>
            </w:pPr>
            <w:r w:rsidRPr="00C6081A">
              <w:rPr>
                <w:rFonts w:eastAsia="Times New Roman" w:cstheme="minorHAnsi"/>
                <w:sz w:val="20"/>
                <w:szCs w:val="20"/>
              </w:rPr>
              <w:t>Hint: Don’t worry about RTN / DAN for direct deposit at this point.</w:t>
            </w:r>
          </w:p>
        </w:tc>
      </w:tr>
    </w:tbl>
    <w:p w14:paraId="3D184A0F" w14:textId="77777777" w:rsidR="00C6081A" w:rsidRPr="000613AE" w:rsidRDefault="00C6081A" w:rsidP="00C6081A">
      <w:pPr>
        <w:pStyle w:val="Step"/>
      </w:pPr>
      <w:r w:rsidRPr="000613AE">
        <w:t>Step 1b</w:t>
      </w:r>
      <w:r w:rsidRPr="000613AE">
        <w:tab/>
        <w:t xml:space="preserve">Source: Intake Part I </w:t>
      </w:r>
      <w:r w:rsidRPr="000613AE">
        <w:sym w:font="Wingdings" w:char="F0E8"/>
      </w:r>
      <w:r w:rsidRPr="000613AE">
        <w:t xml:space="preserve"> TWO Screen: NJ 1040 Pg1</w:t>
      </w:r>
    </w:p>
    <w:p w14:paraId="315921B3" w14:textId="77777777" w:rsidR="00B03872" w:rsidRDefault="00B03872" w:rsidP="00C6081A">
      <w:r w:rsidRPr="00315006">
        <w:t>The</w:t>
      </w:r>
      <w:r>
        <w:t>y lived in Dover (Morris County</w:t>
      </w:r>
      <w:r w:rsidRPr="00315006">
        <w:t>) for the first half of the year (through June 30</w:t>
      </w:r>
      <w:r>
        <w:t>) and in Pluckemin (Somerset County</w:t>
      </w:r>
      <w:r w:rsidRPr="00315006">
        <w:t xml:space="preserve">) for the second half of the </w:t>
      </w:r>
      <w:r>
        <w:t>year.</w:t>
      </w:r>
    </w:p>
    <w:p w14:paraId="474956B9" w14:textId="24CEECA4" w:rsidR="00C6081A" w:rsidRPr="00CD514C" w:rsidRDefault="00C6081A" w:rsidP="00C6081A">
      <w:r w:rsidRPr="00CD514C">
        <w:rPr>
          <w:b/>
        </w:rPr>
        <w:t>Reference:</w:t>
      </w:r>
      <w:r w:rsidRPr="00CD514C">
        <w:t xml:space="preserve"> NJ Special Handling p5</w:t>
      </w:r>
    </w:p>
    <w:p w14:paraId="6390CC53" w14:textId="77777777" w:rsidR="00C6081A" w:rsidRPr="00CD514C" w:rsidRDefault="00C6081A" w:rsidP="00C6081A">
      <w:pPr>
        <w:spacing w:after="0"/>
      </w:pPr>
      <w:r w:rsidRPr="00CD514C">
        <w:rPr>
          <w:b/>
        </w:rPr>
        <w:t>Tool:</w:t>
      </w:r>
      <w:r w:rsidRPr="00CD514C">
        <w:t xml:space="preserve"> NJ Municipality Code Lookup Tool (link on Preparer page)</w:t>
      </w:r>
    </w:p>
    <w:p w14:paraId="44FB732E" w14:textId="77777777" w:rsidR="00C6081A" w:rsidRPr="00CD514C" w:rsidRDefault="00C6081A" w:rsidP="00C6081A">
      <w:pPr>
        <w:spacing w:after="0"/>
      </w:pPr>
      <w:r w:rsidRPr="00CD514C">
        <w:rPr>
          <w:b/>
        </w:rPr>
        <w:t>Tool:</w:t>
      </w:r>
      <w:r w:rsidRPr="00CD514C">
        <w:t xml:space="preserve"> NJ 1040 Instructions – Municipality Code Table</w:t>
      </w:r>
    </w:p>
    <w:p w14:paraId="7D7E7C2E" w14:textId="77777777" w:rsidR="00C6081A" w:rsidRPr="00CD514C" w:rsidRDefault="00C6081A" w:rsidP="00C6081A">
      <w:r w:rsidRPr="00CD514C">
        <w:rPr>
          <w:b/>
        </w:rPr>
        <w:t>Tool:</w:t>
      </w:r>
      <w:r w:rsidRPr="00CD514C">
        <w:t xml:space="preserve"> TWO State Help</w:t>
      </w:r>
    </w:p>
    <w:tbl>
      <w:tblPr>
        <w:tblStyle w:val="TableGrid"/>
        <w:tblW w:w="0" w:type="auto"/>
        <w:jc w:val="center"/>
        <w:tblLook w:val="04A0" w:firstRow="1" w:lastRow="0" w:firstColumn="1" w:lastColumn="0" w:noHBand="0" w:noVBand="1"/>
      </w:tblPr>
      <w:tblGrid>
        <w:gridCol w:w="572"/>
        <w:gridCol w:w="905"/>
        <w:gridCol w:w="750"/>
        <w:gridCol w:w="1028"/>
        <w:gridCol w:w="6787"/>
      </w:tblGrid>
      <w:tr w:rsidR="00C6081A" w:rsidRPr="00DE4EB4" w14:paraId="5395CD52" w14:textId="77777777" w:rsidTr="004B58D7">
        <w:trPr>
          <w:jc w:val="center"/>
        </w:trPr>
        <w:tc>
          <w:tcPr>
            <w:tcW w:w="0" w:type="auto"/>
            <w:gridSpan w:val="5"/>
            <w:shd w:val="clear" w:color="auto" w:fill="C5E0B3" w:themeFill="accent6" w:themeFillTint="66"/>
            <w:vAlign w:val="center"/>
          </w:tcPr>
          <w:p w14:paraId="786EF40F" w14:textId="77777777" w:rsidR="00C6081A" w:rsidRDefault="00C6081A" w:rsidP="004B58D7">
            <w:pPr>
              <w:spacing w:after="0"/>
              <w:jc w:val="center"/>
              <w:rPr>
                <w:rFonts w:ascii="Arial" w:eastAsia="Times New Roman" w:hAnsi="Arial" w:cs="Arial"/>
                <w:b/>
                <w:bCs/>
                <w:sz w:val="20"/>
                <w:szCs w:val="20"/>
              </w:rPr>
            </w:pPr>
            <w:r>
              <w:rPr>
                <w:rFonts w:ascii="Arial" w:eastAsia="Times New Roman" w:hAnsi="Arial" w:cs="Arial"/>
                <w:b/>
                <w:bCs/>
                <w:sz w:val="20"/>
                <w:szCs w:val="20"/>
              </w:rPr>
              <w:t>Refund Monitor</w:t>
            </w:r>
          </w:p>
        </w:tc>
      </w:tr>
      <w:tr w:rsidR="00C6081A" w14:paraId="7A6F886E" w14:textId="77777777" w:rsidTr="004B58D7">
        <w:trPr>
          <w:jc w:val="center"/>
        </w:trPr>
        <w:tc>
          <w:tcPr>
            <w:tcW w:w="0" w:type="auto"/>
            <w:shd w:val="clear" w:color="auto" w:fill="F2F2F2" w:themeFill="background1" w:themeFillShade="F2"/>
            <w:vAlign w:val="center"/>
          </w:tcPr>
          <w:p w14:paraId="34F2B5F4" w14:textId="77777777" w:rsidR="00C6081A" w:rsidRDefault="00C6081A" w:rsidP="004B58D7">
            <w:pPr>
              <w:spacing w:after="0"/>
              <w:jc w:val="center"/>
            </w:pPr>
            <w:r>
              <w:rPr>
                <w:rFonts w:ascii="Arial" w:eastAsia="Times New Roman" w:hAnsi="Arial" w:cs="Arial"/>
                <w:b/>
                <w:bCs/>
                <w:sz w:val="20"/>
                <w:szCs w:val="20"/>
              </w:rPr>
              <w:t>AGI</w:t>
            </w:r>
          </w:p>
        </w:tc>
        <w:tc>
          <w:tcPr>
            <w:tcW w:w="0" w:type="auto"/>
            <w:shd w:val="clear" w:color="auto" w:fill="F2F2F2" w:themeFill="background1" w:themeFillShade="F2"/>
            <w:vAlign w:val="center"/>
          </w:tcPr>
          <w:p w14:paraId="5E3B3272" w14:textId="77777777" w:rsidR="00C6081A" w:rsidRDefault="00C6081A" w:rsidP="004B58D7">
            <w:pPr>
              <w:spacing w:after="0"/>
              <w:jc w:val="center"/>
            </w:pPr>
            <w:r>
              <w:rPr>
                <w:rFonts w:ascii="Arial" w:eastAsia="Times New Roman" w:hAnsi="Arial" w:cs="Arial"/>
                <w:b/>
                <w:bCs/>
                <w:sz w:val="20"/>
                <w:szCs w:val="20"/>
              </w:rPr>
              <w:t>Refund</w:t>
            </w:r>
          </w:p>
        </w:tc>
        <w:tc>
          <w:tcPr>
            <w:tcW w:w="0" w:type="auto"/>
            <w:shd w:val="clear" w:color="auto" w:fill="F2F2F2" w:themeFill="background1" w:themeFillShade="F2"/>
            <w:vAlign w:val="center"/>
          </w:tcPr>
          <w:p w14:paraId="200B3355" w14:textId="77777777" w:rsidR="00C6081A" w:rsidRDefault="00C6081A" w:rsidP="004B58D7">
            <w:pPr>
              <w:spacing w:after="0"/>
              <w:jc w:val="center"/>
            </w:pPr>
            <w:r>
              <w:rPr>
                <w:rFonts w:ascii="Arial" w:eastAsia="Times New Roman" w:hAnsi="Arial" w:cs="Arial"/>
                <w:b/>
                <w:bCs/>
                <w:sz w:val="20"/>
                <w:szCs w:val="20"/>
              </w:rPr>
              <w:t>NJ 39</w:t>
            </w:r>
          </w:p>
        </w:tc>
        <w:tc>
          <w:tcPr>
            <w:tcW w:w="0" w:type="auto"/>
            <w:shd w:val="clear" w:color="auto" w:fill="F2F2F2" w:themeFill="background1" w:themeFillShade="F2"/>
            <w:vAlign w:val="center"/>
          </w:tcPr>
          <w:p w14:paraId="68BCF747" w14:textId="77777777" w:rsidR="00C6081A" w:rsidRDefault="00C6081A" w:rsidP="004B58D7">
            <w:pPr>
              <w:spacing w:after="0"/>
              <w:jc w:val="center"/>
            </w:pPr>
            <w:r>
              <w:rPr>
                <w:rFonts w:ascii="Arial" w:eastAsia="Times New Roman" w:hAnsi="Arial" w:cs="Arial"/>
                <w:b/>
                <w:bCs/>
                <w:sz w:val="20"/>
                <w:szCs w:val="20"/>
              </w:rPr>
              <w:t>NJ 56/66</w:t>
            </w:r>
          </w:p>
        </w:tc>
        <w:tc>
          <w:tcPr>
            <w:tcW w:w="0" w:type="auto"/>
            <w:shd w:val="clear" w:color="auto" w:fill="F2F2F2" w:themeFill="background1" w:themeFillShade="F2"/>
            <w:vAlign w:val="center"/>
          </w:tcPr>
          <w:p w14:paraId="34674FDC" w14:textId="77777777" w:rsidR="00C6081A" w:rsidRDefault="00C6081A" w:rsidP="004B58D7">
            <w:pPr>
              <w:spacing w:after="0"/>
            </w:pPr>
            <w:r>
              <w:rPr>
                <w:rFonts w:ascii="Arial" w:eastAsia="Times New Roman" w:hAnsi="Arial" w:cs="Arial"/>
                <w:b/>
                <w:bCs/>
                <w:sz w:val="20"/>
                <w:szCs w:val="20"/>
              </w:rPr>
              <w:t>Notes</w:t>
            </w:r>
          </w:p>
        </w:tc>
      </w:tr>
      <w:tr w:rsidR="00C6081A" w14:paraId="2F7E0E3A" w14:textId="77777777" w:rsidTr="004B58D7">
        <w:trPr>
          <w:jc w:val="center"/>
        </w:trPr>
        <w:tc>
          <w:tcPr>
            <w:tcW w:w="0" w:type="auto"/>
            <w:vAlign w:val="center"/>
          </w:tcPr>
          <w:p w14:paraId="23D1D82D" w14:textId="77777777" w:rsidR="00C6081A" w:rsidRDefault="00C6081A" w:rsidP="004B58D7">
            <w:pPr>
              <w:spacing w:after="0"/>
              <w:jc w:val="right"/>
            </w:pPr>
            <w:r>
              <w:rPr>
                <w:rFonts w:ascii="Arial" w:eastAsia="Times New Roman" w:hAnsi="Arial" w:cs="Arial"/>
                <w:sz w:val="20"/>
                <w:szCs w:val="20"/>
              </w:rPr>
              <w:t xml:space="preserve">  </w:t>
            </w:r>
          </w:p>
        </w:tc>
        <w:tc>
          <w:tcPr>
            <w:tcW w:w="0" w:type="auto"/>
            <w:vAlign w:val="center"/>
          </w:tcPr>
          <w:p w14:paraId="445F05B2" w14:textId="77777777" w:rsidR="00C6081A" w:rsidRDefault="00C6081A" w:rsidP="004B58D7">
            <w:pPr>
              <w:spacing w:after="0"/>
              <w:jc w:val="right"/>
            </w:pPr>
            <w:r>
              <w:rPr>
                <w:rFonts w:ascii="Arial" w:eastAsia="Times New Roman" w:hAnsi="Arial" w:cs="Arial"/>
                <w:sz w:val="20"/>
                <w:szCs w:val="20"/>
              </w:rPr>
              <w:t xml:space="preserve">  </w:t>
            </w:r>
          </w:p>
        </w:tc>
        <w:tc>
          <w:tcPr>
            <w:tcW w:w="0" w:type="auto"/>
            <w:vAlign w:val="center"/>
          </w:tcPr>
          <w:p w14:paraId="0C6A6538" w14:textId="77777777" w:rsidR="00C6081A" w:rsidRDefault="00C6081A" w:rsidP="004B58D7">
            <w:pPr>
              <w:spacing w:after="0"/>
              <w:jc w:val="right"/>
            </w:pPr>
            <w:r>
              <w:rPr>
                <w:rFonts w:ascii="Arial" w:eastAsia="Times New Roman" w:hAnsi="Arial" w:cs="Arial"/>
                <w:sz w:val="20"/>
                <w:szCs w:val="20"/>
              </w:rPr>
              <w:t xml:space="preserve">  </w:t>
            </w:r>
          </w:p>
        </w:tc>
        <w:tc>
          <w:tcPr>
            <w:tcW w:w="0" w:type="auto"/>
            <w:vAlign w:val="center"/>
          </w:tcPr>
          <w:p w14:paraId="68B9C9DE" w14:textId="77777777" w:rsidR="00C6081A" w:rsidRDefault="00C6081A" w:rsidP="004B58D7">
            <w:pPr>
              <w:spacing w:after="0"/>
              <w:jc w:val="right"/>
            </w:pPr>
            <w:r>
              <w:rPr>
                <w:rFonts w:ascii="Arial" w:eastAsia="Times New Roman" w:hAnsi="Arial" w:cs="Arial"/>
                <w:sz w:val="20"/>
                <w:szCs w:val="20"/>
              </w:rPr>
              <w:t xml:space="preserve">  </w:t>
            </w:r>
          </w:p>
        </w:tc>
        <w:tc>
          <w:tcPr>
            <w:tcW w:w="0" w:type="auto"/>
            <w:vAlign w:val="center"/>
          </w:tcPr>
          <w:p w14:paraId="01628015" w14:textId="77777777" w:rsidR="00C6081A" w:rsidRDefault="00C6081A" w:rsidP="004B58D7">
            <w:pPr>
              <w:spacing w:after="0"/>
              <w:rPr>
                <w:rFonts w:ascii="Arial" w:hAnsi="Arial" w:cs="Arial"/>
                <w:sz w:val="20"/>
                <w:szCs w:val="20"/>
              </w:rPr>
            </w:pPr>
            <w:r>
              <w:rPr>
                <w:rFonts w:ascii="Arial" w:hAnsi="Arial" w:cs="Arial"/>
                <w:sz w:val="20"/>
                <w:szCs w:val="20"/>
              </w:rPr>
              <w:t>Hint: Use NJ Municipality Code Lookup Tool</w:t>
            </w:r>
          </w:p>
          <w:p w14:paraId="3A823027" w14:textId="18E528A0" w:rsidR="00C25338" w:rsidRDefault="00011F43" w:rsidP="004B58D7">
            <w:pPr>
              <w:spacing w:after="0"/>
            </w:pPr>
            <w:r>
              <w:rPr>
                <w:rFonts w:ascii="Arial" w:hAnsi="Arial" w:cs="Arial"/>
                <w:sz w:val="20"/>
                <w:szCs w:val="20"/>
              </w:rPr>
              <w:t>Hint: Are there any</w:t>
            </w:r>
            <w:r w:rsidR="00C25338">
              <w:rPr>
                <w:rFonts w:ascii="Arial" w:hAnsi="Arial" w:cs="Arial"/>
                <w:sz w:val="20"/>
                <w:szCs w:val="20"/>
              </w:rPr>
              <w:t xml:space="preserve"> other questions on this page that should be answered?</w:t>
            </w:r>
          </w:p>
        </w:tc>
      </w:tr>
    </w:tbl>
    <w:p w14:paraId="11F49A8B" w14:textId="3A59594E" w:rsidR="00C6081A" w:rsidRPr="001F48D4" w:rsidRDefault="00C6081A" w:rsidP="00C6081A">
      <w:pPr>
        <w:pStyle w:val="Step"/>
      </w:pPr>
      <w:r w:rsidRPr="001F48D4">
        <w:t>Step 1c</w:t>
      </w:r>
      <w:r w:rsidR="006E015E">
        <w:tab/>
        <w:t>Source: Intake Part VII</w:t>
      </w:r>
      <w:r w:rsidRPr="00C55D25">
        <w:t xml:space="preserve"> </w:t>
      </w:r>
      <w:r w:rsidRPr="00C55D25">
        <w:sym w:font="Wingdings" w:char="F0E8"/>
      </w:r>
      <w:r w:rsidRPr="00C55D25">
        <w:t xml:space="preserve"> TWO Screen: NJ 1040 Pg 2</w:t>
      </w:r>
    </w:p>
    <w:p w14:paraId="79E5F630" w14:textId="1EAA4954" w:rsidR="00EF04E9" w:rsidRDefault="00EF04E9" w:rsidP="00EF04E9">
      <w:r>
        <w:t>Stephen</w:t>
      </w:r>
      <w:r w:rsidRPr="00315006">
        <w:t xml:space="preserve"> and </w:t>
      </w:r>
      <w:r>
        <w:t>Paula</w:t>
      </w:r>
      <w:r w:rsidRPr="00315006">
        <w:t xml:space="preserve"> want their contribution to the Gubernatorial Election Campaign Fund to be handled the same as their contribution to the Presidential Election Campaign Fund.</w:t>
      </w:r>
    </w:p>
    <w:p w14:paraId="7BBC220A" w14:textId="77777777" w:rsidR="0009428F" w:rsidRDefault="0009428F" w:rsidP="0009428F">
      <w:pPr>
        <w:rPr>
          <w:rFonts w:cstheme="minorHAnsi"/>
          <w:kern w:val="0"/>
          <w:szCs w:val="24"/>
        </w:rPr>
      </w:pPr>
      <w:r>
        <w:t>Everyone on the return had MEC (Not from the Marketplace) all year.</w:t>
      </w:r>
    </w:p>
    <w:p w14:paraId="6C01E98E" w14:textId="77777777" w:rsidR="00C6081A" w:rsidRPr="00CD514C" w:rsidRDefault="00C6081A" w:rsidP="00C6081A">
      <w:r w:rsidRPr="00CD514C">
        <w:rPr>
          <w:b/>
        </w:rPr>
        <w:t>Reference:</w:t>
      </w:r>
      <w:r w:rsidRPr="00CD514C">
        <w:t xml:space="preserve"> NJ Special Handling p5</w:t>
      </w:r>
    </w:p>
    <w:tbl>
      <w:tblPr>
        <w:tblStyle w:val="TableGrid"/>
        <w:tblW w:w="0" w:type="auto"/>
        <w:jc w:val="center"/>
        <w:tblLook w:val="04A0" w:firstRow="1" w:lastRow="0" w:firstColumn="1" w:lastColumn="0" w:noHBand="0" w:noVBand="1"/>
      </w:tblPr>
      <w:tblGrid>
        <w:gridCol w:w="572"/>
        <w:gridCol w:w="905"/>
        <w:gridCol w:w="750"/>
        <w:gridCol w:w="1028"/>
        <w:gridCol w:w="4396"/>
      </w:tblGrid>
      <w:tr w:rsidR="00C6081A" w:rsidRPr="00DE4EB4" w14:paraId="169D41F3" w14:textId="77777777" w:rsidTr="004B58D7">
        <w:trPr>
          <w:jc w:val="center"/>
        </w:trPr>
        <w:tc>
          <w:tcPr>
            <w:tcW w:w="0" w:type="auto"/>
            <w:gridSpan w:val="5"/>
            <w:shd w:val="clear" w:color="auto" w:fill="C5E0B3" w:themeFill="accent6" w:themeFillTint="66"/>
            <w:vAlign w:val="center"/>
          </w:tcPr>
          <w:p w14:paraId="2069D1AB" w14:textId="77777777" w:rsidR="00C6081A" w:rsidRDefault="00C6081A" w:rsidP="004B58D7">
            <w:pPr>
              <w:spacing w:after="0"/>
              <w:jc w:val="center"/>
              <w:rPr>
                <w:rFonts w:ascii="Arial" w:eastAsia="Times New Roman" w:hAnsi="Arial" w:cs="Arial"/>
                <w:b/>
                <w:bCs/>
                <w:sz w:val="20"/>
                <w:szCs w:val="20"/>
              </w:rPr>
            </w:pPr>
            <w:r>
              <w:rPr>
                <w:rFonts w:ascii="Arial" w:eastAsia="Times New Roman" w:hAnsi="Arial" w:cs="Arial"/>
                <w:b/>
                <w:bCs/>
                <w:sz w:val="20"/>
                <w:szCs w:val="20"/>
              </w:rPr>
              <w:t>Refund Monitor</w:t>
            </w:r>
          </w:p>
        </w:tc>
      </w:tr>
      <w:tr w:rsidR="00C6081A" w14:paraId="489D29F8" w14:textId="77777777" w:rsidTr="004B58D7">
        <w:trPr>
          <w:jc w:val="center"/>
        </w:trPr>
        <w:tc>
          <w:tcPr>
            <w:tcW w:w="0" w:type="auto"/>
            <w:shd w:val="clear" w:color="auto" w:fill="F2F2F2" w:themeFill="background1" w:themeFillShade="F2"/>
            <w:vAlign w:val="center"/>
          </w:tcPr>
          <w:p w14:paraId="29F7BCED" w14:textId="77777777" w:rsidR="00C6081A" w:rsidRDefault="00C6081A" w:rsidP="004B58D7">
            <w:pPr>
              <w:spacing w:after="0"/>
              <w:jc w:val="center"/>
            </w:pPr>
            <w:r>
              <w:rPr>
                <w:rFonts w:ascii="Arial" w:eastAsia="Times New Roman" w:hAnsi="Arial" w:cs="Arial"/>
                <w:b/>
                <w:bCs/>
                <w:sz w:val="20"/>
                <w:szCs w:val="20"/>
              </w:rPr>
              <w:t>AGI</w:t>
            </w:r>
          </w:p>
        </w:tc>
        <w:tc>
          <w:tcPr>
            <w:tcW w:w="0" w:type="auto"/>
            <w:shd w:val="clear" w:color="auto" w:fill="F2F2F2" w:themeFill="background1" w:themeFillShade="F2"/>
            <w:vAlign w:val="center"/>
          </w:tcPr>
          <w:p w14:paraId="2017AC09" w14:textId="77777777" w:rsidR="00C6081A" w:rsidRDefault="00C6081A" w:rsidP="004B58D7">
            <w:pPr>
              <w:spacing w:after="0"/>
              <w:jc w:val="center"/>
            </w:pPr>
            <w:r>
              <w:rPr>
                <w:rFonts w:ascii="Arial" w:eastAsia="Times New Roman" w:hAnsi="Arial" w:cs="Arial"/>
                <w:b/>
                <w:bCs/>
                <w:sz w:val="20"/>
                <w:szCs w:val="20"/>
              </w:rPr>
              <w:t>Refund</w:t>
            </w:r>
          </w:p>
        </w:tc>
        <w:tc>
          <w:tcPr>
            <w:tcW w:w="0" w:type="auto"/>
            <w:shd w:val="clear" w:color="auto" w:fill="F2F2F2" w:themeFill="background1" w:themeFillShade="F2"/>
            <w:vAlign w:val="center"/>
          </w:tcPr>
          <w:p w14:paraId="472FAA3D" w14:textId="77777777" w:rsidR="00C6081A" w:rsidRDefault="00C6081A" w:rsidP="004B58D7">
            <w:pPr>
              <w:spacing w:after="0"/>
              <w:jc w:val="center"/>
            </w:pPr>
            <w:r>
              <w:rPr>
                <w:rFonts w:ascii="Arial" w:eastAsia="Times New Roman" w:hAnsi="Arial" w:cs="Arial"/>
                <w:b/>
                <w:bCs/>
                <w:sz w:val="20"/>
                <w:szCs w:val="20"/>
              </w:rPr>
              <w:t>NJ 39</w:t>
            </w:r>
          </w:p>
        </w:tc>
        <w:tc>
          <w:tcPr>
            <w:tcW w:w="0" w:type="auto"/>
            <w:shd w:val="clear" w:color="auto" w:fill="F2F2F2" w:themeFill="background1" w:themeFillShade="F2"/>
            <w:vAlign w:val="center"/>
          </w:tcPr>
          <w:p w14:paraId="0AA2BF41" w14:textId="77777777" w:rsidR="00C6081A" w:rsidRDefault="00C6081A" w:rsidP="004B58D7">
            <w:pPr>
              <w:spacing w:after="0"/>
              <w:jc w:val="center"/>
            </w:pPr>
            <w:r>
              <w:rPr>
                <w:rFonts w:ascii="Arial" w:eastAsia="Times New Roman" w:hAnsi="Arial" w:cs="Arial"/>
                <w:b/>
                <w:bCs/>
                <w:sz w:val="20"/>
                <w:szCs w:val="20"/>
              </w:rPr>
              <w:t>NJ 56/66</w:t>
            </w:r>
          </w:p>
        </w:tc>
        <w:tc>
          <w:tcPr>
            <w:tcW w:w="0" w:type="auto"/>
            <w:shd w:val="clear" w:color="auto" w:fill="F2F2F2" w:themeFill="background1" w:themeFillShade="F2"/>
            <w:vAlign w:val="center"/>
          </w:tcPr>
          <w:p w14:paraId="208FD2F8" w14:textId="77777777" w:rsidR="00C6081A" w:rsidRDefault="00C6081A" w:rsidP="004B58D7">
            <w:pPr>
              <w:spacing w:after="0"/>
            </w:pPr>
            <w:r>
              <w:rPr>
                <w:rFonts w:ascii="Arial" w:eastAsia="Times New Roman" w:hAnsi="Arial" w:cs="Arial"/>
                <w:b/>
                <w:bCs/>
                <w:sz w:val="20"/>
                <w:szCs w:val="20"/>
              </w:rPr>
              <w:t>Notes</w:t>
            </w:r>
          </w:p>
        </w:tc>
      </w:tr>
      <w:tr w:rsidR="00C6081A" w14:paraId="2DA290C7" w14:textId="77777777" w:rsidTr="004B58D7">
        <w:trPr>
          <w:jc w:val="center"/>
        </w:trPr>
        <w:tc>
          <w:tcPr>
            <w:tcW w:w="0" w:type="auto"/>
            <w:vAlign w:val="center"/>
          </w:tcPr>
          <w:p w14:paraId="505FD992" w14:textId="77777777" w:rsidR="00C6081A" w:rsidRDefault="00C6081A" w:rsidP="004B58D7">
            <w:pPr>
              <w:spacing w:after="0"/>
              <w:jc w:val="right"/>
            </w:pPr>
            <w:r>
              <w:rPr>
                <w:rFonts w:ascii="Arial" w:eastAsia="Times New Roman" w:hAnsi="Arial" w:cs="Arial"/>
                <w:sz w:val="20"/>
                <w:szCs w:val="20"/>
              </w:rPr>
              <w:t xml:space="preserve">  </w:t>
            </w:r>
          </w:p>
        </w:tc>
        <w:tc>
          <w:tcPr>
            <w:tcW w:w="0" w:type="auto"/>
            <w:vAlign w:val="center"/>
          </w:tcPr>
          <w:p w14:paraId="082AA503" w14:textId="77777777" w:rsidR="00C6081A" w:rsidRDefault="00C6081A" w:rsidP="004B58D7">
            <w:pPr>
              <w:spacing w:after="0"/>
              <w:jc w:val="right"/>
            </w:pPr>
            <w:r>
              <w:rPr>
                <w:rFonts w:ascii="Arial" w:eastAsia="Times New Roman" w:hAnsi="Arial" w:cs="Arial"/>
                <w:sz w:val="20"/>
                <w:szCs w:val="20"/>
              </w:rPr>
              <w:t xml:space="preserve">  </w:t>
            </w:r>
          </w:p>
        </w:tc>
        <w:tc>
          <w:tcPr>
            <w:tcW w:w="0" w:type="auto"/>
            <w:vAlign w:val="center"/>
          </w:tcPr>
          <w:p w14:paraId="670917F0" w14:textId="77777777" w:rsidR="00C6081A" w:rsidRDefault="00C6081A" w:rsidP="004B58D7">
            <w:pPr>
              <w:spacing w:after="0"/>
              <w:jc w:val="right"/>
            </w:pPr>
            <w:r>
              <w:rPr>
                <w:rFonts w:ascii="Arial" w:eastAsia="Times New Roman" w:hAnsi="Arial" w:cs="Arial"/>
                <w:sz w:val="20"/>
                <w:szCs w:val="20"/>
              </w:rPr>
              <w:t xml:space="preserve">  </w:t>
            </w:r>
          </w:p>
        </w:tc>
        <w:tc>
          <w:tcPr>
            <w:tcW w:w="0" w:type="auto"/>
            <w:vAlign w:val="center"/>
          </w:tcPr>
          <w:p w14:paraId="62E846B3" w14:textId="77777777" w:rsidR="00C6081A" w:rsidRDefault="00C6081A" w:rsidP="004B58D7">
            <w:pPr>
              <w:spacing w:after="0"/>
              <w:jc w:val="right"/>
            </w:pPr>
            <w:r>
              <w:rPr>
                <w:rFonts w:ascii="Arial" w:eastAsia="Times New Roman" w:hAnsi="Arial" w:cs="Arial"/>
                <w:sz w:val="20"/>
                <w:szCs w:val="20"/>
              </w:rPr>
              <w:t xml:space="preserve">  </w:t>
            </w:r>
          </w:p>
        </w:tc>
        <w:tc>
          <w:tcPr>
            <w:tcW w:w="0" w:type="auto"/>
            <w:vAlign w:val="center"/>
          </w:tcPr>
          <w:p w14:paraId="5B0017EC" w14:textId="77777777" w:rsidR="00C6081A" w:rsidRDefault="00C6081A" w:rsidP="004B58D7">
            <w:pPr>
              <w:spacing w:after="0"/>
            </w:pPr>
            <w:r>
              <w:rPr>
                <w:rFonts w:ascii="Arial" w:hAnsi="Arial" w:cs="Arial"/>
                <w:sz w:val="20"/>
                <w:szCs w:val="20"/>
              </w:rPr>
              <w:t>Hint: Gubernatorial Elections Fund – see Notes</w:t>
            </w:r>
          </w:p>
        </w:tc>
      </w:tr>
    </w:tbl>
    <w:p w14:paraId="5098E62D" w14:textId="33E23268" w:rsidR="00C6081A" w:rsidRDefault="00C6081A" w:rsidP="00C6081A">
      <w:pPr>
        <w:pStyle w:val="Step"/>
      </w:pPr>
      <w:r w:rsidRPr="001F48D4">
        <w:t>Step 1d</w:t>
      </w:r>
      <w:r w:rsidRPr="00C55D25">
        <w:tab/>
        <w:t xml:space="preserve">Source: Intake Part VII </w:t>
      </w:r>
      <w:r w:rsidRPr="00C55D25">
        <w:sym w:font="Wingdings" w:char="F0E8"/>
      </w:r>
      <w:r w:rsidRPr="00C55D25">
        <w:t xml:space="preserve"> TWO Screen: Prep Use</w:t>
      </w:r>
    </w:p>
    <w:p w14:paraId="07B47E5A" w14:textId="06AE7C9C" w:rsidR="003B124E" w:rsidRPr="001F48D4" w:rsidRDefault="003B124E" w:rsidP="003B124E">
      <w:r>
        <w:t xml:space="preserve">If asked, </w:t>
      </w:r>
      <w:r w:rsidR="00901566">
        <w:t>neither Steve nor Paula</w:t>
      </w:r>
      <w:r>
        <w:t xml:space="preserve"> is a Veteran from the US Armed Forces.</w:t>
      </w:r>
    </w:p>
    <w:tbl>
      <w:tblPr>
        <w:tblStyle w:val="TableGrid"/>
        <w:tblW w:w="0" w:type="auto"/>
        <w:jc w:val="center"/>
        <w:tblLook w:val="04A0" w:firstRow="1" w:lastRow="0" w:firstColumn="1" w:lastColumn="0" w:noHBand="0" w:noVBand="1"/>
      </w:tblPr>
      <w:tblGrid>
        <w:gridCol w:w="572"/>
        <w:gridCol w:w="905"/>
        <w:gridCol w:w="750"/>
        <w:gridCol w:w="1028"/>
        <w:gridCol w:w="3518"/>
      </w:tblGrid>
      <w:tr w:rsidR="00C6081A" w:rsidRPr="00C70AD0" w14:paraId="0FD2ECDB" w14:textId="77777777" w:rsidTr="004B58D7">
        <w:trPr>
          <w:jc w:val="center"/>
        </w:trPr>
        <w:tc>
          <w:tcPr>
            <w:tcW w:w="0" w:type="auto"/>
            <w:gridSpan w:val="5"/>
            <w:shd w:val="clear" w:color="auto" w:fill="C5E0B3" w:themeFill="accent6" w:themeFillTint="66"/>
            <w:vAlign w:val="center"/>
          </w:tcPr>
          <w:p w14:paraId="20DE6B9B" w14:textId="77777777" w:rsidR="00C6081A" w:rsidRPr="00C70AD0" w:rsidRDefault="00C6081A" w:rsidP="004B58D7">
            <w:pPr>
              <w:spacing w:after="0"/>
              <w:jc w:val="center"/>
              <w:rPr>
                <w:rFonts w:eastAsia="Times New Roman" w:cstheme="minorHAnsi"/>
                <w:b/>
                <w:bCs/>
                <w:sz w:val="20"/>
                <w:szCs w:val="20"/>
              </w:rPr>
            </w:pPr>
            <w:r w:rsidRPr="00C70AD0">
              <w:rPr>
                <w:rFonts w:eastAsia="Times New Roman" w:cstheme="minorHAnsi"/>
                <w:b/>
                <w:bCs/>
                <w:sz w:val="20"/>
                <w:szCs w:val="20"/>
              </w:rPr>
              <w:t>Refund Monitor</w:t>
            </w:r>
          </w:p>
        </w:tc>
      </w:tr>
      <w:tr w:rsidR="00C6081A" w:rsidRPr="00C70AD0" w14:paraId="54EA99FB" w14:textId="77777777" w:rsidTr="004B58D7">
        <w:trPr>
          <w:jc w:val="center"/>
        </w:trPr>
        <w:tc>
          <w:tcPr>
            <w:tcW w:w="0" w:type="auto"/>
            <w:shd w:val="clear" w:color="auto" w:fill="F2F2F2" w:themeFill="background1" w:themeFillShade="F2"/>
            <w:vAlign w:val="center"/>
          </w:tcPr>
          <w:p w14:paraId="29D55557" w14:textId="77777777" w:rsidR="00C6081A" w:rsidRPr="00C70AD0" w:rsidRDefault="00C6081A" w:rsidP="004B58D7">
            <w:pPr>
              <w:spacing w:after="0"/>
              <w:jc w:val="center"/>
              <w:rPr>
                <w:rFonts w:cstheme="minorHAnsi"/>
                <w:sz w:val="20"/>
                <w:szCs w:val="20"/>
              </w:rPr>
            </w:pPr>
            <w:r w:rsidRPr="00C70AD0">
              <w:rPr>
                <w:rFonts w:eastAsia="Times New Roman" w:cstheme="minorHAnsi"/>
                <w:b/>
                <w:bCs/>
                <w:sz w:val="20"/>
                <w:szCs w:val="20"/>
              </w:rPr>
              <w:t>AGI</w:t>
            </w:r>
          </w:p>
        </w:tc>
        <w:tc>
          <w:tcPr>
            <w:tcW w:w="0" w:type="auto"/>
            <w:shd w:val="clear" w:color="auto" w:fill="F2F2F2" w:themeFill="background1" w:themeFillShade="F2"/>
            <w:vAlign w:val="center"/>
          </w:tcPr>
          <w:p w14:paraId="7837C4E4" w14:textId="77777777" w:rsidR="00C6081A" w:rsidRPr="00C70AD0" w:rsidRDefault="00C6081A" w:rsidP="004B58D7">
            <w:pPr>
              <w:spacing w:after="0"/>
              <w:jc w:val="center"/>
              <w:rPr>
                <w:rFonts w:cstheme="minorHAnsi"/>
                <w:sz w:val="20"/>
                <w:szCs w:val="20"/>
              </w:rPr>
            </w:pPr>
            <w:r w:rsidRPr="00C70AD0">
              <w:rPr>
                <w:rFonts w:eastAsia="Times New Roman" w:cstheme="minorHAnsi"/>
                <w:b/>
                <w:bCs/>
                <w:sz w:val="20"/>
                <w:szCs w:val="20"/>
              </w:rPr>
              <w:t>Refund</w:t>
            </w:r>
          </w:p>
        </w:tc>
        <w:tc>
          <w:tcPr>
            <w:tcW w:w="0" w:type="auto"/>
            <w:shd w:val="clear" w:color="auto" w:fill="F2F2F2" w:themeFill="background1" w:themeFillShade="F2"/>
            <w:vAlign w:val="center"/>
          </w:tcPr>
          <w:p w14:paraId="0E895A50" w14:textId="77777777" w:rsidR="00C6081A" w:rsidRPr="00C70AD0" w:rsidRDefault="00C6081A" w:rsidP="004B58D7">
            <w:pPr>
              <w:spacing w:after="0"/>
              <w:jc w:val="center"/>
              <w:rPr>
                <w:rFonts w:cstheme="minorHAnsi"/>
                <w:sz w:val="20"/>
                <w:szCs w:val="20"/>
              </w:rPr>
            </w:pPr>
            <w:r w:rsidRPr="00C70AD0">
              <w:rPr>
                <w:rFonts w:eastAsia="Times New Roman" w:cstheme="minorHAnsi"/>
                <w:b/>
                <w:bCs/>
                <w:sz w:val="20"/>
                <w:szCs w:val="20"/>
              </w:rPr>
              <w:t>NJ 39</w:t>
            </w:r>
          </w:p>
        </w:tc>
        <w:tc>
          <w:tcPr>
            <w:tcW w:w="0" w:type="auto"/>
            <w:shd w:val="clear" w:color="auto" w:fill="F2F2F2" w:themeFill="background1" w:themeFillShade="F2"/>
            <w:vAlign w:val="center"/>
          </w:tcPr>
          <w:p w14:paraId="465A6FBA" w14:textId="77777777" w:rsidR="00C6081A" w:rsidRPr="00C70AD0" w:rsidRDefault="00C6081A" w:rsidP="004B58D7">
            <w:pPr>
              <w:spacing w:after="0"/>
              <w:jc w:val="center"/>
              <w:rPr>
                <w:rFonts w:cstheme="minorHAnsi"/>
                <w:sz w:val="20"/>
                <w:szCs w:val="20"/>
              </w:rPr>
            </w:pPr>
            <w:r w:rsidRPr="00C70AD0">
              <w:rPr>
                <w:rFonts w:eastAsia="Times New Roman" w:cstheme="minorHAnsi"/>
                <w:b/>
                <w:bCs/>
                <w:sz w:val="20"/>
                <w:szCs w:val="20"/>
              </w:rPr>
              <w:t>NJ 56/66</w:t>
            </w:r>
          </w:p>
        </w:tc>
        <w:tc>
          <w:tcPr>
            <w:tcW w:w="0" w:type="auto"/>
            <w:shd w:val="clear" w:color="auto" w:fill="F2F2F2" w:themeFill="background1" w:themeFillShade="F2"/>
            <w:vAlign w:val="center"/>
          </w:tcPr>
          <w:p w14:paraId="167D030C" w14:textId="77777777" w:rsidR="00C6081A" w:rsidRPr="00C70AD0" w:rsidRDefault="00C6081A" w:rsidP="004B58D7">
            <w:pPr>
              <w:spacing w:after="0"/>
              <w:rPr>
                <w:rFonts w:cstheme="minorHAnsi"/>
                <w:sz w:val="20"/>
                <w:szCs w:val="20"/>
              </w:rPr>
            </w:pPr>
            <w:r w:rsidRPr="00C70AD0">
              <w:rPr>
                <w:rFonts w:eastAsia="Times New Roman" w:cstheme="minorHAnsi"/>
                <w:b/>
                <w:bCs/>
                <w:sz w:val="20"/>
                <w:szCs w:val="20"/>
              </w:rPr>
              <w:t>Notes</w:t>
            </w:r>
          </w:p>
        </w:tc>
      </w:tr>
      <w:tr w:rsidR="00C6081A" w:rsidRPr="00C70AD0" w14:paraId="75BDF250" w14:textId="77777777" w:rsidTr="004B58D7">
        <w:trPr>
          <w:jc w:val="center"/>
        </w:trPr>
        <w:tc>
          <w:tcPr>
            <w:tcW w:w="0" w:type="auto"/>
            <w:vAlign w:val="center"/>
          </w:tcPr>
          <w:p w14:paraId="47221BFB" w14:textId="77777777" w:rsidR="00C6081A" w:rsidRPr="00C70AD0" w:rsidRDefault="00C6081A" w:rsidP="004B58D7">
            <w:pPr>
              <w:spacing w:after="0"/>
              <w:jc w:val="right"/>
              <w:rPr>
                <w:rFonts w:cstheme="minorHAnsi"/>
                <w:sz w:val="20"/>
                <w:szCs w:val="20"/>
              </w:rPr>
            </w:pPr>
            <w:r w:rsidRPr="00C70AD0">
              <w:rPr>
                <w:rFonts w:eastAsia="Times New Roman" w:cstheme="minorHAnsi"/>
                <w:sz w:val="20"/>
                <w:szCs w:val="20"/>
              </w:rPr>
              <w:t xml:space="preserve">  </w:t>
            </w:r>
          </w:p>
        </w:tc>
        <w:tc>
          <w:tcPr>
            <w:tcW w:w="0" w:type="auto"/>
            <w:vAlign w:val="center"/>
          </w:tcPr>
          <w:p w14:paraId="0298584F" w14:textId="77777777" w:rsidR="00C6081A" w:rsidRPr="00C70AD0" w:rsidRDefault="00C6081A" w:rsidP="004B58D7">
            <w:pPr>
              <w:spacing w:after="0"/>
              <w:jc w:val="right"/>
              <w:rPr>
                <w:rFonts w:cstheme="minorHAnsi"/>
                <w:sz w:val="20"/>
                <w:szCs w:val="20"/>
              </w:rPr>
            </w:pPr>
            <w:r w:rsidRPr="00C70AD0">
              <w:rPr>
                <w:rFonts w:eastAsia="Times New Roman" w:cstheme="minorHAnsi"/>
                <w:sz w:val="20"/>
                <w:szCs w:val="20"/>
              </w:rPr>
              <w:t xml:space="preserve">  </w:t>
            </w:r>
          </w:p>
        </w:tc>
        <w:tc>
          <w:tcPr>
            <w:tcW w:w="0" w:type="auto"/>
            <w:vAlign w:val="center"/>
          </w:tcPr>
          <w:p w14:paraId="2980864C" w14:textId="77777777" w:rsidR="00C6081A" w:rsidRPr="00C70AD0" w:rsidRDefault="00C6081A" w:rsidP="004B58D7">
            <w:pPr>
              <w:spacing w:after="0"/>
              <w:jc w:val="right"/>
              <w:rPr>
                <w:rFonts w:cstheme="minorHAnsi"/>
                <w:sz w:val="20"/>
                <w:szCs w:val="20"/>
              </w:rPr>
            </w:pPr>
            <w:r w:rsidRPr="00C70AD0">
              <w:rPr>
                <w:rFonts w:eastAsia="Times New Roman" w:cstheme="minorHAnsi"/>
                <w:sz w:val="20"/>
                <w:szCs w:val="20"/>
              </w:rPr>
              <w:t xml:space="preserve">  </w:t>
            </w:r>
          </w:p>
        </w:tc>
        <w:tc>
          <w:tcPr>
            <w:tcW w:w="0" w:type="auto"/>
            <w:vAlign w:val="center"/>
          </w:tcPr>
          <w:p w14:paraId="42ACE2E9" w14:textId="77777777" w:rsidR="00C6081A" w:rsidRPr="00C70AD0" w:rsidRDefault="00C6081A" w:rsidP="004B58D7">
            <w:pPr>
              <w:spacing w:after="0"/>
              <w:jc w:val="right"/>
              <w:rPr>
                <w:rFonts w:cstheme="minorHAnsi"/>
                <w:sz w:val="20"/>
                <w:szCs w:val="20"/>
              </w:rPr>
            </w:pPr>
            <w:r w:rsidRPr="00C70AD0">
              <w:rPr>
                <w:rFonts w:eastAsia="Times New Roman" w:cstheme="minorHAnsi"/>
                <w:sz w:val="20"/>
                <w:szCs w:val="20"/>
              </w:rPr>
              <w:t xml:space="preserve">  </w:t>
            </w:r>
          </w:p>
        </w:tc>
        <w:tc>
          <w:tcPr>
            <w:tcW w:w="0" w:type="auto"/>
            <w:vAlign w:val="center"/>
          </w:tcPr>
          <w:p w14:paraId="2B51A1EE" w14:textId="11757513" w:rsidR="00C6081A" w:rsidRPr="00C70AD0" w:rsidRDefault="00C70AD0" w:rsidP="004B58D7">
            <w:pPr>
              <w:spacing w:after="0"/>
              <w:rPr>
                <w:rFonts w:cstheme="minorHAnsi"/>
                <w:sz w:val="20"/>
                <w:szCs w:val="20"/>
              </w:rPr>
            </w:pPr>
            <w:r w:rsidRPr="00C70AD0">
              <w:rPr>
                <w:rFonts w:cstheme="minorHAnsi"/>
                <w:sz w:val="20"/>
                <w:szCs w:val="20"/>
              </w:rPr>
              <w:t>BP:</w:t>
            </w:r>
            <w:r>
              <w:rPr>
                <w:rFonts w:cstheme="minorHAnsi"/>
                <w:sz w:val="20"/>
                <w:szCs w:val="20"/>
              </w:rPr>
              <w:t xml:space="preserve"> Do not fill in line 14 until after QR</w:t>
            </w:r>
          </w:p>
        </w:tc>
      </w:tr>
    </w:tbl>
    <w:p w14:paraId="2D4C6A67" w14:textId="53BB1DDF" w:rsidR="006C54DB" w:rsidRDefault="006C54DB">
      <w:pPr>
        <w:spacing w:after="0"/>
        <w:rPr>
          <w:b/>
          <w:sz w:val="28"/>
          <w14:ligatures w14:val="none"/>
        </w:rPr>
      </w:pPr>
      <w:r>
        <w:br w:type="page"/>
      </w:r>
    </w:p>
    <w:p w14:paraId="0D66805A" w14:textId="7C79C37B" w:rsidR="006C54DB" w:rsidRDefault="006C54DB" w:rsidP="006C54DB">
      <w:pPr>
        <w:pStyle w:val="Step"/>
      </w:pPr>
      <w:r w:rsidRPr="001F48D4">
        <w:lastRenderedPageBreak/>
        <w:t xml:space="preserve">Step </w:t>
      </w:r>
      <w:r>
        <w:t>2a</w:t>
      </w:r>
      <w:r w:rsidRPr="00BE6676">
        <w:tab/>
        <w:t xml:space="preserve">Source: </w:t>
      </w:r>
      <w:r w:rsidR="0011247F">
        <w:t>Prior Year Return</w:t>
      </w:r>
      <w:r w:rsidRPr="00BE6676">
        <w:t xml:space="preserve"> </w:t>
      </w:r>
      <w:r w:rsidRPr="00BE6676">
        <w:sym w:font="Wingdings" w:char="F0E8"/>
      </w:r>
      <w:r w:rsidRPr="00BE6676">
        <w:t xml:space="preserve"> TWO Screen: </w:t>
      </w:r>
      <w:r w:rsidR="0043255C">
        <w:t>1040 Pg 1</w:t>
      </w:r>
    </w:p>
    <w:p w14:paraId="5E85E09A" w14:textId="45B50313" w:rsidR="00EF04E9" w:rsidRDefault="00EF04E9" w:rsidP="00EF04E9">
      <w:r w:rsidRPr="00315006">
        <w:t>Although they received a federal refund on last year’s return, they owed $203 to NJ</w:t>
      </w:r>
    </w:p>
    <w:tbl>
      <w:tblPr>
        <w:tblStyle w:val="TableGrid"/>
        <w:tblW w:w="0" w:type="auto"/>
        <w:jc w:val="center"/>
        <w:tblLook w:val="04A0" w:firstRow="1" w:lastRow="0" w:firstColumn="1" w:lastColumn="0" w:noHBand="0" w:noVBand="1"/>
      </w:tblPr>
      <w:tblGrid>
        <w:gridCol w:w="572"/>
        <w:gridCol w:w="905"/>
        <w:gridCol w:w="750"/>
        <w:gridCol w:w="1028"/>
        <w:gridCol w:w="3730"/>
      </w:tblGrid>
      <w:tr w:rsidR="0011247F" w:rsidRPr="00C70AD0" w14:paraId="4DC7AA46" w14:textId="77777777" w:rsidTr="00F14995">
        <w:trPr>
          <w:jc w:val="center"/>
        </w:trPr>
        <w:tc>
          <w:tcPr>
            <w:tcW w:w="0" w:type="auto"/>
            <w:gridSpan w:val="5"/>
            <w:shd w:val="clear" w:color="auto" w:fill="C5E0B3" w:themeFill="accent6" w:themeFillTint="66"/>
            <w:vAlign w:val="center"/>
          </w:tcPr>
          <w:p w14:paraId="3ED6B417" w14:textId="77777777" w:rsidR="0011247F" w:rsidRPr="00C70AD0" w:rsidRDefault="0011247F" w:rsidP="00F14995">
            <w:pPr>
              <w:spacing w:after="0"/>
              <w:jc w:val="center"/>
              <w:rPr>
                <w:rFonts w:eastAsia="Times New Roman" w:cstheme="minorHAnsi"/>
                <w:b/>
                <w:bCs/>
                <w:sz w:val="20"/>
                <w:szCs w:val="20"/>
              </w:rPr>
            </w:pPr>
            <w:r w:rsidRPr="00C70AD0">
              <w:rPr>
                <w:rFonts w:eastAsia="Times New Roman" w:cstheme="minorHAnsi"/>
                <w:b/>
                <w:bCs/>
                <w:sz w:val="20"/>
                <w:szCs w:val="20"/>
              </w:rPr>
              <w:t>Refund Monitor</w:t>
            </w:r>
          </w:p>
        </w:tc>
      </w:tr>
      <w:tr w:rsidR="0011247F" w:rsidRPr="00C70AD0" w14:paraId="70A73154" w14:textId="77777777" w:rsidTr="00F14995">
        <w:trPr>
          <w:jc w:val="center"/>
        </w:trPr>
        <w:tc>
          <w:tcPr>
            <w:tcW w:w="0" w:type="auto"/>
            <w:shd w:val="clear" w:color="auto" w:fill="F2F2F2" w:themeFill="background1" w:themeFillShade="F2"/>
            <w:vAlign w:val="center"/>
          </w:tcPr>
          <w:p w14:paraId="7FDC2A0D" w14:textId="77777777" w:rsidR="0011247F" w:rsidRPr="00C70AD0" w:rsidRDefault="0011247F" w:rsidP="00F14995">
            <w:pPr>
              <w:spacing w:after="0"/>
              <w:jc w:val="center"/>
              <w:rPr>
                <w:rFonts w:cstheme="minorHAnsi"/>
                <w:sz w:val="20"/>
                <w:szCs w:val="20"/>
              </w:rPr>
            </w:pPr>
            <w:r w:rsidRPr="00C70AD0">
              <w:rPr>
                <w:rFonts w:eastAsia="Times New Roman" w:cstheme="minorHAnsi"/>
                <w:b/>
                <w:bCs/>
                <w:sz w:val="20"/>
                <w:szCs w:val="20"/>
              </w:rPr>
              <w:t>AGI</w:t>
            </w:r>
          </w:p>
        </w:tc>
        <w:tc>
          <w:tcPr>
            <w:tcW w:w="0" w:type="auto"/>
            <w:shd w:val="clear" w:color="auto" w:fill="F2F2F2" w:themeFill="background1" w:themeFillShade="F2"/>
            <w:vAlign w:val="center"/>
          </w:tcPr>
          <w:p w14:paraId="3C4620C5" w14:textId="77777777" w:rsidR="0011247F" w:rsidRPr="00C70AD0" w:rsidRDefault="0011247F" w:rsidP="00F14995">
            <w:pPr>
              <w:spacing w:after="0"/>
              <w:jc w:val="center"/>
              <w:rPr>
                <w:rFonts w:cstheme="minorHAnsi"/>
                <w:sz w:val="20"/>
                <w:szCs w:val="20"/>
              </w:rPr>
            </w:pPr>
            <w:r w:rsidRPr="00C70AD0">
              <w:rPr>
                <w:rFonts w:eastAsia="Times New Roman" w:cstheme="minorHAnsi"/>
                <w:b/>
                <w:bCs/>
                <w:sz w:val="20"/>
                <w:szCs w:val="20"/>
              </w:rPr>
              <w:t>Refund</w:t>
            </w:r>
          </w:p>
        </w:tc>
        <w:tc>
          <w:tcPr>
            <w:tcW w:w="0" w:type="auto"/>
            <w:shd w:val="clear" w:color="auto" w:fill="F2F2F2" w:themeFill="background1" w:themeFillShade="F2"/>
            <w:vAlign w:val="center"/>
          </w:tcPr>
          <w:p w14:paraId="6963FCB5" w14:textId="77777777" w:rsidR="0011247F" w:rsidRPr="00C70AD0" w:rsidRDefault="0011247F" w:rsidP="00F14995">
            <w:pPr>
              <w:spacing w:after="0"/>
              <w:jc w:val="center"/>
              <w:rPr>
                <w:rFonts w:cstheme="minorHAnsi"/>
                <w:sz w:val="20"/>
                <w:szCs w:val="20"/>
              </w:rPr>
            </w:pPr>
            <w:r w:rsidRPr="00C70AD0">
              <w:rPr>
                <w:rFonts w:eastAsia="Times New Roman" w:cstheme="minorHAnsi"/>
                <w:b/>
                <w:bCs/>
                <w:sz w:val="20"/>
                <w:szCs w:val="20"/>
              </w:rPr>
              <w:t>NJ 39</w:t>
            </w:r>
          </w:p>
        </w:tc>
        <w:tc>
          <w:tcPr>
            <w:tcW w:w="0" w:type="auto"/>
            <w:shd w:val="clear" w:color="auto" w:fill="F2F2F2" w:themeFill="background1" w:themeFillShade="F2"/>
            <w:vAlign w:val="center"/>
          </w:tcPr>
          <w:p w14:paraId="3BE28F1C" w14:textId="77777777" w:rsidR="0011247F" w:rsidRPr="00C70AD0" w:rsidRDefault="0011247F" w:rsidP="00F14995">
            <w:pPr>
              <w:spacing w:after="0"/>
              <w:jc w:val="center"/>
              <w:rPr>
                <w:rFonts w:cstheme="minorHAnsi"/>
                <w:sz w:val="20"/>
                <w:szCs w:val="20"/>
              </w:rPr>
            </w:pPr>
            <w:r w:rsidRPr="00C70AD0">
              <w:rPr>
                <w:rFonts w:eastAsia="Times New Roman" w:cstheme="minorHAnsi"/>
                <w:b/>
                <w:bCs/>
                <w:sz w:val="20"/>
                <w:szCs w:val="20"/>
              </w:rPr>
              <w:t>NJ 56/66</w:t>
            </w:r>
          </w:p>
        </w:tc>
        <w:tc>
          <w:tcPr>
            <w:tcW w:w="0" w:type="auto"/>
            <w:shd w:val="clear" w:color="auto" w:fill="F2F2F2" w:themeFill="background1" w:themeFillShade="F2"/>
            <w:vAlign w:val="center"/>
          </w:tcPr>
          <w:p w14:paraId="7D98F976" w14:textId="77777777" w:rsidR="0011247F" w:rsidRPr="00C70AD0" w:rsidRDefault="0011247F" w:rsidP="00F14995">
            <w:pPr>
              <w:spacing w:after="0"/>
              <w:rPr>
                <w:rFonts w:cstheme="minorHAnsi"/>
                <w:sz w:val="20"/>
                <w:szCs w:val="20"/>
              </w:rPr>
            </w:pPr>
            <w:r w:rsidRPr="00C70AD0">
              <w:rPr>
                <w:rFonts w:eastAsia="Times New Roman" w:cstheme="minorHAnsi"/>
                <w:b/>
                <w:bCs/>
                <w:sz w:val="20"/>
                <w:szCs w:val="20"/>
              </w:rPr>
              <w:t>Notes</w:t>
            </w:r>
          </w:p>
        </w:tc>
      </w:tr>
      <w:tr w:rsidR="0011247F" w:rsidRPr="00C70AD0" w14:paraId="2ECAC095" w14:textId="77777777" w:rsidTr="00F14995">
        <w:trPr>
          <w:jc w:val="center"/>
        </w:trPr>
        <w:tc>
          <w:tcPr>
            <w:tcW w:w="0" w:type="auto"/>
            <w:vAlign w:val="center"/>
          </w:tcPr>
          <w:p w14:paraId="591C6152" w14:textId="25A660DD" w:rsidR="0011247F" w:rsidRPr="00C70AD0" w:rsidRDefault="0011247F" w:rsidP="00F14995">
            <w:pPr>
              <w:spacing w:after="0"/>
              <w:jc w:val="right"/>
              <w:rPr>
                <w:rFonts w:cstheme="minorHAnsi"/>
                <w:sz w:val="20"/>
                <w:szCs w:val="20"/>
              </w:rPr>
            </w:pPr>
            <w:r>
              <w:rPr>
                <w:rFonts w:eastAsia="Times New Roman" w:cstheme="minorHAnsi"/>
                <w:sz w:val="20"/>
                <w:szCs w:val="20"/>
              </w:rPr>
              <w:t>0</w:t>
            </w:r>
          </w:p>
        </w:tc>
        <w:tc>
          <w:tcPr>
            <w:tcW w:w="0" w:type="auto"/>
            <w:vAlign w:val="center"/>
          </w:tcPr>
          <w:p w14:paraId="30CE5FBB" w14:textId="0E06A4EA" w:rsidR="0011247F" w:rsidRPr="00C70AD0" w:rsidRDefault="0011247F" w:rsidP="00F14995">
            <w:pPr>
              <w:spacing w:after="0"/>
              <w:jc w:val="right"/>
              <w:rPr>
                <w:rFonts w:cstheme="minorHAnsi"/>
                <w:sz w:val="20"/>
                <w:szCs w:val="20"/>
              </w:rPr>
            </w:pPr>
            <w:r>
              <w:rPr>
                <w:rFonts w:eastAsia="Times New Roman" w:cstheme="minorHAnsi"/>
                <w:sz w:val="20"/>
                <w:szCs w:val="20"/>
              </w:rPr>
              <w:t>0</w:t>
            </w:r>
          </w:p>
        </w:tc>
        <w:tc>
          <w:tcPr>
            <w:tcW w:w="0" w:type="auto"/>
            <w:vAlign w:val="center"/>
          </w:tcPr>
          <w:p w14:paraId="783B53B5" w14:textId="2414772A" w:rsidR="0011247F" w:rsidRPr="00C70AD0" w:rsidRDefault="0011247F" w:rsidP="00F14995">
            <w:pPr>
              <w:spacing w:after="0"/>
              <w:jc w:val="right"/>
              <w:rPr>
                <w:rFonts w:cstheme="minorHAnsi"/>
                <w:sz w:val="20"/>
                <w:szCs w:val="20"/>
              </w:rPr>
            </w:pPr>
            <w:r>
              <w:rPr>
                <w:rFonts w:eastAsia="Times New Roman" w:cstheme="minorHAnsi"/>
                <w:sz w:val="20"/>
                <w:szCs w:val="20"/>
              </w:rPr>
              <w:t>0</w:t>
            </w:r>
          </w:p>
        </w:tc>
        <w:tc>
          <w:tcPr>
            <w:tcW w:w="0" w:type="auto"/>
            <w:vAlign w:val="center"/>
          </w:tcPr>
          <w:p w14:paraId="17075199" w14:textId="156979B9" w:rsidR="0011247F" w:rsidRPr="00C70AD0" w:rsidRDefault="0011247F" w:rsidP="00F14995">
            <w:pPr>
              <w:spacing w:after="0"/>
              <w:jc w:val="right"/>
              <w:rPr>
                <w:rFonts w:cstheme="minorHAnsi"/>
                <w:sz w:val="20"/>
                <w:szCs w:val="20"/>
              </w:rPr>
            </w:pPr>
            <w:r>
              <w:rPr>
                <w:rFonts w:eastAsia="Times New Roman" w:cstheme="minorHAnsi"/>
                <w:sz w:val="20"/>
                <w:szCs w:val="20"/>
              </w:rPr>
              <w:t>0</w:t>
            </w:r>
          </w:p>
        </w:tc>
        <w:tc>
          <w:tcPr>
            <w:tcW w:w="0" w:type="auto"/>
            <w:vAlign w:val="center"/>
          </w:tcPr>
          <w:p w14:paraId="0ED22464" w14:textId="4E35DEE7" w:rsidR="0011247F" w:rsidRPr="00C70AD0" w:rsidRDefault="0043255C" w:rsidP="00F14995">
            <w:pPr>
              <w:spacing w:after="0"/>
              <w:rPr>
                <w:rFonts w:cstheme="minorHAnsi"/>
                <w:sz w:val="20"/>
                <w:szCs w:val="20"/>
              </w:rPr>
            </w:pPr>
            <w:r>
              <w:rPr>
                <w:rFonts w:cstheme="minorHAnsi"/>
                <w:sz w:val="20"/>
                <w:szCs w:val="20"/>
              </w:rPr>
              <w:t>Hint: Answer the question above line 10</w:t>
            </w:r>
          </w:p>
        </w:tc>
      </w:tr>
    </w:tbl>
    <w:p w14:paraId="045C7789" w14:textId="0B171031" w:rsidR="0043255C" w:rsidRDefault="0043255C" w:rsidP="0043255C">
      <w:pPr>
        <w:pStyle w:val="Step"/>
      </w:pPr>
      <w:r w:rsidRPr="001F48D4">
        <w:t xml:space="preserve">Step </w:t>
      </w:r>
      <w:r w:rsidR="00CF79E2">
        <w:t>2b</w:t>
      </w:r>
      <w:r w:rsidRPr="00BE6676">
        <w:tab/>
        <w:t xml:space="preserve">Source: </w:t>
      </w:r>
      <w:r>
        <w:t>Prior Year Return</w:t>
      </w:r>
      <w:r w:rsidRPr="00BE6676">
        <w:t xml:space="preserve"> </w:t>
      </w:r>
      <w:r w:rsidRPr="00BE6676">
        <w:sym w:font="Wingdings" w:char="F0E8"/>
      </w:r>
      <w:r w:rsidRPr="00BE6676">
        <w:t xml:space="preserve"> TWO Screen: </w:t>
      </w:r>
      <w:r>
        <w:t>F/S Tax Pd</w:t>
      </w:r>
    </w:p>
    <w:p w14:paraId="6A62774B" w14:textId="77777777" w:rsidR="0043255C" w:rsidRDefault="0043255C" w:rsidP="0043255C">
      <w:r w:rsidRPr="00315006">
        <w:t>Although they received a federal refund on last year’s return, they owed $203 to NJ (which they paid on time). The also owed $42 from their NJ return from three years ag</w:t>
      </w:r>
      <w:r>
        <w:t>o, which they paid on 06-15-2014</w:t>
      </w:r>
      <w:r w:rsidRPr="00315006">
        <w:t>.</w:t>
      </w:r>
    </w:p>
    <w:p w14:paraId="5E875EBF" w14:textId="77777777" w:rsidR="0043255C" w:rsidRPr="00315006" w:rsidRDefault="0043255C" w:rsidP="0043255C">
      <w:r w:rsidRPr="0043255C">
        <w:rPr>
          <w:b/>
        </w:rPr>
        <w:t>Reference</w:t>
      </w:r>
      <w:r>
        <w:t>: NJ Special Handling p11</w:t>
      </w:r>
    </w:p>
    <w:tbl>
      <w:tblPr>
        <w:tblStyle w:val="TableGrid"/>
        <w:tblW w:w="0" w:type="auto"/>
        <w:jc w:val="center"/>
        <w:tblLook w:val="04A0" w:firstRow="1" w:lastRow="0" w:firstColumn="1" w:lastColumn="0" w:noHBand="0" w:noVBand="1"/>
      </w:tblPr>
      <w:tblGrid>
        <w:gridCol w:w="572"/>
        <w:gridCol w:w="905"/>
        <w:gridCol w:w="621"/>
        <w:gridCol w:w="884"/>
        <w:gridCol w:w="7088"/>
      </w:tblGrid>
      <w:tr w:rsidR="0043255C" w:rsidRPr="00C70AD0" w14:paraId="6E9425AB" w14:textId="77777777" w:rsidTr="00F14995">
        <w:trPr>
          <w:jc w:val="center"/>
        </w:trPr>
        <w:tc>
          <w:tcPr>
            <w:tcW w:w="0" w:type="auto"/>
            <w:gridSpan w:val="5"/>
            <w:shd w:val="clear" w:color="auto" w:fill="C5E0B3" w:themeFill="accent6" w:themeFillTint="66"/>
            <w:vAlign w:val="center"/>
          </w:tcPr>
          <w:p w14:paraId="0A4AB1D0" w14:textId="77777777" w:rsidR="0043255C" w:rsidRPr="00C70AD0" w:rsidRDefault="0043255C" w:rsidP="00F14995">
            <w:pPr>
              <w:spacing w:after="0"/>
              <w:jc w:val="center"/>
              <w:rPr>
                <w:rFonts w:eastAsia="Times New Roman" w:cstheme="minorHAnsi"/>
                <w:b/>
                <w:bCs/>
                <w:sz w:val="20"/>
                <w:szCs w:val="20"/>
              </w:rPr>
            </w:pPr>
            <w:r w:rsidRPr="00C70AD0">
              <w:rPr>
                <w:rFonts w:eastAsia="Times New Roman" w:cstheme="minorHAnsi"/>
                <w:b/>
                <w:bCs/>
                <w:sz w:val="20"/>
                <w:szCs w:val="20"/>
              </w:rPr>
              <w:t>Refund Monitor</w:t>
            </w:r>
          </w:p>
        </w:tc>
      </w:tr>
      <w:tr w:rsidR="0043255C" w:rsidRPr="00C70AD0" w14:paraId="5E055F55" w14:textId="77777777" w:rsidTr="00F14995">
        <w:trPr>
          <w:jc w:val="center"/>
        </w:trPr>
        <w:tc>
          <w:tcPr>
            <w:tcW w:w="0" w:type="auto"/>
            <w:shd w:val="clear" w:color="auto" w:fill="F2F2F2" w:themeFill="background1" w:themeFillShade="F2"/>
            <w:vAlign w:val="center"/>
          </w:tcPr>
          <w:p w14:paraId="4475F84C" w14:textId="77777777" w:rsidR="0043255C" w:rsidRPr="00C70AD0" w:rsidRDefault="0043255C" w:rsidP="00F14995">
            <w:pPr>
              <w:spacing w:after="0"/>
              <w:jc w:val="center"/>
              <w:rPr>
                <w:rFonts w:cstheme="minorHAnsi"/>
                <w:sz w:val="20"/>
                <w:szCs w:val="20"/>
              </w:rPr>
            </w:pPr>
            <w:r w:rsidRPr="00C70AD0">
              <w:rPr>
                <w:rFonts w:eastAsia="Times New Roman" w:cstheme="minorHAnsi"/>
                <w:b/>
                <w:bCs/>
                <w:sz w:val="20"/>
                <w:szCs w:val="20"/>
              </w:rPr>
              <w:t>AGI</w:t>
            </w:r>
          </w:p>
        </w:tc>
        <w:tc>
          <w:tcPr>
            <w:tcW w:w="0" w:type="auto"/>
            <w:shd w:val="clear" w:color="auto" w:fill="F2F2F2" w:themeFill="background1" w:themeFillShade="F2"/>
            <w:vAlign w:val="center"/>
          </w:tcPr>
          <w:p w14:paraId="7CC35A17" w14:textId="77777777" w:rsidR="0043255C" w:rsidRPr="00C70AD0" w:rsidRDefault="0043255C" w:rsidP="00F14995">
            <w:pPr>
              <w:spacing w:after="0"/>
              <w:jc w:val="center"/>
              <w:rPr>
                <w:rFonts w:cstheme="minorHAnsi"/>
                <w:sz w:val="20"/>
                <w:szCs w:val="20"/>
              </w:rPr>
            </w:pPr>
            <w:r w:rsidRPr="00C70AD0">
              <w:rPr>
                <w:rFonts w:eastAsia="Times New Roman" w:cstheme="minorHAnsi"/>
                <w:b/>
                <w:bCs/>
                <w:sz w:val="20"/>
                <w:szCs w:val="20"/>
              </w:rPr>
              <w:t>Refund</w:t>
            </w:r>
          </w:p>
        </w:tc>
        <w:tc>
          <w:tcPr>
            <w:tcW w:w="0" w:type="auto"/>
            <w:shd w:val="clear" w:color="auto" w:fill="F2F2F2" w:themeFill="background1" w:themeFillShade="F2"/>
            <w:vAlign w:val="center"/>
          </w:tcPr>
          <w:p w14:paraId="6D64266E" w14:textId="77777777" w:rsidR="0043255C" w:rsidRPr="00C70AD0" w:rsidRDefault="0043255C" w:rsidP="00F14995">
            <w:pPr>
              <w:spacing w:after="0"/>
              <w:jc w:val="center"/>
              <w:rPr>
                <w:rFonts w:cstheme="minorHAnsi"/>
                <w:sz w:val="20"/>
                <w:szCs w:val="20"/>
              </w:rPr>
            </w:pPr>
            <w:r w:rsidRPr="00C70AD0">
              <w:rPr>
                <w:rFonts w:eastAsia="Times New Roman" w:cstheme="minorHAnsi"/>
                <w:b/>
                <w:bCs/>
                <w:sz w:val="20"/>
                <w:szCs w:val="20"/>
              </w:rPr>
              <w:t>NJ 39</w:t>
            </w:r>
          </w:p>
        </w:tc>
        <w:tc>
          <w:tcPr>
            <w:tcW w:w="0" w:type="auto"/>
            <w:shd w:val="clear" w:color="auto" w:fill="F2F2F2" w:themeFill="background1" w:themeFillShade="F2"/>
            <w:vAlign w:val="center"/>
          </w:tcPr>
          <w:p w14:paraId="36233064" w14:textId="77777777" w:rsidR="0043255C" w:rsidRPr="00C70AD0" w:rsidRDefault="0043255C" w:rsidP="00F14995">
            <w:pPr>
              <w:spacing w:after="0"/>
              <w:jc w:val="center"/>
              <w:rPr>
                <w:rFonts w:cstheme="minorHAnsi"/>
                <w:sz w:val="20"/>
                <w:szCs w:val="20"/>
              </w:rPr>
            </w:pPr>
            <w:r w:rsidRPr="00C70AD0">
              <w:rPr>
                <w:rFonts w:eastAsia="Times New Roman" w:cstheme="minorHAnsi"/>
                <w:b/>
                <w:bCs/>
                <w:sz w:val="20"/>
                <w:szCs w:val="20"/>
              </w:rPr>
              <w:t>NJ 56/66</w:t>
            </w:r>
          </w:p>
        </w:tc>
        <w:tc>
          <w:tcPr>
            <w:tcW w:w="0" w:type="auto"/>
            <w:shd w:val="clear" w:color="auto" w:fill="F2F2F2" w:themeFill="background1" w:themeFillShade="F2"/>
            <w:vAlign w:val="center"/>
          </w:tcPr>
          <w:p w14:paraId="7F042B7D" w14:textId="77777777" w:rsidR="0043255C" w:rsidRPr="00C70AD0" w:rsidRDefault="0043255C" w:rsidP="00F14995">
            <w:pPr>
              <w:spacing w:after="0"/>
              <w:rPr>
                <w:rFonts w:cstheme="minorHAnsi"/>
                <w:sz w:val="20"/>
                <w:szCs w:val="20"/>
              </w:rPr>
            </w:pPr>
            <w:r w:rsidRPr="00C70AD0">
              <w:rPr>
                <w:rFonts w:eastAsia="Times New Roman" w:cstheme="minorHAnsi"/>
                <w:b/>
                <w:bCs/>
                <w:sz w:val="20"/>
                <w:szCs w:val="20"/>
              </w:rPr>
              <w:t>Notes</w:t>
            </w:r>
          </w:p>
        </w:tc>
      </w:tr>
      <w:tr w:rsidR="0043255C" w:rsidRPr="00C70AD0" w14:paraId="2CB7AB03" w14:textId="77777777" w:rsidTr="00F14995">
        <w:trPr>
          <w:jc w:val="center"/>
        </w:trPr>
        <w:tc>
          <w:tcPr>
            <w:tcW w:w="0" w:type="auto"/>
            <w:vAlign w:val="center"/>
          </w:tcPr>
          <w:p w14:paraId="0F2722B6" w14:textId="77777777" w:rsidR="0043255C" w:rsidRPr="00C70AD0" w:rsidRDefault="0043255C" w:rsidP="00F14995">
            <w:pPr>
              <w:spacing w:after="0"/>
              <w:jc w:val="right"/>
              <w:rPr>
                <w:rFonts w:cstheme="minorHAnsi"/>
                <w:sz w:val="20"/>
                <w:szCs w:val="20"/>
              </w:rPr>
            </w:pPr>
            <w:r>
              <w:rPr>
                <w:rFonts w:eastAsia="Times New Roman" w:cstheme="minorHAnsi"/>
                <w:sz w:val="20"/>
                <w:szCs w:val="20"/>
              </w:rPr>
              <w:t>0</w:t>
            </w:r>
          </w:p>
        </w:tc>
        <w:tc>
          <w:tcPr>
            <w:tcW w:w="0" w:type="auto"/>
            <w:vAlign w:val="center"/>
          </w:tcPr>
          <w:p w14:paraId="6B6B69FF" w14:textId="77777777" w:rsidR="0043255C" w:rsidRPr="00C70AD0" w:rsidRDefault="0043255C" w:rsidP="00F14995">
            <w:pPr>
              <w:spacing w:after="0"/>
              <w:jc w:val="right"/>
              <w:rPr>
                <w:rFonts w:cstheme="minorHAnsi"/>
                <w:sz w:val="20"/>
                <w:szCs w:val="20"/>
              </w:rPr>
            </w:pPr>
            <w:r>
              <w:rPr>
                <w:rFonts w:eastAsia="Times New Roman" w:cstheme="minorHAnsi"/>
                <w:sz w:val="20"/>
                <w:szCs w:val="20"/>
              </w:rPr>
              <w:t>0</w:t>
            </w:r>
          </w:p>
        </w:tc>
        <w:tc>
          <w:tcPr>
            <w:tcW w:w="0" w:type="auto"/>
            <w:vAlign w:val="center"/>
          </w:tcPr>
          <w:p w14:paraId="12CE393A" w14:textId="77777777" w:rsidR="0043255C" w:rsidRPr="00C70AD0" w:rsidRDefault="0043255C" w:rsidP="00F14995">
            <w:pPr>
              <w:spacing w:after="0"/>
              <w:jc w:val="right"/>
              <w:rPr>
                <w:rFonts w:cstheme="minorHAnsi"/>
                <w:sz w:val="20"/>
                <w:szCs w:val="20"/>
              </w:rPr>
            </w:pPr>
            <w:r>
              <w:rPr>
                <w:rFonts w:eastAsia="Times New Roman" w:cstheme="minorHAnsi"/>
                <w:sz w:val="20"/>
                <w:szCs w:val="20"/>
              </w:rPr>
              <w:t>0</w:t>
            </w:r>
          </w:p>
        </w:tc>
        <w:tc>
          <w:tcPr>
            <w:tcW w:w="0" w:type="auto"/>
            <w:vAlign w:val="center"/>
          </w:tcPr>
          <w:p w14:paraId="0C76149B" w14:textId="77777777" w:rsidR="0043255C" w:rsidRPr="00C70AD0" w:rsidRDefault="0043255C" w:rsidP="00F14995">
            <w:pPr>
              <w:spacing w:after="0"/>
              <w:jc w:val="right"/>
              <w:rPr>
                <w:rFonts w:cstheme="minorHAnsi"/>
                <w:sz w:val="20"/>
                <w:szCs w:val="20"/>
              </w:rPr>
            </w:pPr>
            <w:r>
              <w:rPr>
                <w:rFonts w:eastAsia="Times New Roman" w:cstheme="minorHAnsi"/>
                <w:sz w:val="20"/>
                <w:szCs w:val="20"/>
              </w:rPr>
              <w:t>0</w:t>
            </w:r>
          </w:p>
        </w:tc>
        <w:tc>
          <w:tcPr>
            <w:tcW w:w="0" w:type="auto"/>
            <w:vAlign w:val="center"/>
          </w:tcPr>
          <w:p w14:paraId="02C72445" w14:textId="35190B37" w:rsidR="0043255C" w:rsidRPr="00C24C80" w:rsidRDefault="0043255C" w:rsidP="00C24C80">
            <w:pPr>
              <w:spacing w:after="0"/>
              <w:ind w:left="432" w:hanging="432"/>
              <w:rPr>
                <w:rFonts w:ascii="Arial" w:hAnsi="Arial" w:cs="Arial"/>
                <w:sz w:val="20"/>
                <w:szCs w:val="20"/>
              </w:rPr>
            </w:pPr>
            <w:r>
              <w:rPr>
                <w:rFonts w:cstheme="minorHAnsi"/>
                <w:sz w:val="20"/>
                <w:szCs w:val="20"/>
              </w:rPr>
              <w:t xml:space="preserve">BP: Use a Scratch Pad attached to “NJ state and/or local balance due…” to document </w:t>
            </w:r>
            <w:r w:rsidRPr="00C24C80">
              <w:rPr>
                <w:rFonts w:ascii="Arial" w:hAnsi="Arial" w:cs="Arial"/>
                <w:sz w:val="20"/>
                <w:szCs w:val="20"/>
              </w:rPr>
              <w:t>multiple payments (and manually un-red box)</w:t>
            </w:r>
          </w:p>
          <w:p w14:paraId="29012A12" w14:textId="231DDF6B" w:rsidR="0043255C" w:rsidRPr="00C70AD0" w:rsidRDefault="0043255C" w:rsidP="00C24C80">
            <w:pPr>
              <w:spacing w:after="0"/>
              <w:ind w:left="432" w:hanging="432"/>
              <w:rPr>
                <w:rFonts w:cstheme="minorHAnsi"/>
                <w:sz w:val="20"/>
                <w:szCs w:val="20"/>
              </w:rPr>
            </w:pPr>
            <w:r w:rsidRPr="00C24C80">
              <w:rPr>
                <w:rFonts w:ascii="Arial" w:hAnsi="Arial" w:cs="Arial"/>
                <w:sz w:val="20"/>
                <w:szCs w:val="20"/>
              </w:rPr>
              <w:t>Check: Sch A, Line 5a = 245</w:t>
            </w:r>
          </w:p>
        </w:tc>
      </w:tr>
    </w:tbl>
    <w:p w14:paraId="4E0C76F1" w14:textId="451EC97E" w:rsidR="006C54DB" w:rsidRDefault="006C54DB" w:rsidP="006C54DB">
      <w:pPr>
        <w:pStyle w:val="Step"/>
      </w:pPr>
      <w:r w:rsidRPr="001F48D4">
        <w:t xml:space="preserve">Step </w:t>
      </w:r>
      <w:r w:rsidR="00CF79E2">
        <w:t>2c</w:t>
      </w:r>
      <w:r w:rsidRPr="00BE6676">
        <w:tab/>
        <w:t xml:space="preserve">Source: </w:t>
      </w:r>
      <w:r w:rsidR="0043255C">
        <w:t>Prior Year Return</w:t>
      </w:r>
      <w:r w:rsidRPr="00BE6676">
        <w:t xml:space="preserve"> </w:t>
      </w:r>
      <w:r w:rsidRPr="00BE6676">
        <w:sym w:font="Wingdings" w:char="F0E8"/>
      </w:r>
      <w:r w:rsidRPr="00BE6676">
        <w:t xml:space="preserve"> TWO Screen: </w:t>
      </w:r>
      <w:r w:rsidR="0043255C">
        <w:t>Sch D Pg 1</w:t>
      </w:r>
    </w:p>
    <w:p w14:paraId="575AB91F" w14:textId="77777777" w:rsidR="00EF04E9" w:rsidRPr="00315006" w:rsidRDefault="00EF04E9" w:rsidP="00EF04E9">
      <w:r w:rsidRPr="00315006">
        <w:t>Their prior year return (not prepared at your site) shows a</w:t>
      </w:r>
      <w:r>
        <w:t xml:space="preserve"> long-term capital loss carryover of $15,4</w:t>
      </w:r>
      <w:r w:rsidRPr="00315006">
        <w:t>54.</w:t>
      </w:r>
      <w:r>
        <w:t xml:space="preserve"> There is no short-term capital loss carryover.</w:t>
      </w:r>
    </w:p>
    <w:tbl>
      <w:tblPr>
        <w:tblStyle w:val="TableGrid"/>
        <w:tblW w:w="0" w:type="auto"/>
        <w:jc w:val="center"/>
        <w:tblLook w:val="04A0" w:firstRow="1" w:lastRow="0" w:firstColumn="1" w:lastColumn="0" w:noHBand="0" w:noVBand="1"/>
      </w:tblPr>
      <w:tblGrid>
        <w:gridCol w:w="850"/>
        <w:gridCol w:w="905"/>
        <w:gridCol w:w="750"/>
        <w:gridCol w:w="1028"/>
        <w:gridCol w:w="5597"/>
      </w:tblGrid>
      <w:tr w:rsidR="0011247F" w:rsidRPr="00C70AD0" w14:paraId="5184BBFE" w14:textId="77777777" w:rsidTr="00F14995">
        <w:trPr>
          <w:jc w:val="center"/>
        </w:trPr>
        <w:tc>
          <w:tcPr>
            <w:tcW w:w="0" w:type="auto"/>
            <w:gridSpan w:val="5"/>
            <w:shd w:val="clear" w:color="auto" w:fill="C5E0B3" w:themeFill="accent6" w:themeFillTint="66"/>
            <w:vAlign w:val="center"/>
          </w:tcPr>
          <w:p w14:paraId="2B0A9F0F" w14:textId="77777777" w:rsidR="0011247F" w:rsidRPr="00C70AD0" w:rsidRDefault="0011247F" w:rsidP="00F14995">
            <w:pPr>
              <w:spacing w:after="0"/>
              <w:jc w:val="center"/>
              <w:rPr>
                <w:rFonts w:eastAsia="Times New Roman" w:cstheme="minorHAnsi"/>
                <w:b/>
                <w:bCs/>
                <w:sz w:val="20"/>
                <w:szCs w:val="20"/>
              </w:rPr>
            </w:pPr>
            <w:r w:rsidRPr="00C70AD0">
              <w:rPr>
                <w:rFonts w:eastAsia="Times New Roman" w:cstheme="minorHAnsi"/>
                <w:b/>
                <w:bCs/>
                <w:sz w:val="20"/>
                <w:szCs w:val="20"/>
              </w:rPr>
              <w:t>Refund Monitor</w:t>
            </w:r>
          </w:p>
        </w:tc>
      </w:tr>
      <w:tr w:rsidR="0011247F" w:rsidRPr="00C70AD0" w14:paraId="4DE3C94E" w14:textId="77777777" w:rsidTr="00F14995">
        <w:trPr>
          <w:jc w:val="center"/>
        </w:trPr>
        <w:tc>
          <w:tcPr>
            <w:tcW w:w="0" w:type="auto"/>
            <w:shd w:val="clear" w:color="auto" w:fill="F2F2F2" w:themeFill="background1" w:themeFillShade="F2"/>
            <w:vAlign w:val="center"/>
          </w:tcPr>
          <w:p w14:paraId="6C2CEC4B" w14:textId="77777777" w:rsidR="0011247F" w:rsidRPr="00C70AD0" w:rsidRDefault="0011247F" w:rsidP="00F14995">
            <w:pPr>
              <w:spacing w:after="0"/>
              <w:jc w:val="center"/>
              <w:rPr>
                <w:rFonts w:cstheme="minorHAnsi"/>
                <w:sz w:val="20"/>
                <w:szCs w:val="20"/>
              </w:rPr>
            </w:pPr>
            <w:r w:rsidRPr="00C70AD0">
              <w:rPr>
                <w:rFonts w:eastAsia="Times New Roman" w:cstheme="minorHAnsi"/>
                <w:b/>
                <w:bCs/>
                <w:sz w:val="20"/>
                <w:szCs w:val="20"/>
              </w:rPr>
              <w:t>AGI</w:t>
            </w:r>
          </w:p>
        </w:tc>
        <w:tc>
          <w:tcPr>
            <w:tcW w:w="0" w:type="auto"/>
            <w:shd w:val="clear" w:color="auto" w:fill="F2F2F2" w:themeFill="background1" w:themeFillShade="F2"/>
            <w:vAlign w:val="center"/>
          </w:tcPr>
          <w:p w14:paraId="1271DE1A" w14:textId="77777777" w:rsidR="0011247F" w:rsidRPr="00C70AD0" w:rsidRDefault="0011247F" w:rsidP="00F14995">
            <w:pPr>
              <w:spacing w:after="0"/>
              <w:jc w:val="center"/>
              <w:rPr>
                <w:rFonts w:cstheme="minorHAnsi"/>
                <w:sz w:val="20"/>
                <w:szCs w:val="20"/>
              </w:rPr>
            </w:pPr>
            <w:r w:rsidRPr="00C70AD0">
              <w:rPr>
                <w:rFonts w:eastAsia="Times New Roman" w:cstheme="minorHAnsi"/>
                <w:b/>
                <w:bCs/>
                <w:sz w:val="20"/>
                <w:szCs w:val="20"/>
              </w:rPr>
              <w:t>Refund</w:t>
            </w:r>
          </w:p>
        </w:tc>
        <w:tc>
          <w:tcPr>
            <w:tcW w:w="0" w:type="auto"/>
            <w:shd w:val="clear" w:color="auto" w:fill="F2F2F2" w:themeFill="background1" w:themeFillShade="F2"/>
            <w:vAlign w:val="center"/>
          </w:tcPr>
          <w:p w14:paraId="356251CE" w14:textId="77777777" w:rsidR="0011247F" w:rsidRPr="00C70AD0" w:rsidRDefault="0011247F" w:rsidP="00F14995">
            <w:pPr>
              <w:spacing w:after="0"/>
              <w:jc w:val="center"/>
              <w:rPr>
                <w:rFonts w:cstheme="minorHAnsi"/>
                <w:sz w:val="20"/>
                <w:szCs w:val="20"/>
              </w:rPr>
            </w:pPr>
            <w:r w:rsidRPr="00C70AD0">
              <w:rPr>
                <w:rFonts w:eastAsia="Times New Roman" w:cstheme="minorHAnsi"/>
                <w:b/>
                <w:bCs/>
                <w:sz w:val="20"/>
                <w:szCs w:val="20"/>
              </w:rPr>
              <w:t>NJ 39</w:t>
            </w:r>
          </w:p>
        </w:tc>
        <w:tc>
          <w:tcPr>
            <w:tcW w:w="0" w:type="auto"/>
            <w:shd w:val="clear" w:color="auto" w:fill="F2F2F2" w:themeFill="background1" w:themeFillShade="F2"/>
            <w:vAlign w:val="center"/>
          </w:tcPr>
          <w:p w14:paraId="17E914D2" w14:textId="77777777" w:rsidR="0011247F" w:rsidRPr="00C70AD0" w:rsidRDefault="0011247F" w:rsidP="00F14995">
            <w:pPr>
              <w:spacing w:after="0"/>
              <w:jc w:val="center"/>
              <w:rPr>
                <w:rFonts w:cstheme="minorHAnsi"/>
                <w:sz w:val="20"/>
                <w:szCs w:val="20"/>
              </w:rPr>
            </w:pPr>
            <w:r w:rsidRPr="00C70AD0">
              <w:rPr>
                <w:rFonts w:eastAsia="Times New Roman" w:cstheme="minorHAnsi"/>
                <w:b/>
                <w:bCs/>
                <w:sz w:val="20"/>
                <w:szCs w:val="20"/>
              </w:rPr>
              <w:t>NJ 56/66</w:t>
            </w:r>
          </w:p>
        </w:tc>
        <w:tc>
          <w:tcPr>
            <w:tcW w:w="0" w:type="auto"/>
            <w:shd w:val="clear" w:color="auto" w:fill="F2F2F2" w:themeFill="background1" w:themeFillShade="F2"/>
            <w:vAlign w:val="center"/>
          </w:tcPr>
          <w:p w14:paraId="63D06C9E" w14:textId="77777777" w:rsidR="0011247F" w:rsidRPr="00C70AD0" w:rsidRDefault="0011247F" w:rsidP="00F14995">
            <w:pPr>
              <w:spacing w:after="0"/>
              <w:rPr>
                <w:rFonts w:cstheme="minorHAnsi"/>
                <w:sz w:val="20"/>
                <w:szCs w:val="20"/>
              </w:rPr>
            </w:pPr>
            <w:r w:rsidRPr="00C70AD0">
              <w:rPr>
                <w:rFonts w:eastAsia="Times New Roman" w:cstheme="minorHAnsi"/>
                <w:b/>
                <w:bCs/>
                <w:sz w:val="20"/>
                <w:szCs w:val="20"/>
              </w:rPr>
              <w:t>Notes</w:t>
            </w:r>
          </w:p>
        </w:tc>
      </w:tr>
      <w:tr w:rsidR="0011247F" w:rsidRPr="00C70AD0" w14:paraId="51F475B6" w14:textId="77777777" w:rsidTr="00F14995">
        <w:trPr>
          <w:jc w:val="center"/>
        </w:trPr>
        <w:tc>
          <w:tcPr>
            <w:tcW w:w="0" w:type="auto"/>
            <w:vAlign w:val="center"/>
          </w:tcPr>
          <w:p w14:paraId="36AEA25C" w14:textId="28A39624" w:rsidR="0011247F" w:rsidRPr="00C70AD0" w:rsidRDefault="00C24C80" w:rsidP="00C24C80">
            <w:pPr>
              <w:spacing w:after="0"/>
              <w:jc w:val="right"/>
              <w:rPr>
                <w:rFonts w:cstheme="minorHAnsi"/>
                <w:sz w:val="20"/>
                <w:szCs w:val="20"/>
              </w:rPr>
            </w:pPr>
            <w:r w:rsidRPr="00C24C80">
              <w:rPr>
                <w:rFonts w:eastAsia="Times New Roman" w:cstheme="minorHAnsi"/>
                <w:color w:val="FF0000"/>
                <w:sz w:val="20"/>
                <w:szCs w:val="20"/>
              </w:rPr>
              <w:t>(3,000)</w:t>
            </w:r>
          </w:p>
        </w:tc>
        <w:tc>
          <w:tcPr>
            <w:tcW w:w="0" w:type="auto"/>
            <w:vAlign w:val="center"/>
          </w:tcPr>
          <w:p w14:paraId="649761E9" w14:textId="0A5A5BFE" w:rsidR="0011247F" w:rsidRPr="00C70AD0" w:rsidRDefault="00C24C80" w:rsidP="00F14995">
            <w:pPr>
              <w:spacing w:after="0"/>
              <w:jc w:val="right"/>
              <w:rPr>
                <w:rFonts w:cstheme="minorHAnsi"/>
                <w:sz w:val="20"/>
                <w:szCs w:val="20"/>
              </w:rPr>
            </w:pPr>
            <w:r>
              <w:rPr>
                <w:rFonts w:eastAsia="Times New Roman" w:cstheme="minorHAnsi"/>
                <w:sz w:val="20"/>
                <w:szCs w:val="20"/>
              </w:rPr>
              <w:t>0</w:t>
            </w:r>
          </w:p>
        </w:tc>
        <w:tc>
          <w:tcPr>
            <w:tcW w:w="0" w:type="auto"/>
            <w:vAlign w:val="center"/>
          </w:tcPr>
          <w:p w14:paraId="1E941438" w14:textId="4DAC1DA8" w:rsidR="0011247F" w:rsidRPr="00C70AD0" w:rsidRDefault="00C24C80" w:rsidP="00F14995">
            <w:pPr>
              <w:spacing w:after="0"/>
              <w:jc w:val="right"/>
              <w:rPr>
                <w:rFonts w:cstheme="minorHAnsi"/>
                <w:sz w:val="20"/>
                <w:szCs w:val="20"/>
              </w:rPr>
            </w:pPr>
            <w:r>
              <w:rPr>
                <w:rFonts w:eastAsia="Times New Roman" w:cstheme="minorHAnsi"/>
                <w:sz w:val="20"/>
                <w:szCs w:val="20"/>
              </w:rPr>
              <w:t>0</w:t>
            </w:r>
          </w:p>
        </w:tc>
        <w:tc>
          <w:tcPr>
            <w:tcW w:w="0" w:type="auto"/>
            <w:vAlign w:val="center"/>
          </w:tcPr>
          <w:p w14:paraId="31D86363" w14:textId="2BDB947E" w:rsidR="0011247F" w:rsidRPr="00C70AD0" w:rsidRDefault="00C24C80" w:rsidP="00F14995">
            <w:pPr>
              <w:spacing w:after="0"/>
              <w:jc w:val="right"/>
              <w:rPr>
                <w:rFonts w:cstheme="minorHAnsi"/>
                <w:sz w:val="20"/>
                <w:szCs w:val="20"/>
              </w:rPr>
            </w:pPr>
            <w:r>
              <w:rPr>
                <w:rFonts w:eastAsia="Times New Roman" w:cstheme="minorHAnsi"/>
                <w:sz w:val="20"/>
                <w:szCs w:val="20"/>
              </w:rPr>
              <w:t>0</w:t>
            </w:r>
          </w:p>
        </w:tc>
        <w:tc>
          <w:tcPr>
            <w:tcW w:w="0" w:type="auto"/>
            <w:vAlign w:val="center"/>
          </w:tcPr>
          <w:p w14:paraId="14C14857" w14:textId="77777777" w:rsidR="00CF79E2" w:rsidRDefault="00C24C80" w:rsidP="00F14995">
            <w:pPr>
              <w:spacing w:after="0"/>
              <w:rPr>
                <w:rFonts w:cstheme="minorHAnsi"/>
                <w:sz w:val="20"/>
                <w:szCs w:val="20"/>
              </w:rPr>
            </w:pPr>
            <w:r>
              <w:rPr>
                <w:rFonts w:cstheme="minorHAnsi"/>
                <w:sz w:val="20"/>
                <w:szCs w:val="20"/>
              </w:rPr>
              <w:t xml:space="preserve">Hint: Might as well un-red Sch D, Line 6 while </w:t>
            </w:r>
            <w:r w:rsidR="00CF79E2">
              <w:rPr>
                <w:rFonts w:cstheme="minorHAnsi"/>
                <w:sz w:val="20"/>
                <w:szCs w:val="20"/>
              </w:rPr>
              <w:t>screen is open</w:t>
            </w:r>
          </w:p>
          <w:p w14:paraId="5569ABE6" w14:textId="67CC26B4" w:rsidR="0011247F" w:rsidRPr="00C70AD0" w:rsidRDefault="00CF79E2" w:rsidP="00F14995">
            <w:pPr>
              <w:spacing w:after="0"/>
              <w:rPr>
                <w:rFonts w:cstheme="minorHAnsi"/>
                <w:sz w:val="20"/>
                <w:szCs w:val="20"/>
              </w:rPr>
            </w:pPr>
            <w:r>
              <w:rPr>
                <w:rFonts w:cstheme="minorHAnsi"/>
                <w:sz w:val="20"/>
                <w:szCs w:val="20"/>
              </w:rPr>
              <w:t>Check: 1040 Pg 1, Line 13 = -3,000</w:t>
            </w:r>
          </w:p>
        </w:tc>
      </w:tr>
    </w:tbl>
    <w:p w14:paraId="0E11E2C5" w14:textId="77777777" w:rsidR="0011247F" w:rsidRDefault="0011247F">
      <w:pPr>
        <w:spacing w:after="0"/>
        <w:rPr>
          <w:b/>
          <w:sz w:val="28"/>
          <w14:ligatures w14:val="none"/>
        </w:rPr>
      </w:pPr>
      <w:r>
        <w:br w:type="page"/>
      </w:r>
    </w:p>
    <w:p w14:paraId="0E38D88A" w14:textId="15FA95E2" w:rsidR="006C54DB" w:rsidRPr="001F48D4" w:rsidRDefault="006C54DB" w:rsidP="006C54DB">
      <w:pPr>
        <w:pStyle w:val="Step"/>
      </w:pPr>
      <w:r w:rsidRPr="001F48D4">
        <w:lastRenderedPageBreak/>
        <w:t xml:space="preserve">Step </w:t>
      </w:r>
      <w:r w:rsidR="00CF79E2">
        <w:t>3</w:t>
      </w:r>
      <w:r w:rsidRPr="00BE6676">
        <w:tab/>
        <w:t xml:space="preserve">Source: </w:t>
      </w:r>
      <w:r>
        <w:t>1099-R</w:t>
      </w:r>
      <w:r w:rsidRPr="00BE6676">
        <w:t xml:space="preserve"> </w:t>
      </w:r>
      <w:r w:rsidRPr="00BE6676">
        <w:sym w:font="Wingdings" w:char="F0E8"/>
      </w:r>
      <w:r w:rsidRPr="00BE6676">
        <w:t xml:space="preserve"> TWO Screen: </w:t>
      </w:r>
      <w:r>
        <w:t>1099R</w:t>
      </w:r>
    </w:p>
    <w:p w14:paraId="488FF0DD" w14:textId="77777777" w:rsidR="000A407D" w:rsidRDefault="000A407D" w:rsidP="000A407D">
      <w:pPr>
        <w:jc w:val="center"/>
      </w:pPr>
      <w:r>
        <w:rPr>
          <w:noProof/>
        </w:rPr>
        <w:drawing>
          <wp:inline distT="0" distB="0" distL="0" distR="0" wp14:anchorId="55183B9B" wp14:editId="1DB383AD">
            <wp:extent cx="5943600" cy="4066175"/>
            <wp:effectExtent l="19050" t="19050" r="19050" b="1079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066175"/>
                    </a:xfrm>
                    <a:prstGeom prst="rect">
                      <a:avLst/>
                    </a:prstGeom>
                    <a:ln w="3175">
                      <a:solidFill>
                        <a:schemeClr val="tx1"/>
                      </a:solidFill>
                    </a:ln>
                  </pic:spPr>
                </pic:pic>
              </a:graphicData>
            </a:graphic>
          </wp:inline>
        </w:drawing>
      </w:r>
    </w:p>
    <w:p w14:paraId="77AAF385" w14:textId="77777777" w:rsidR="00901566" w:rsidRDefault="00901566" w:rsidP="006E015E">
      <w:r w:rsidRPr="00CD514C">
        <w:rPr>
          <w:b/>
        </w:rPr>
        <w:t>Reference</w:t>
      </w:r>
      <w:r>
        <w:t>:</w:t>
      </w:r>
      <w:r w:rsidRPr="004B3C05">
        <w:t xml:space="preserve"> 4012 D-</w:t>
      </w:r>
      <w:r>
        <w:t>20, D-21, D-27 A. Example 1</w:t>
      </w:r>
    </w:p>
    <w:tbl>
      <w:tblPr>
        <w:tblStyle w:val="TableGrid"/>
        <w:tblW w:w="0" w:type="auto"/>
        <w:jc w:val="center"/>
        <w:tblLook w:val="04A0" w:firstRow="1" w:lastRow="0" w:firstColumn="1" w:lastColumn="0" w:noHBand="0" w:noVBand="1"/>
      </w:tblPr>
      <w:tblGrid>
        <w:gridCol w:w="717"/>
        <w:gridCol w:w="905"/>
        <w:gridCol w:w="721"/>
        <w:gridCol w:w="995"/>
        <w:gridCol w:w="6732"/>
      </w:tblGrid>
      <w:tr w:rsidR="00901566" w14:paraId="06B574B0" w14:textId="77777777" w:rsidTr="003C5334">
        <w:trPr>
          <w:jc w:val="center"/>
        </w:trPr>
        <w:tc>
          <w:tcPr>
            <w:tcW w:w="0" w:type="auto"/>
            <w:gridSpan w:val="5"/>
            <w:shd w:val="clear" w:color="auto" w:fill="C5E0B3" w:themeFill="accent6" w:themeFillTint="66"/>
            <w:vAlign w:val="center"/>
          </w:tcPr>
          <w:p w14:paraId="51B7794E" w14:textId="77777777" w:rsidR="00901566" w:rsidRDefault="00901566" w:rsidP="003C5334">
            <w:pPr>
              <w:spacing w:after="0"/>
              <w:jc w:val="center"/>
              <w:rPr>
                <w:rFonts w:ascii="Arial" w:eastAsia="Times New Roman" w:hAnsi="Arial" w:cs="Arial"/>
                <w:b/>
                <w:bCs/>
                <w:sz w:val="20"/>
                <w:szCs w:val="20"/>
              </w:rPr>
            </w:pPr>
            <w:r>
              <w:rPr>
                <w:rFonts w:ascii="Arial" w:eastAsia="Times New Roman" w:hAnsi="Arial" w:cs="Arial"/>
                <w:b/>
                <w:bCs/>
                <w:sz w:val="20"/>
                <w:szCs w:val="20"/>
              </w:rPr>
              <w:t>Refund Monitor</w:t>
            </w:r>
          </w:p>
        </w:tc>
      </w:tr>
      <w:tr w:rsidR="00901566" w14:paraId="6D353E37" w14:textId="77777777" w:rsidTr="003C5334">
        <w:trPr>
          <w:jc w:val="center"/>
        </w:trPr>
        <w:tc>
          <w:tcPr>
            <w:tcW w:w="0" w:type="auto"/>
            <w:shd w:val="clear" w:color="auto" w:fill="F2F2F2" w:themeFill="background1" w:themeFillShade="F2"/>
            <w:vAlign w:val="center"/>
          </w:tcPr>
          <w:p w14:paraId="7A4A451F" w14:textId="77777777" w:rsidR="00901566" w:rsidRDefault="00901566" w:rsidP="003C5334">
            <w:pPr>
              <w:spacing w:after="0"/>
              <w:jc w:val="center"/>
            </w:pPr>
            <w:r>
              <w:rPr>
                <w:rFonts w:ascii="Arial" w:eastAsia="Times New Roman" w:hAnsi="Arial" w:cs="Arial"/>
                <w:b/>
                <w:bCs/>
                <w:sz w:val="20"/>
                <w:szCs w:val="20"/>
              </w:rPr>
              <w:t>AGI</w:t>
            </w:r>
          </w:p>
        </w:tc>
        <w:tc>
          <w:tcPr>
            <w:tcW w:w="0" w:type="auto"/>
            <w:shd w:val="clear" w:color="auto" w:fill="F2F2F2" w:themeFill="background1" w:themeFillShade="F2"/>
            <w:vAlign w:val="center"/>
          </w:tcPr>
          <w:p w14:paraId="0E4AB784" w14:textId="77777777" w:rsidR="00901566" w:rsidRDefault="00901566" w:rsidP="003C5334">
            <w:pPr>
              <w:spacing w:after="0"/>
              <w:jc w:val="center"/>
            </w:pPr>
            <w:r>
              <w:rPr>
                <w:rFonts w:ascii="Arial" w:eastAsia="Times New Roman" w:hAnsi="Arial" w:cs="Arial"/>
                <w:b/>
                <w:bCs/>
                <w:sz w:val="20"/>
                <w:szCs w:val="20"/>
              </w:rPr>
              <w:t>Refund</w:t>
            </w:r>
          </w:p>
        </w:tc>
        <w:tc>
          <w:tcPr>
            <w:tcW w:w="0" w:type="auto"/>
            <w:shd w:val="clear" w:color="auto" w:fill="F2F2F2" w:themeFill="background1" w:themeFillShade="F2"/>
            <w:vAlign w:val="center"/>
          </w:tcPr>
          <w:p w14:paraId="636F032A" w14:textId="77777777" w:rsidR="00901566" w:rsidRDefault="00901566" w:rsidP="003C5334">
            <w:pPr>
              <w:spacing w:after="0"/>
              <w:jc w:val="center"/>
            </w:pPr>
            <w:r>
              <w:rPr>
                <w:rFonts w:ascii="Arial" w:eastAsia="Times New Roman" w:hAnsi="Arial" w:cs="Arial"/>
                <w:b/>
                <w:bCs/>
                <w:sz w:val="20"/>
                <w:szCs w:val="20"/>
              </w:rPr>
              <w:t>NJ 39</w:t>
            </w:r>
          </w:p>
        </w:tc>
        <w:tc>
          <w:tcPr>
            <w:tcW w:w="0" w:type="auto"/>
            <w:shd w:val="clear" w:color="auto" w:fill="F2F2F2" w:themeFill="background1" w:themeFillShade="F2"/>
            <w:vAlign w:val="center"/>
          </w:tcPr>
          <w:p w14:paraId="34D955A6" w14:textId="77777777" w:rsidR="00901566" w:rsidRDefault="00901566" w:rsidP="003C5334">
            <w:pPr>
              <w:spacing w:after="0"/>
              <w:jc w:val="center"/>
            </w:pPr>
            <w:r>
              <w:rPr>
                <w:rFonts w:ascii="Arial" w:eastAsia="Times New Roman" w:hAnsi="Arial" w:cs="Arial"/>
                <w:b/>
                <w:bCs/>
                <w:sz w:val="20"/>
                <w:szCs w:val="20"/>
              </w:rPr>
              <w:t>NJ 56/66</w:t>
            </w:r>
          </w:p>
        </w:tc>
        <w:tc>
          <w:tcPr>
            <w:tcW w:w="0" w:type="auto"/>
            <w:shd w:val="clear" w:color="auto" w:fill="F2F2F2" w:themeFill="background1" w:themeFillShade="F2"/>
            <w:vAlign w:val="center"/>
          </w:tcPr>
          <w:p w14:paraId="10B790A8" w14:textId="77777777" w:rsidR="00901566" w:rsidRDefault="00901566" w:rsidP="003C5334">
            <w:pPr>
              <w:spacing w:after="0"/>
            </w:pPr>
            <w:r>
              <w:rPr>
                <w:rFonts w:ascii="Arial" w:eastAsia="Times New Roman" w:hAnsi="Arial" w:cs="Arial"/>
                <w:b/>
                <w:bCs/>
                <w:sz w:val="20"/>
                <w:szCs w:val="20"/>
              </w:rPr>
              <w:t>Notes</w:t>
            </w:r>
          </w:p>
        </w:tc>
      </w:tr>
      <w:tr w:rsidR="00901566" w14:paraId="01674B8C" w14:textId="77777777" w:rsidTr="003C5334">
        <w:trPr>
          <w:jc w:val="center"/>
        </w:trPr>
        <w:tc>
          <w:tcPr>
            <w:tcW w:w="0" w:type="auto"/>
            <w:shd w:val="clear" w:color="auto" w:fill="auto"/>
            <w:vAlign w:val="center"/>
          </w:tcPr>
          <w:p w14:paraId="2EA0C53C" w14:textId="3DAE365D" w:rsidR="00901566" w:rsidRDefault="00CF79E2" w:rsidP="00CF79E2">
            <w:pPr>
              <w:spacing w:after="0"/>
              <w:ind w:left="432" w:hanging="432"/>
              <w:jc w:val="right"/>
            </w:pPr>
            <w:r>
              <w:rPr>
                <w:rFonts w:ascii="Arial" w:eastAsia="Times New Roman" w:hAnsi="Arial" w:cs="Arial"/>
                <w:sz w:val="20"/>
                <w:szCs w:val="20"/>
              </w:rPr>
              <w:t>8,</w:t>
            </w:r>
            <w:r w:rsidR="002C4E02">
              <w:rPr>
                <w:rFonts w:ascii="Arial" w:eastAsia="Times New Roman" w:hAnsi="Arial" w:cs="Arial"/>
                <w:sz w:val="20"/>
                <w:szCs w:val="20"/>
              </w:rPr>
              <w:t>793</w:t>
            </w:r>
          </w:p>
        </w:tc>
        <w:tc>
          <w:tcPr>
            <w:tcW w:w="0" w:type="auto"/>
            <w:shd w:val="clear" w:color="auto" w:fill="auto"/>
            <w:vAlign w:val="center"/>
          </w:tcPr>
          <w:p w14:paraId="68BB4F02" w14:textId="5DC33A36" w:rsidR="00901566" w:rsidRDefault="002C4E02" w:rsidP="003C5334">
            <w:pPr>
              <w:spacing w:after="0"/>
              <w:ind w:left="432" w:hanging="432"/>
              <w:jc w:val="right"/>
            </w:pPr>
            <w:r>
              <w:rPr>
                <w:rFonts w:ascii="Arial" w:eastAsia="Times New Roman" w:hAnsi="Arial" w:cs="Arial"/>
                <w:sz w:val="20"/>
                <w:szCs w:val="20"/>
              </w:rPr>
              <w:t>1,179</w:t>
            </w:r>
          </w:p>
        </w:tc>
        <w:tc>
          <w:tcPr>
            <w:tcW w:w="0" w:type="auto"/>
            <w:shd w:val="clear" w:color="auto" w:fill="auto"/>
            <w:vAlign w:val="center"/>
          </w:tcPr>
          <w:p w14:paraId="74D2F31D" w14:textId="6C8E0585" w:rsidR="00901566" w:rsidRDefault="002C4E02" w:rsidP="003C5334">
            <w:pPr>
              <w:spacing w:after="0"/>
              <w:ind w:left="432" w:hanging="432"/>
              <w:jc w:val="right"/>
            </w:pPr>
            <w:r>
              <w:rPr>
                <w:rFonts w:ascii="Arial" w:eastAsia="Times New Roman" w:hAnsi="Arial" w:cs="Arial"/>
                <w:sz w:val="20"/>
                <w:szCs w:val="20"/>
              </w:rPr>
              <w:t>0</w:t>
            </w:r>
          </w:p>
        </w:tc>
        <w:tc>
          <w:tcPr>
            <w:tcW w:w="0" w:type="auto"/>
            <w:shd w:val="clear" w:color="auto" w:fill="auto"/>
            <w:vAlign w:val="center"/>
          </w:tcPr>
          <w:p w14:paraId="5BC5953F" w14:textId="151F91D0" w:rsidR="00901566" w:rsidRDefault="002C4E02" w:rsidP="003C5334">
            <w:pPr>
              <w:spacing w:after="0"/>
              <w:ind w:left="432" w:hanging="432"/>
              <w:jc w:val="right"/>
            </w:pPr>
            <w:r>
              <w:rPr>
                <w:rFonts w:ascii="Arial" w:eastAsia="Times New Roman" w:hAnsi="Arial" w:cs="Arial"/>
                <w:sz w:val="20"/>
                <w:szCs w:val="20"/>
              </w:rPr>
              <w:t>0</w:t>
            </w:r>
          </w:p>
        </w:tc>
        <w:tc>
          <w:tcPr>
            <w:tcW w:w="0" w:type="auto"/>
            <w:shd w:val="clear" w:color="auto" w:fill="auto"/>
            <w:vAlign w:val="center"/>
          </w:tcPr>
          <w:p w14:paraId="5B717872" w14:textId="53F7738A" w:rsidR="00901566" w:rsidRDefault="002C4E02" w:rsidP="003C5334">
            <w:pPr>
              <w:spacing w:after="0"/>
              <w:ind w:left="432" w:hanging="432"/>
              <w:rPr>
                <w:rFonts w:ascii="Arial" w:hAnsi="Arial" w:cs="Arial"/>
                <w:sz w:val="20"/>
                <w:szCs w:val="20"/>
              </w:rPr>
            </w:pPr>
            <w:r>
              <w:rPr>
                <w:rFonts w:ascii="Arial" w:hAnsi="Arial" w:cs="Arial"/>
                <w:sz w:val="20"/>
                <w:szCs w:val="20"/>
              </w:rPr>
              <w:t>Hint: Can make red box 2</w:t>
            </w:r>
            <w:r w:rsidR="00901566">
              <w:rPr>
                <w:rFonts w:ascii="Arial" w:hAnsi="Arial" w:cs="Arial"/>
                <w:sz w:val="20"/>
                <w:szCs w:val="20"/>
              </w:rPr>
              <w:t xml:space="preserve"> un-red – box 1 amount will be u</w:t>
            </w:r>
            <w:r>
              <w:rPr>
                <w:rFonts w:ascii="Arial" w:hAnsi="Arial" w:cs="Arial"/>
                <w:sz w:val="20"/>
                <w:szCs w:val="20"/>
              </w:rPr>
              <w:t>sed for taxable amount</w:t>
            </w:r>
          </w:p>
          <w:p w14:paraId="2B268FCC" w14:textId="0E7EACE8" w:rsidR="00901566" w:rsidRDefault="002C4E02" w:rsidP="003C5334">
            <w:pPr>
              <w:spacing w:after="0"/>
              <w:ind w:left="432" w:hanging="432"/>
            </w:pPr>
            <w:r>
              <w:rPr>
                <w:rFonts w:ascii="Arial" w:hAnsi="Arial" w:cs="Arial"/>
                <w:sz w:val="20"/>
                <w:szCs w:val="20"/>
              </w:rPr>
              <w:t>Check: NJ 1040, line 19a = 11,793; Line 28 = 0</w:t>
            </w:r>
          </w:p>
        </w:tc>
      </w:tr>
    </w:tbl>
    <w:p w14:paraId="24AC3BF6" w14:textId="6E664DDD" w:rsidR="002C4E02" w:rsidRPr="001F48D4" w:rsidRDefault="002C4E02" w:rsidP="002C4E02">
      <w:pPr>
        <w:pStyle w:val="Step"/>
      </w:pPr>
      <w:r w:rsidRPr="001F48D4">
        <w:lastRenderedPageBreak/>
        <w:t xml:space="preserve">Step </w:t>
      </w:r>
      <w:r w:rsidR="00EB7EF8">
        <w:t>4</w:t>
      </w:r>
      <w:r w:rsidR="00B601DF">
        <w:t>a</w:t>
      </w:r>
      <w:r w:rsidRPr="00BE6676">
        <w:tab/>
        <w:t xml:space="preserve">Source: </w:t>
      </w:r>
      <w:r>
        <w:t>1099-R</w:t>
      </w:r>
      <w:r w:rsidRPr="00BE6676">
        <w:t xml:space="preserve"> </w:t>
      </w:r>
      <w:r w:rsidRPr="00BE6676">
        <w:sym w:font="Wingdings" w:char="F0E8"/>
      </w:r>
      <w:r w:rsidRPr="00BE6676">
        <w:t xml:space="preserve"> TWO Screen: </w:t>
      </w:r>
      <w:r>
        <w:t>1099R</w:t>
      </w:r>
    </w:p>
    <w:p w14:paraId="4640CF0B" w14:textId="232F2974" w:rsidR="0098147C" w:rsidRDefault="009870DC" w:rsidP="009870DC">
      <w:pPr>
        <w:jc w:val="center"/>
      </w:pPr>
      <w:r>
        <w:rPr>
          <w:noProof/>
        </w:rPr>
        <w:drawing>
          <wp:inline distT="0" distB="0" distL="0" distR="0" wp14:anchorId="6356099A" wp14:editId="033710A1">
            <wp:extent cx="5943600" cy="4066175"/>
            <wp:effectExtent l="19050" t="19050" r="19050" b="107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066175"/>
                    </a:xfrm>
                    <a:prstGeom prst="rect">
                      <a:avLst/>
                    </a:prstGeom>
                    <a:ln w="3175">
                      <a:solidFill>
                        <a:schemeClr val="tx1"/>
                      </a:solidFill>
                    </a:ln>
                  </pic:spPr>
                </pic:pic>
              </a:graphicData>
            </a:graphic>
          </wp:inline>
        </w:drawing>
      </w:r>
    </w:p>
    <w:p w14:paraId="30F7DFF0" w14:textId="0B762A53" w:rsidR="002C4E02" w:rsidRPr="00315006" w:rsidRDefault="002C4E02" w:rsidP="002C4E02">
      <w:r>
        <w:t xml:space="preserve">Stephen receives a pension from </w:t>
      </w:r>
      <w:r w:rsidR="00F23817">
        <w:t>Acme Retirement</w:t>
      </w:r>
      <w:r>
        <w:t xml:space="preserve"> for his years as a member of </w:t>
      </w:r>
      <w:r w:rsidRPr="00315006">
        <w:t>the International Brotherhood of Electrical Workers</w:t>
      </w:r>
      <w:r>
        <w:t>. He retired</w:t>
      </w:r>
      <w:r w:rsidRPr="00315006">
        <w:t xml:space="preserve"> on </w:t>
      </w:r>
      <w:r>
        <w:t>January 1, 2011</w:t>
      </w:r>
      <w:r w:rsidRPr="00315006">
        <w:t xml:space="preserve">. </w:t>
      </w:r>
      <w:r>
        <w:t>Paula</w:t>
      </w:r>
      <w:r w:rsidRPr="00315006">
        <w:t>, who is a housewife, is covered by the plan. He recovered a total of $681 of his cost in previous years.</w:t>
      </w:r>
    </w:p>
    <w:p w14:paraId="60A52EEA" w14:textId="30D3307C" w:rsidR="002C4E02" w:rsidRDefault="002C4E02" w:rsidP="006E015E">
      <w:pPr>
        <w:spacing w:after="0"/>
      </w:pPr>
      <w:r w:rsidRPr="00CD514C">
        <w:rPr>
          <w:b/>
        </w:rPr>
        <w:t>Reference</w:t>
      </w:r>
      <w:r>
        <w:t>:</w:t>
      </w:r>
      <w:r w:rsidRPr="004B3C05">
        <w:t xml:space="preserve"> 4012 D-</w:t>
      </w:r>
      <w:r>
        <w:t>20, D-21, D-24, D-27 B. Example 2</w:t>
      </w:r>
    </w:p>
    <w:p w14:paraId="3C05A50B" w14:textId="5B1D7FC5" w:rsidR="002C4E02" w:rsidRDefault="002C4E02" w:rsidP="002C4E02">
      <w:r w:rsidRPr="00CD514C">
        <w:rPr>
          <w:b/>
        </w:rPr>
        <w:t>Reference</w:t>
      </w:r>
      <w:r w:rsidR="006E015E">
        <w:t>: NJ Special Handling p3</w:t>
      </w:r>
    </w:p>
    <w:p w14:paraId="3F996F43" w14:textId="77777777" w:rsidR="002C4E02" w:rsidRDefault="002C4E02" w:rsidP="002C4E02">
      <w:r w:rsidRPr="004864DF">
        <w:rPr>
          <w:b/>
        </w:rPr>
        <w:t>Tool</w:t>
      </w:r>
      <w:r>
        <w:t>: Annuity Calculator (link on Preparer page)</w:t>
      </w:r>
    </w:p>
    <w:tbl>
      <w:tblPr>
        <w:tblStyle w:val="TableGrid"/>
        <w:tblW w:w="0" w:type="auto"/>
        <w:jc w:val="center"/>
        <w:tblLook w:val="04A0" w:firstRow="1" w:lastRow="0" w:firstColumn="1" w:lastColumn="0" w:noHBand="0" w:noVBand="1"/>
      </w:tblPr>
      <w:tblGrid>
        <w:gridCol w:w="828"/>
        <w:gridCol w:w="905"/>
        <w:gridCol w:w="750"/>
        <w:gridCol w:w="1028"/>
        <w:gridCol w:w="6453"/>
      </w:tblGrid>
      <w:tr w:rsidR="002C4E02" w14:paraId="5F7F7331" w14:textId="77777777" w:rsidTr="003C5334">
        <w:trPr>
          <w:jc w:val="center"/>
        </w:trPr>
        <w:tc>
          <w:tcPr>
            <w:tcW w:w="0" w:type="auto"/>
            <w:gridSpan w:val="5"/>
            <w:shd w:val="clear" w:color="auto" w:fill="C5E0B3" w:themeFill="accent6" w:themeFillTint="66"/>
            <w:vAlign w:val="center"/>
          </w:tcPr>
          <w:p w14:paraId="7C4E3620" w14:textId="77777777" w:rsidR="002C4E02" w:rsidRDefault="002C4E02" w:rsidP="003C5334">
            <w:pPr>
              <w:spacing w:after="0"/>
              <w:jc w:val="center"/>
              <w:rPr>
                <w:rFonts w:ascii="Arial" w:eastAsia="Times New Roman" w:hAnsi="Arial" w:cs="Arial"/>
                <w:b/>
                <w:bCs/>
                <w:sz w:val="20"/>
                <w:szCs w:val="20"/>
              </w:rPr>
            </w:pPr>
            <w:r>
              <w:rPr>
                <w:rFonts w:ascii="Arial" w:eastAsia="Times New Roman" w:hAnsi="Arial" w:cs="Arial"/>
                <w:b/>
                <w:bCs/>
                <w:sz w:val="20"/>
                <w:szCs w:val="20"/>
              </w:rPr>
              <w:t>Refund Monitor</w:t>
            </w:r>
          </w:p>
        </w:tc>
      </w:tr>
      <w:tr w:rsidR="002C4E02" w14:paraId="09867142" w14:textId="77777777" w:rsidTr="003C5334">
        <w:trPr>
          <w:jc w:val="center"/>
        </w:trPr>
        <w:tc>
          <w:tcPr>
            <w:tcW w:w="0" w:type="auto"/>
            <w:shd w:val="clear" w:color="auto" w:fill="F2F2F2" w:themeFill="background1" w:themeFillShade="F2"/>
            <w:vAlign w:val="center"/>
          </w:tcPr>
          <w:p w14:paraId="37730B86" w14:textId="77777777" w:rsidR="002C4E02" w:rsidRDefault="002C4E02" w:rsidP="003C5334">
            <w:pPr>
              <w:spacing w:after="0"/>
              <w:jc w:val="center"/>
            </w:pPr>
            <w:r>
              <w:rPr>
                <w:rFonts w:ascii="Arial" w:eastAsia="Times New Roman" w:hAnsi="Arial" w:cs="Arial"/>
                <w:b/>
                <w:bCs/>
                <w:sz w:val="20"/>
                <w:szCs w:val="20"/>
              </w:rPr>
              <w:t>AGI</w:t>
            </w:r>
          </w:p>
        </w:tc>
        <w:tc>
          <w:tcPr>
            <w:tcW w:w="0" w:type="auto"/>
            <w:shd w:val="clear" w:color="auto" w:fill="F2F2F2" w:themeFill="background1" w:themeFillShade="F2"/>
            <w:vAlign w:val="center"/>
          </w:tcPr>
          <w:p w14:paraId="538DDCA9" w14:textId="77777777" w:rsidR="002C4E02" w:rsidRDefault="002C4E02" w:rsidP="003C5334">
            <w:pPr>
              <w:spacing w:after="0"/>
              <w:jc w:val="center"/>
            </w:pPr>
            <w:r>
              <w:rPr>
                <w:rFonts w:ascii="Arial" w:eastAsia="Times New Roman" w:hAnsi="Arial" w:cs="Arial"/>
                <w:b/>
                <w:bCs/>
                <w:sz w:val="20"/>
                <w:szCs w:val="20"/>
              </w:rPr>
              <w:t>Refund</w:t>
            </w:r>
          </w:p>
        </w:tc>
        <w:tc>
          <w:tcPr>
            <w:tcW w:w="0" w:type="auto"/>
            <w:shd w:val="clear" w:color="auto" w:fill="F2F2F2" w:themeFill="background1" w:themeFillShade="F2"/>
            <w:vAlign w:val="center"/>
          </w:tcPr>
          <w:p w14:paraId="04571617" w14:textId="77777777" w:rsidR="002C4E02" w:rsidRDefault="002C4E02" w:rsidP="003C5334">
            <w:pPr>
              <w:spacing w:after="0"/>
              <w:jc w:val="center"/>
            </w:pPr>
            <w:r>
              <w:rPr>
                <w:rFonts w:ascii="Arial" w:eastAsia="Times New Roman" w:hAnsi="Arial" w:cs="Arial"/>
                <w:b/>
                <w:bCs/>
                <w:sz w:val="20"/>
                <w:szCs w:val="20"/>
              </w:rPr>
              <w:t>NJ 39</w:t>
            </w:r>
          </w:p>
        </w:tc>
        <w:tc>
          <w:tcPr>
            <w:tcW w:w="0" w:type="auto"/>
            <w:shd w:val="clear" w:color="auto" w:fill="F2F2F2" w:themeFill="background1" w:themeFillShade="F2"/>
            <w:vAlign w:val="center"/>
          </w:tcPr>
          <w:p w14:paraId="1BF729E7" w14:textId="77777777" w:rsidR="002C4E02" w:rsidRDefault="002C4E02" w:rsidP="003C5334">
            <w:pPr>
              <w:spacing w:after="0"/>
              <w:jc w:val="center"/>
            </w:pPr>
            <w:r>
              <w:rPr>
                <w:rFonts w:ascii="Arial" w:eastAsia="Times New Roman" w:hAnsi="Arial" w:cs="Arial"/>
                <w:b/>
                <w:bCs/>
                <w:sz w:val="20"/>
                <w:szCs w:val="20"/>
              </w:rPr>
              <w:t>NJ 56/66</w:t>
            </w:r>
          </w:p>
        </w:tc>
        <w:tc>
          <w:tcPr>
            <w:tcW w:w="0" w:type="auto"/>
            <w:shd w:val="clear" w:color="auto" w:fill="F2F2F2" w:themeFill="background1" w:themeFillShade="F2"/>
            <w:vAlign w:val="center"/>
          </w:tcPr>
          <w:p w14:paraId="740F4993" w14:textId="77777777" w:rsidR="002C4E02" w:rsidRDefault="002C4E02" w:rsidP="003C5334">
            <w:pPr>
              <w:spacing w:after="0"/>
            </w:pPr>
            <w:r>
              <w:rPr>
                <w:rFonts w:ascii="Arial" w:eastAsia="Times New Roman" w:hAnsi="Arial" w:cs="Arial"/>
                <w:b/>
                <w:bCs/>
                <w:sz w:val="20"/>
                <w:szCs w:val="20"/>
              </w:rPr>
              <w:t>Notes</w:t>
            </w:r>
          </w:p>
        </w:tc>
      </w:tr>
      <w:tr w:rsidR="002C4E02" w14:paraId="28D3C932" w14:textId="77777777" w:rsidTr="003C5334">
        <w:trPr>
          <w:jc w:val="center"/>
        </w:trPr>
        <w:tc>
          <w:tcPr>
            <w:tcW w:w="0" w:type="auto"/>
            <w:shd w:val="clear" w:color="auto" w:fill="auto"/>
            <w:vAlign w:val="center"/>
          </w:tcPr>
          <w:p w14:paraId="05B3B757" w14:textId="261A749C" w:rsidR="002C4E02" w:rsidRDefault="00CF79E2" w:rsidP="003C5334">
            <w:pPr>
              <w:spacing w:after="0"/>
              <w:ind w:left="432" w:hanging="432"/>
              <w:jc w:val="right"/>
            </w:pPr>
            <w:r>
              <w:rPr>
                <w:rFonts w:ascii="Arial" w:eastAsia="Times New Roman" w:hAnsi="Arial" w:cs="Arial"/>
                <w:sz w:val="20"/>
                <w:szCs w:val="20"/>
              </w:rPr>
              <w:t>27,191</w:t>
            </w:r>
          </w:p>
        </w:tc>
        <w:tc>
          <w:tcPr>
            <w:tcW w:w="0" w:type="auto"/>
            <w:shd w:val="clear" w:color="auto" w:fill="auto"/>
            <w:vAlign w:val="center"/>
          </w:tcPr>
          <w:p w14:paraId="5A8D2739" w14:textId="521CD5E8" w:rsidR="002C4E02" w:rsidRDefault="00CF79E2" w:rsidP="003C5334">
            <w:pPr>
              <w:spacing w:after="0"/>
              <w:ind w:left="432" w:hanging="432"/>
              <w:jc w:val="right"/>
            </w:pPr>
            <w:r>
              <w:rPr>
                <w:rFonts w:ascii="Arial" w:eastAsia="Times New Roman" w:hAnsi="Arial" w:cs="Arial"/>
                <w:sz w:val="20"/>
                <w:szCs w:val="20"/>
              </w:rPr>
              <w:t>2,840</w:t>
            </w:r>
          </w:p>
        </w:tc>
        <w:tc>
          <w:tcPr>
            <w:tcW w:w="0" w:type="auto"/>
            <w:shd w:val="clear" w:color="auto" w:fill="auto"/>
            <w:vAlign w:val="center"/>
          </w:tcPr>
          <w:p w14:paraId="74268C65" w14:textId="285C734E" w:rsidR="002C4E02" w:rsidRDefault="00752CFD" w:rsidP="003C5334">
            <w:pPr>
              <w:spacing w:after="0"/>
              <w:ind w:left="432" w:hanging="432"/>
              <w:jc w:val="right"/>
            </w:pPr>
            <w:r>
              <w:rPr>
                <w:rFonts w:ascii="Arial" w:eastAsia="Times New Roman" w:hAnsi="Arial" w:cs="Arial"/>
                <w:sz w:val="20"/>
                <w:szCs w:val="20"/>
              </w:rPr>
              <w:t>4,691</w:t>
            </w:r>
          </w:p>
        </w:tc>
        <w:tc>
          <w:tcPr>
            <w:tcW w:w="0" w:type="auto"/>
            <w:shd w:val="clear" w:color="auto" w:fill="auto"/>
            <w:vAlign w:val="center"/>
          </w:tcPr>
          <w:p w14:paraId="05E504F7" w14:textId="467FB0FC" w:rsidR="002C4E02" w:rsidRDefault="00752CFD" w:rsidP="003C5334">
            <w:pPr>
              <w:spacing w:after="0"/>
              <w:ind w:left="432" w:hanging="432"/>
              <w:jc w:val="right"/>
            </w:pPr>
            <w:r>
              <w:rPr>
                <w:rFonts w:ascii="Arial" w:eastAsia="Times New Roman" w:hAnsi="Arial" w:cs="Arial"/>
                <w:sz w:val="20"/>
                <w:szCs w:val="20"/>
              </w:rPr>
              <w:t>0</w:t>
            </w:r>
          </w:p>
        </w:tc>
        <w:tc>
          <w:tcPr>
            <w:tcW w:w="0" w:type="auto"/>
            <w:shd w:val="clear" w:color="auto" w:fill="auto"/>
            <w:vAlign w:val="center"/>
          </w:tcPr>
          <w:p w14:paraId="10F240D2" w14:textId="60785657" w:rsidR="002C4E02" w:rsidRDefault="002C4E02" w:rsidP="003C5334">
            <w:pPr>
              <w:spacing w:after="0"/>
              <w:ind w:left="432" w:hanging="432"/>
              <w:rPr>
                <w:rFonts w:ascii="Arial" w:hAnsi="Arial" w:cs="Arial"/>
                <w:sz w:val="20"/>
                <w:szCs w:val="20"/>
              </w:rPr>
            </w:pPr>
            <w:r>
              <w:rPr>
                <w:rFonts w:ascii="Arial" w:hAnsi="Arial" w:cs="Arial"/>
                <w:sz w:val="20"/>
                <w:szCs w:val="20"/>
              </w:rPr>
              <w:t>Hint: Annuity Calculator tool helpful for filling Simplified Method section</w:t>
            </w:r>
          </w:p>
          <w:p w14:paraId="03952678" w14:textId="1A02BCAB" w:rsidR="00B601DF" w:rsidRDefault="00B601DF" w:rsidP="003C5334">
            <w:pPr>
              <w:spacing w:after="0"/>
              <w:ind w:left="432" w:hanging="432"/>
              <w:rPr>
                <w:rFonts w:ascii="Arial" w:hAnsi="Arial" w:cs="Arial"/>
                <w:sz w:val="20"/>
                <w:szCs w:val="20"/>
              </w:rPr>
            </w:pPr>
            <w:r>
              <w:rPr>
                <w:rFonts w:ascii="Arial" w:hAnsi="Arial" w:cs="Arial"/>
                <w:sz w:val="20"/>
                <w:szCs w:val="20"/>
              </w:rPr>
              <w:t>Check: 1099R, Simplified Method Line 7 = 4,956</w:t>
            </w:r>
          </w:p>
          <w:p w14:paraId="4A8D466E" w14:textId="3B1F1B76" w:rsidR="002C4E02" w:rsidRDefault="002C4E02" w:rsidP="00752CFD">
            <w:pPr>
              <w:spacing w:after="0"/>
              <w:ind w:left="432" w:hanging="432"/>
            </w:pPr>
            <w:r>
              <w:rPr>
                <w:rFonts w:ascii="Arial" w:hAnsi="Arial" w:cs="Arial"/>
                <w:sz w:val="20"/>
                <w:szCs w:val="20"/>
              </w:rPr>
              <w:t>C</w:t>
            </w:r>
            <w:r w:rsidR="00752CFD">
              <w:rPr>
                <w:rFonts w:ascii="Arial" w:hAnsi="Arial" w:cs="Arial"/>
                <w:sz w:val="20"/>
                <w:szCs w:val="20"/>
              </w:rPr>
              <w:t>heck: NJ 1040, line 19a = 30,191; Line 28 = 10,191</w:t>
            </w:r>
          </w:p>
        </w:tc>
      </w:tr>
    </w:tbl>
    <w:p w14:paraId="649CD5AD" w14:textId="1F7A5B0D" w:rsidR="00B601DF" w:rsidRDefault="00B601DF">
      <w:pPr>
        <w:spacing w:after="0"/>
        <w:rPr>
          <w:b/>
          <w:sz w:val="28"/>
          <w14:ligatures w14:val="none"/>
        </w:rPr>
      </w:pPr>
      <w:r>
        <w:br w:type="page"/>
      </w:r>
    </w:p>
    <w:p w14:paraId="23714391" w14:textId="14981B17" w:rsidR="00B601DF" w:rsidRPr="001F48D4" w:rsidRDefault="00B601DF" w:rsidP="00B601DF">
      <w:pPr>
        <w:pStyle w:val="Step"/>
      </w:pPr>
      <w:r w:rsidRPr="001F48D4">
        <w:lastRenderedPageBreak/>
        <w:t xml:space="preserve">Step </w:t>
      </w:r>
      <w:r w:rsidR="00EB7EF8">
        <w:t>4</w:t>
      </w:r>
      <w:r>
        <w:t>b</w:t>
      </w:r>
      <w:r w:rsidRPr="00BE6676">
        <w:tab/>
        <w:t xml:space="preserve">Source: </w:t>
      </w:r>
      <w:r>
        <w:t>1099R</w:t>
      </w:r>
      <w:r w:rsidRPr="00BE6676">
        <w:t xml:space="preserve"> </w:t>
      </w:r>
      <w:r w:rsidRPr="00BE6676">
        <w:sym w:font="Wingdings" w:char="F0E8"/>
      </w:r>
      <w:r w:rsidRPr="00BE6676">
        <w:t xml:space="preserve"> TWO Screen: </w:t>
      </w:r>
      <w:r>
        <w:t>NJ 1040 Pg 2, Line 19b</w:t>
      </w:r>
    </w:p>
    <w:p w14:paraId="4B39CBD2" w14:textId="77777777" w:rsidR="00B601DF" w:rsidRPr="007D5160" w:rsidRDefault="00B601DF" w:rsidP="00B601DF">
      <w:r>
        <w:t>* Scratch Pad attached to NJ 1040 Pg 2, Line 19b</w:t>
      </w:r>
    </w:p>
    <w:p w14:paraId="034D0F55" w14:textId="77777777" w:rsidR="00B601DF" w:rsidRDefault="00B601DF" w:rsidP="00B601DF">
      <w:r w:rsidRPr="00CD514C">
        <w:rPr>
          <w:b/>
        </w:rPr>
        <w:t>Reference</w:t>
      </w:r>
      <w:r>
        <w:t>: NJ Special Handling p5</w:t>
      </w:r>
    </w:p>
    <w:tbl>
      <w:tblPr>
        <w:tblStyle w:val="TableGrid"/>
        <w:tblW w:w="0" w:type="auto"/>
        <w:jc w:val="center"/>
        <w:tblLook w:val="04A0" w:firstRow="1" w:lastRow="0" w:firstColumn="1" w:lastColumn="0" w:noHBand="0" w:noVBand="1"/>
      </w:tblPr>
      <w:tblGrid>
        <w:gridCol w:w="828"/>
        <w:gridCol w:w="905"/>
        <w:gridCol w:w="739"/>
        <w:gridCol w:w="927"/>
        <w:gridCol w:w="6671"/>
      </w:tblGrid>
      <w:tr w:rsidR="00B601DF" w14:paraId="69016F69" w14:textId="77777777" w:rsidTr="003C5334">
        <w:trPr>
          <w:jc w:val="center"/>
        </w:trPr>
        <w:tc>
          <w:tcPr>
            <w:tcW w:w="0" w:type="auto"/>
            <w:gridSpan w:val="5"/>
            <w:shd w:val="clear" w:color="auto" w:fill="C5E0B3" w:themeFill="accent6" w:themeFillTint="66"/>
            <w:vAlign w:val="center"/>
          </w:tcPr>
          <w:p w14:paraId="3E51F3C4" w14:textId="77777777" w:rsidR="00B601DF" w:rsidRDefault="00B601DF" w:rsidP="003C5334">
            <w:pPr>
              <w:spacing w:after="0"/>
              <w:jc w:val="center"/>
              <w:rPr>
                <w:rFonts w:ascii="Arial" w:eastAsia="Times New Roman" w:hAnsi="Arial" w:cs="Arial"/>
                <w:b/>
                <w:bCs/>
                <w:sz w:val="20"/>
                <w:szCs w:val="20"/>
              </w:rPr>
            </w:pPr>
            <w:r>
              <w:rPr>
                <w:rFonts w:ascii="Arial" w:eastAsia="Times New Roman" w:hAnsi="Arial" w:cs="Arial"/>
                <w:b/>
                <w:bCs/>
                <w:sz w:val="20"/>
                <w:szCs w:val="20"/>
              </w:rPr>
              <w:t>Refund Monitor</w:t>
            </w:r>
          </w:p>
        </w:tc>
      </w:tr>
      <w:tr w:rsidR="00B601DF" w14:paraId="0BFA7375" w14:textId="77777777" w:rsidTr="003C5334">
        <w:trPr>
          <w:jc w:val="center"/>
        </w:trPr>
        <w:tc>
          <w:tcPr>
            <w:tcW w:w="0" w:type="auto"/>
            <w:shd w:val="clear" w:color="auto" w:fill="F2F2F2" w:themeFill="background1" w:themeFillShade="F2"/>
            <w:vAlign w:val="center"/>
          </w:tcPr>
          <w:p w14:paraId="771BEB61" w14:textId="77777777" w:rsidR="00B601DF" w:rsidRDefault="00B601DF" w:rsidP="003C5334">
            <w:pPr>
              <w:spacing w:after="0"/>
              <w:jc w:val="center"/>
            </w:pPr>
            <w:r>
              <w:rPr>
                <w:rFonts w:ascii="Arial" w:eastAsia="Times New Roman" w:hAnsi="Arial" w:cs="Arial"/>
                <w:b/>
                <w:bCs/>
                <w:sz w:val="20"/>
                <w:szCs w:val="20"/>
              </w:rPr>
              <w:t>AGI</w:t>
            </w:r>
          </w:p>
        </w:tc>
        <w:tc>
          <w:tcPr>
            <w:tcW w:w="0" w:type="auto"/>
            <w:shd w:val="clear" w:color="auto" w:fill="F2F2F2" w:themeFill="background1" w:themeFillShade="F2"/>
            <w:vAlign w:val="center"/>
          </w:tcPr>
          <w:p w14:paraId="0521D916" w14:textId="77777777" w:rsidR="00B601DF" w:rsidRDefault="00B601DF" w:rsidP="003C5334">
            <w:pPr>
              <w:spacing w:after="0"/>
              <w:jc w:val="center"/>
            </w:pPr>
            <w:r>
              <w:rPr>
                <w:rFonts w:ascii="Arial" w:eastAsia="Times New Roman" w:hAnsi="Arial" w:cs="Arial"/>
                <w:b/>
                <w:bCs/>
                <w:sz w:val="20"/>
                <w:szCs w:val="20"/>
              </w:rPr>
              <w:t>Refund</w:t>
            </w:r>
          </w:p>
        </w:tc>
        <w:tc>
          <w:tcPr>
            <w:tcW w:w="0" w:type="auto"/>
            <w:shd w:val="clear" w:color="auto" w:fill="F2F2F2" w:themeFill="background1" w:themeFillShade="F2"/>
            <w:vAlign w:val="center"/>
          </w:tcPr>
          <w:p w14:paraId="7E91C361" w14:textId="77777777" w:rsidR="00B601DF" w:rsidRDefault="00B601DF" w:rsidP="003C5334">
            <w:pPr>
              <w:spacing w:after="0"/>
              <w:jc w:val="center"/>
            </w:pPr>
            <w:r>
              <w:rPr>
                <w:rFonts w:ascii="Arial" w:eastAsia="Times New Roman" w:hAnsi="Arial" w:cs="Arial"/>
                <w:b/>
                <w:bCs/>
                <w:sz w:val="20"/>
                <w:szCs w:val="20"/>
              </w:rPr>
              <w:t>NJ 39</w:t>
            </w:r>
          </w:p>
        </w:tc>
        <w:tc>
          <w:tcPr>
            <w:tcW w:w="0" w:type="auto"/>
            <w:shd w:val="clear" w:color="auto" w:fill="F2F2F2" w:themeFill="background1" w:themeFillShade="F2"/>
            <w:vAlign w:val="center"/>
          </w:tcPr>
          <w:p w14:paraId="39016EC1" w14:textId="77777777" w:rsidR="00B601DF" w:rsidRDefault="00B601DF" w:rsidP="003C5334">
            <w:pPr>
              <w:spacing w:after="0"/>
              <w:jc w:val="center"/>
            </w:pPr>
            <w:r>
              <w:rPr>
                <w:rFonts w:ascii="Arial" w:eastAsia="Times New Roman" w:hAnsi="Arial" w:cs="Arial"/>
                <w:b/>
                <w:bCs/>
                <w:sz w:val="20"/>
                <w:szCs w:val="20"/>
              </w:rPr>
              <w:t>NJ 56/66</w:t>
            </w:r>
          </w:p>
        </w:tc>
        <w:tc>
          <w:tcPr>
            <w:tcW w:w="0" w:type="auto"/>
            <w:shd w:val="clear" w:color="auto" w:fill="F2F2F2" w:themeFill="background1" w:themeFillShade="F2"/>
            <w:vAlign w:val="center"/>
          </w:tcPr>
          <w:p w14:paraId="0702A82D" w14:textId="77777777" w:rsidR="00B601DF" w:rsidRDefault="00B601DF" w:rsidP="003C5334">
            <w:pPr>
              <w:spacing w:after="0"/>
            </w:pPr>
            <w:r>
              <w:rPr>
                <w:rFonts w:ascii="Arial" w:eastAsia="Times New Roman" w:hAnsi="Arial" w:cs="Arial"/>
                <w:b/>
                <w:bCs/>
                <w:sz w:val="20"/>
                <w:szCs w:val="20"/>
              </w:rPr>
              <w:t>Notes</w:t>
            </w:r>
          </w:p>
        </w:tc>
      </w:tr>
      <w:tr w:rsidR="003905E3" w14:paraId="2476BDCA" w14:textId="77777777" w:rsidTr="003C5334">
        <w:trPr>
          <w:jc w:val="center"/>
        </w:trPr>
        <w:tc>
          <w:tcPr>
            <w:tcW w:w="0" w:type="auto"/>
            <w:shd w:val="clear" w:color="auto" w:fill="auto"/>
            <w:vAlign w:val="center"/>
          </w:tcPr>
          <w:p w14:paraId="222C1052" w14:textId="1F4AC8C2" w:rsidR="003905E3" w:rsidRDefault="003905E3" w:rsidP="003905E3">
            <w:pPr>
              <w:spacing w:after="0"/>
              <w:ind w:left="432" w:hanging="432"/>
              <w:jc w:val="right"/>
            </w:pPr>
            <w:r>
              <w:rPr>
                <w:rFonts w:ascii="Arial" w:eastAsia="Times New Roman" w:hAnsi="Arial" w:cs="Arial"/>
                <w:sz w:val="20"/>
                <w:szCs w:val="20"/>
              </w:rPr>
              <w:t>27,191</w:t>
            </w:r>
          </w:p>
        </w:tc>
        <w:tc>
          <w:tcPr>
            <w:tcW w:w="0" w:type="auto"/>
            <w:shd w:val="clear" w:color="auto" w:fill="auto"/>
            <w:vAlign w:val="center"/>
          </w:tcPr>
          <w:p w14:paraId="0F7AD1D7" w14:textId="2DE96512" w:rsidR="003905E3" w:rsidRDefault="003905E3" w:rsidP="003905E3">
            <w:pPr>
              <w:spacing w:after="0"/>
              <w:ind w:left="432" w:hanging="432"/>
              <w:jc w:val="right"/>
            </w:pPr>
            <w:r>
              <w:rPr>
                <w:rFonts w:ascii="Arial" w:eastAsia="Times New Roman" w:hAnsi="Arial" w:cs="Arial"/>
                <w:sz w:val="20"/>
                <w:szCs w:val="20"/>
              </w:rPr>
              <w:t>2,840</w:t>
            </w:r>
          </w:p>
        </w:tc>
        <w:tc>
          <w:tcPr>
            <w:tcW w:w="0" w:type="auto"/>
            <w:shd w:val="clear" w:color="auto" w:fill="auto"/>
            <w:vAlign w:val="center"/>
          </w:tcPr>
          <w:p w14:paraId="75D0D37C" w14:textId="0D59DDFF" w:rsidR="003905E3" w:rsidRDefault="003905E3" w:rsidP="003905E3">
            <w:pPr>
              <w:spacing w:after="0"/>
              <w:ind w:left="432" w:hanging="432"/>
              <w:jc w:val="right"/>
            </w:pPr>
            <w:r>
              <w:rPr>
                <w:rFonts w:ascii="Arial" w:eastAsia="Times New Roman" w:hAnsi="Arial" w:cs="Arial"/>
                <w:sz w:val="20"/>
                <w:szCs w:val="20"/>
              </w:rPr>
              <w:t>4,691</w:t>
            </w:r>
          </w:p>
        </w:tc>
        <w:tc>
          <w:tcPr>
            <w:tcW w:w="0" w:type="auto"/>
            <w:shd w:val="clear" w:color="auto" w:fill="auto"/>
            <w:vAlign w:val="center"/>
          </w:tcPr>
          <w:p w14:paraId="674E2698" w14:textId="40E71E03" w:rsidR="003905E3" w:rsidRDefault="003905E3" w:rsidP="003905E3">
            <w:pPr>
              <w:spacing w:after="0"/>
              <w:ind w:left="432" w:hanging="432"/>
              <w:jc w:val="right"/>
            </w:pPr>
            <w:r>
              <w:rPr>
                <w:rFonts w:ascii="Arial" w:eastAsia="Times New Roman" w:hAnsi="Arial" w:cs="Arial"/>
                <w:sz w:val="20"/>
                <w:szCs w:val="20"/>
              </w:rPr>
              <w:t>0</w:t>
            </w:r>
          </w:p>
        </w:tc>
        <w:tc>
          <w:tcPr>
            <w:tcW w:w="0" w:type="auto"/>
            <w:shd w:val="clear" w:color="auto" w:fill="auto"/>
            <w:vAlign w:val="center"/>
          </w:tcPr>
          <w:p w14:paraId="3C2B7A73" w14:textId="77777777" w:rsidR="003905E3" w:rsidRDefault="003905E3" w:rsidP="003905E3">
            <w:pPr>
              <w:spacing w:after="0"/>
              <w:ind w:left="432" w:hanging="432"/>
              <w:rPr>
                <w:rFonts w:ascii="Arial" w:hAnsi="Arial" w:cs="Arial"/>
                <w:sz w:val="20"/>
                <w:szCs w:val="20"/>
              </w:rPr>
            </w:pPr>
            <w:r>
              <w:rPr>
                <w:rFonts w:ascii="Arial" w:hAnsi="Arial" w:cs="Arial"/>
                <w:sz w:val="20"/>
                <w:szCs w:val="20"/>
              </w:rPr>
              <w:t>Hint: Follow procedure in NJ Special Handling, p5 for NJ 1040 Pg 2, Line 19b (Excludable pensions)</w:t>
            </w:r>
          </w:p>
          <w:p w14:paraId="45ECB208" w14:textId="3403B1AE" w:rsidR="003905E3" w:rsidRDefault="003905E3" w:rsidP="003905E3">
            <w:pPr>
              <w:spacing w:after="0"/>
              <w:ind w:left="432" w:hanging="432"/>
            </w:pPr>
            <w:r>
              <w:rPr>
                <w:rFonts w:ascii="Arial" w:hAnsi="Arial" w:cs="Arial"/>
                <w:sz w:val="20"/>
                <w:szCs w:val="20"/>
              </w:rPr>
              <w:t>Check: NJ 1040, line 19b = 227</w:t>
            </w:r>
          </w:p>
        </w:tc>
      </w:tr>
    </w:tbl>
    <w:p w14:paraId="30179BDD" w14:textId="3E5AB68F" w:rsidR="00BF7A63" w:rsidRPr="001F48D4" w:rsidRDefault="00BF7A63" w:rsidP="00BF7A63">
      <w:pPr>
        <w:pStyle w:val="Step"/>
      </w:pPr>
      <w:r w:rsidRPr="001F48D4">
        <w:t xml:space="preserve">Step </w:t>
      </w:r>
      <w:r w:rsidR="00EB7EF8">
        <w:t>5</w:t>
      </w:r>
      <w:r w:rsidRPr="00BE6676">
        <w:tab/>
        <w:t xml:space="preserve">Source: </w:t>
      </w:r>
      <w:r>
        <w:t>SSA-1099</w:t>
      </w:r>
      <w:r w:rsidRPr="00BE6676">
        <w:t xml:space="preserve"> </w:t>
      </w:r>
      <w:r w:rsidRPr="00BE6676">
        <w:sym w:font="Wingdings" w:char="F0E8"/>
      </w:r>
      <w:r w:rsidRPr="00BE6676">
        <w:t xml:space="preserve"> TWO Screen: </w:t>
      </w:r>
      <w:r>
        <w:t>1040 Wkt1</w:t>
      </w:r>
    </w:p>
    <w:p w14:paraId="7DA5D8D0" w14:textId="0A57B539" w:rsidR="009870DC" w:rsidRDefault="009870DC" w:rsidP="009870DC">
      <w:pPr>
        <w:jc w:val="center"/>
      </w:pPr>
      <w:r>
        <w:rPr>
          <w:noProof/>
        </w:rPr>
        <w:drawing>
          <wp:inline distT="0" distB="0" distL="0" distR="0" wp14:anchorId="61D005A0" wp14:editId="6D942531">
            <wp:extent cx="5943600" cy="4389890"/>
            <wp:effectExtent l="19050" t="19050" r="19050" b="1079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389890"/>
                    </a:xfrm>
                    <a:prstGeom prst="rect">
                      <a:avLst/>
                    </a:prstGeom>
                    <a:ln w="3175">
                      <a:solidFill>
                        <a:schemeClr val="tx1"/>
                      </a:solidFill>
                    </a:ln>
                  </pic:spPr>
                </pic:pic>
              </a:graphicData>
            </a:graphic>
          </wp:inline>
        </w:drawing>
      </w:r>
    </w:p>
    <w:p w14:paraId="3DFC814A" w14:textId="7C30D294" w:rsidR="00BF7A63" w:rsidRDefault="00BF7A63" w:rsidP="00BF7A63">
      <w:r w:rsidRPr="00CD514C">
        <w:rPr>
          <w:b/>
        </w:rPr>
        <w:t>Reference</w:t>
      </w:r>
      <w:r>
        <w:t>: 4012 D-26</w:t>
      </w:r>
    </w:p>
    <w:tbl>
      <w:tblPr>
        <w:tblStyle w:val="TableGrid"/>
        <w:tblW w:w="0" w:type="auto"/>
        <w:jc w:val="center"/>
        <w:tblLook w:val="04A0" w:firstRow="1" w:lastRow="0" w:firstColumn="1" w:lastColumn="0" w:noHBand="0" w:noVBand="1"/>
      </w:tblPr>
      <w:tblGrid>
        <w:gridCol w:w="828"/>
        <w:gridCol w:w="905"/>
        <w:gridCol w:w="728"/>
        <w:gridCol w:w="830"/>
        <w:gridCol w:w="6779"/>
      </w:tblGrid>
      <w:tr w:rsidR="00BF7A63" w:rsidRPr="00C349EC" w14:paraId="55CB05F2" w14:textId="77777777" w:rsidTr="003C5334">
        <w:trPr>
          <w:jc w:val="center"/>
        </w:trPr>
        <w:tc>
          <w:tcPr>
            <w:tcW w:w="0" w:type="auto"/>
            <w:gridSpan w:val="5"/>
            <w:shd w:val="clear" w:color="auto" w:fill="C5E0B3" w:themeFill="accent6" w:themeFillTint="66"/>
            <w:vAlign w:val="center"/>
          </w:tcPr>
          <w:p w14:paraId="1AF8CC87" w14:textId="77777777" w:rsidR="00BF7A63" w:rsidRPr="00C349EC" w:rsidRDefault="00BF7A63" w:rsidP="003C5334">
            <w:pPr>
              <w:spacing w:after="0"/>
              <w:jc w:val="center"/>
              <w:rPr>
                <w:rFonts w:ascii="Arial" w:eastAsia="Times New Roman" w:hAnsi="Arial" w:cs="Arial"/>
                <w:b/>
                <w:bCs/>
                <w:sz w:val="20"/>
                <w:szCs w:val="20"/>
              </w:rPr>
            </w:pPr>
            <w:r w:rsidRPr="00C349EC">
              <w:rPr>
                <w:rFonts w:ascii="Arial" w:eastAsia="Times New Roman" w:hAnsi="Arial" w:cs="Arial"/>
                <w:b/>
                <w:bCs/>
                <w:sz w:val="20"/>
                <w:szCs w:val="20"/>
              </w:rPr>
              <w:t>Refund Monitor</w:t>
            </w:r>
          </w:p>
        </w:tc>
      </w:tr>
      <w:tr w:rsidR="00BF7A63" w:rsidRPr="00C349EC" w14:paraId="245A55D0" w14:textId="77777777" w:rsidTr="003C5334">
        <w:trPr>
          <w:jc w:val="center"/>
        </w:trPr>
        <w:tc>
          <w:tcPr>
            <w:tcW w:w="0" w:type="auto"/>
            <w:shd w:val="clear" w:color="auto" w:fill="F2F2F2" w:themeFill="background1" w:themeFillShade="F2"/>
            <w:vAlign w:val="center"/>
          </w:tcPr>
          <w:p w14:paraId="68B009E0" w14:textId="77777777" w:rsidR="00BF7A63" w:rsidRPr="00C349EC" w:rsidRDefault="00BF7A63" w:rsidP="003C5334">
            <w:pPr>
              <w:spacing w:after="0"/>
              <w:jc w:val="center"/>
              <w:rPr>
                <w:sz w:val="20"/>
                <w:szCs w:val="20"/>
              </w:rPr>
            </w:pPr>
            <w:r w:rsidRPr="00C349EC">
              <w:rPr>
                <w:rFonts w:ascii="Arial" w:eastAsia="Times New Roman" w:hAnsi="Arial" w:cs="Arial"/>
                <w:b/>
                <w:bCs/>
                <w:sz w:val="20"/>
                <w:szCs w:val="20"/>
              </w:rPr>
              <w:t>AGI</w:t>
            </w:r>
          </w:p>
        </w:tc>
        <w:tc>
          <w:tcPr>
            <w:tcW w:w="0" w:type="auto"/>
            <w:shd w:val="clear" w:color="auto" w:fill="F2F2F2" w:themeFill="background1" w:themeFillShade="F2"/>
            <w:vAlign w:val="center"/>
          </w:tcPr>
          <w:p w14:paraId="4477C4F8" w14:textId="77777777" w:rsidR="00BF7A63" w:rsidRPr="00C349EC" w:rsidRDefault="00BF7A63" w:rsidP="003C5334">
            <w:pPr>
              <w:spacing w:after="0"/>
              <w:jc w:val="center"/>
              <w:rPr>
                <w:sz w:val="20"/>
                <w:szCs w:val="20"/>
              </w:rPr>
            </w:pPr>
            <w:r w:rsidRPr="00C349EC">
              <w:rPr>
                <w:rFonts w:ascii="Arial" w:eastAsia="Times New Roman" w:hAnsi="Arial" w:cs="Arial"/>
                <w:b/>
                <w:bCs/>
                <w:sz w:val="20"/>
                <w:szCs w:val="20"/>
              </w:rPr>
              <w:t>Refund</w:t>
            </w:r>
          </w:p>
        </w:tc>
        <w:tc>
          <w:tcPr>
            <w:tcW w:w="0" w:type="auto"/>
            <w:shd w:val="clear" w:color="auto" w:fill="F2F2F2" w:themeFill="background1" w:themeFillShade="F2"/>
            <w:vAlign w:val="center"/>
          </w:tcPr>
          <w:p w14:paraId="41CC3BD4" w14:textId="77777777" w:rsidR="00BF7A63" w:rsidRPr="00C349EC" w:rsidRDefault="00BF7A63" w:rsidP="003C5334">
            <w:pPr>
              <w:spacing w:after="0"/>
              <w:jc w:val="center"/>
              <w:rPr>
                <w:sz w:val="20"/>
                <w:szCs w:val="20"/>
              </w:rPr>
            </w:pPr>
            <w:r w:rsidRPr="00C349EC">
              <w:rPr>
                <w:rFonts w:ascii="Arial" w:eastAsia="Times New Roman" w:hAnsi="Arial" w:cs="Arial"/>
                <w:b/>
                <w:bCs/>
                <w:sz w:val="20"/>
                <w:szCs w:val="20"/>
              </w:rPr>
              <w:t>NJ 39</w:t>
            </w:r>
          </w:p>
        </w:tc>
        <w:tc>
          <w:tcPr>
            <w:tcW w:w="0" w:type="auto"/>
            <w:shd w:val="clear" w:color="auto" w:fill="F2F2F2" w:themeFill="background1" w:themeFillShade="F2"/>
            <w:vAlign w:val="center"/>
          </w:tcPr>
          <w:p w14:paraId="532016C5" w14:textId="77777777" w:rsidR="00BF7A63" w:rsidRPr="00C349EC" w:rsidRDefault="00BF7A63" w:rsidP="003C5334">
            <w:pPr>
              <w:spacing w:after="0"/>
              <w:jc w:val="center"/>
              <w:rPr>
                <w:sz w:val="20"/>
                <w:szCs w:val="20"/>
              </w:rPr>
            </w:pPr>
            <w:r w:rsidRPr="00C349EC">
              <w:rPr>
                <w:rFonts w:ascii="Arial" w:eastAsia="Times New Roman" w:hAnsi="Arial" w:cs="Arial"/>
                <w:b/>
                <w:bCs/>
                <w:sz w:val="20"/>
                <w:szCs w:val="20"/>
              </w:rPr>
              <w:t>NJ 56/66</w:t>
            </w:r>
          </w:p>
        </w:tc>
        <w:tc>
          <w:tcPr>
            <w:tcW w:w="0" w:type="auto"/>
            <w:shd w:val="clear" w:color="auto" w:fill="F2F2F2" w:themeFill="background1" w:themeFillShade="F2"/>
            <w:vAlign w:val="center"/>
          </w:tcPr>
          <w:p w14:paraId="11166CD8" w14:textId="77777777" w:rsidR="00BF7A63" w:rsidRPr="00C349EC" w:rsidRDefault="00BF7A63" w:rsidP="003C5334">
            <w:pPr>
              <w:spacing w:after="0"/>
              <w:rPr>
                <w:sz w:val="20"/>
                <w:szCs w:val="20"/>
              </w:rPr>
            </w:pPr>
            <w:r w:rsidRPr="00C349EC">
              <w:rPr>
                <w:rFonts w:ascii="Arial" w:eastAsia="Times New Roman" w:hAnsi="Arial" w:cs="Arial"/>
                <w:b/>
                <w:bCs/>
                <w:sz w:val="20"/>
                <w:szCs w:val="20"/>
              </w:rPr>
              <w:t>Notes</w:t>
            </w:r>
          </w:p>
        </w:tc>
      </w:tr>
      <w:tr w:rsidR="00BF7A63" w:rsidRPr="00C349EC" w14:paraId="61DBFA22" w14:textId="77777777" w:rsidTr="003C5334">
        <w:trPr>
          <w:jc w:val="center"/>
        </w:trPr>
        <w:tc>
          <w:tcPr>
            <w:tcW w:w="0" w:type="auto"/>
            <w:shd w:val="clear" w:color="auto" w:fill="auto"/>
            <w:vAlign w:val="center"/>
          </w:tcPr>
          <w:p w14:paraId="389AE102" w14:textId="702B2A05" w:rsidR="00BF7A63" w:rsidRPr="00C349EC" w:rsidRDefault="00CF79E2" w:rsidP="00BF7A63">
            <w:pPr>
              <w:spacing w:after="0"/>
              <w:ind w:left="432" w:hanging="432"/>
              <w:jc w:val="right"/>
              <w:rPr>
                <w:sz w:val="20"/>
                <w:szCs w:val="20"/>
              </w:rPr>
            </w:pPr>
            <w:r>
              <w:rPr>
                <w:rFonts w:ascii="Arial" w:eastAsia="Times New Roman" w:hAnsi="Arial" w:cs="Arial"/>
                <w:sz w:val="20"/>
                <w:szCs w:val="20"/>
              </w:rPr>
              <w:t>28,780</w:t>
            </w:r>
          </w:p>
        </w:tc>
        <w:tc>
          <w:tcPr>
            <w:tcW w:w="0" w:type="auto"/>
            <w:shd w:val="clear" w:color="auto" w:fill="auto"/>
            <w:vAlign w:val="center"/>
          </w:tcPr>
          <w:p w14:paraId="28B6D867" w14:textId="450B0707" w:rsidR="00BF7A63" w:rsidRPr="00C349EC" w:rsidRDefault="00CF79E2" w:rsidP="00BF7A63">
            <w:pPr>
              <w:spacing w:after="0"/>
              <w:ind w:left="432" w:hanging="432"/>
              <w:jc w:val="right"/>
              <w:rPr>
                <w:sz w:val="20"/>
                <w:szCs w:val="20"/>
              </w:rPr>
            </w:pPr>
            <w:r>
              <w:rPr>
                <w:rFonts w:ascii="Arial" w:eastAsia="Times New Roman" w:hAnsi="Arial" w:cs="Arial"/>
                <w:sz w:val="20"/>
                <w:szCs w:val="20"/>
              </w:rPr>
              <w:t>2,680</w:t>
            </w:r>
          </w:p>
        </w:tc>
        <w:tc>
          <w:tcPr>
            <w:tcW w:w="0" w:type="auto"/>
            <w:shd w:val="clear" w:color="auto" w:fill="auto"/>
            <w:vAlign w:val="center"/>
          </w:tcPr>
          <w:p w14:paraId="0998B69F" w14:textId="650A4FEB" w:rsidR="00BF7A63" w:rsidRPr="00C349EC" w:rsidRDefault="00BF7A63" w:rsidP="00BF7A63">
            <w:pPr>
              <w:spacing w:after="0"/>
              <w:ind w:left="432" w:hanging="432"/>
              <w:jc w:val="right"/>
              <w:rPr>
                <w:sz w:val="20"/>
                <w:szCs w:val="20"/>
              </w:rPr>
            </w:pPr>
            <w:r>
              <w:rPr>
                <w:rFonts w:ascii="Arial" w:eastAsia="Times New Roman" w:hAnsi="Arial" w:cs="Arial"/>
                <w:sz w:val="20"/>
                <w:szCs w:val="20"/>
              </w:rPr>
              <w:t>2,700</w:t>
            </w:r>
          </w:p>
        </w:tc>
        <w:tc>
          <w:tcPr>
            <w:tcW w:w="0" w:type="auto"/>
            <w:shd w:val="clear" w:color="auto" w:fill="auto"/>
            <w:vAlign w:val="center"/>
          </w:tcPr>
          <w:p w14:paraId="42A2A503" w14:textId="3885E458" w:rsidR="00BF7A63" w:rsidRPr="00C349EC" w:rsidRDefault="00BF7A63" w:rsidP="00BF7A63">
            <w:pPr>
              <w:spacing w:after="0"/>
              <w:ind w:left="432" w:hanging="432"/>
              <w:jc w:val="right"/>
              <w:rPr>
                <w:sz w:val="20"/>
                <w:szCs w:val="20"/>
              </w:rPr>
            </w:pPr>
            <w:r>
              <w:rPr>
                <w:rFonts w:ascii="Arial" w:eastAsia="Times New Roman" w:hAnsi="Arial" w:cs="Arial"/>
                <w:sz w:val="20"/>
                <w:szCs w:val="20"/>
              </w:rPr>
              <w:t>0</w:t>
            </w:r>
          </w:p>
        </w:tc>
        <w:tc>
          <w:tcPr>
            <w:tcW w:w="0" w:type="auto"/>
            <w:shd w:val="clear" w:color="auto" w:fill="auto"/>
            <w:vAlign w:val="center"/>
          </w:tcPr>
          <w:p w14:paraId="6A361518" w14:textId="77777777" w:rsidR="00BF7A63" w:rsidRDefault="00BF7A63" w:rsidP="00BF7A63">
            <w:pPr>
              <w:spacing w:after="0"/>
              <w:ind w:left="432" w:hanging="432"/>
              <w:rPr>
                <w:sz w:val="20"/>
                <w:szCs w:val="20"/>
              </w:rPr>
            </w:pPr>
            <w:r>
              <w:rPr>
                <w:sz w:val="20"/>
                <w:szCs w:val="20"/>
              </w:rPr>
              <w:t>BP: Use Scratch Pad linked to “Medicare Parts B, C, and D to Schedule A” row, Taxpayer column to document breakdown of Medicare premiums if more than one of Part B, C, D</w:t>
            </w:r>
          </w:p>
          <w:p w14:paraId="57B136B0" w14:textId="77777777" w:rsidR="00BF7A63" w:rsidRDefault="00BF7A63" w:rsidP="00BF7A63">
            <w:pPr>
              <w:spacing w:after="0"/>
              <w:ind w:left="432" w:hanging="432"/>
              <w:rPr>
                <w:sz w:val="20"/>
                <w:szCs w:val="20"/>
              </w:rPr>
            </w:pPr>
            <w:r>
              <w:rPr>
                <w:sz w:val="20"/>
                <w:szCs w:val="20"/>
              </w:rPr>
              <w:t>Check: A Detail, Medicare from 1040 worksheet box = 2,195</w:t>
            </w:r>
          </w:p>
          <w:p w14:paraId="37D42D55" w14:textId="05FD0F5D" w:rsidR="00BF7A63" w:rsidRPr="00C349EC" w:rsidRDefault="00BF7A63" w:rsidP="00BF7A63">
            <w:pPr>
              <w:spacing w:after="0"/>
              <w:ind w:left="432" w:hanging="432"/>
              <w:rPr>
                <w:sz w:val="20"/>
                <w:szCs w:val="20"/>
              </w:rPr>
            </w:pPr>
            <w:r>
              <w:rPr>
                <w:sz w:val="20"/>
                <w:szCs w:val="20"/>
              </w:rPr>
              <w:t>Q: Why is NJ line 39 going down?</w:t>
            </w:r>
          </w:p>
        </w:tc>
      </w:tr>
    </w:tbl>
    <w:p w14:paraId="471A207B" w14:textId="31B9C29B" w:rsidR="00BF7A63" w:rsidRPr="001F48D4" w:rsidRDefault="00BF7A63" w:rsidP="00BF7A63">
      <w:pPr>
        <w:pStyle w:val="Step"/>
      </w:pPr>
      <w:r w:rsidRPr="001F48D4">
        <w:lastRenderedPageBreak/>
        <w:t xml:space="preserve">Step </w:t>
      </w:r>
      <w:r w:rsidR="00EB7EF8">
        <w:t>6</w:t>
      </w:r>
      <w:r w:rsidRPr="00BE6676">
        <w:tab/>
        <w:t xml:space="preserve">Source: </w:t>
      </w:r>
      <w:r>
        <w:t>SSA-1099</w:t>
      </w:r>
      <w:r w:rsidRPr="00BE6676">
        <w:t xml:space="preserve"> </w:t>
      </w:r>
      <w:r w:rsidRPr="00BE6676">
        <w:sym w:font="Wingdings" w:char="F0E8"/>
      </w:r>
      <w:r w:rsidRPr="00BE6676">
        <w:t xml:space="preserve"> TWO Screen: </w:t>
      </w:r>
      <w:r>
        <w:t>1040 Wkt1</w:t>
      </w:r>
    </w:p>
    <w:p w14:paraId="7DBD8877" w14:textId="505CFB8E" w:rsidR="009870DC" w:rsidRDefault="00BF7A63" w:rsidP="00BF7A63">
      <w:pPr>
        <w:jc w:val="center"/>
      </w:pPr>
      <w:r>
        <w:rPr>
          <w:noProof/>
        </w:rPr>
        <w:t xml:space="preserve"> </w:t>
      </w:r>
      <w:r w:rsidR="009870DC">
        <w:rPr>
          <w:noProof/>
        </w:rPr>
        <w:drawing>
          <wp:inline distT="0" distB="0" distL="0" distR="0" wp14:anchorId="39113DF5" wp14:editId="0FA1C3E5">
            <wp:extent cx="5943600" cy="4389890"/>
            <wp:effectExtent l="19050" t="19050" r="19050" b="1079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389890"/>
                    </a:xfrm>
                    <a:prstGeom prst="rect">
                      <a:avLst/>
                    </a:prstGeom>
                    <a:ln w="3175">
                      <a:solidFill>
                        <a:schemeClr val="tx1"/>
                      </a:solidFill>
                    </a:ln>
                  </pic:spPr>
                </pic:pic>
              </a:graphicData>
            </a:graphic>
          </wp:inline>
        </w:drawing>
      </w:r>
    </w:p>
    <w:p w14:paraId="706C59AB" w14:textId="77777777" w:rsidR="00BF7A63" w:rsidRDefault="00BF7A63" w:rsidP="00BF7A63">
      <w:r w:rsidRPr="00CD514C">
        <w:rPr>
          <w:b/>
        </w:rPr>
        <w:t>Reference</w:t>
      </w:r>
      <w:r>
        <w:t>: 4012 D-26</w:t>
      </w:r>
    </w:p>
    <w:tbl>
      <w:tblPr>
        <w:tblStyle w:val="TableGrid"/>
        <w:tblW w:w="0" w:type="auto"/>
        <w:jc w:val="center"/>
        <w:tblLook w:val="04A0" w:firstRow="1" w:lastRow="0" w:firstColumn="1" w:lastColumn="0" w:noHBand="0" w:noVBand="1"/>
      </w:tblPr>
      <w:tblGrid>
        <w:gridCol w:w="828"/>
        <w:gridCol w:w="905"/>
        <w:gridCol w:w="624"/>
        <w:gridCol w:w="833"/>
        <w:gridCol w:w="6880"/>
      </w:tblGrid>
      <w:tr w:rsidR="00BF7A63" w:rsidRPr="00C349EC" w14:paraId="59ABD0BC" w14:textId="77777777" w:rsidTr="003C5334">
        <w:trPr>
          <w:jc w:val="center"/>
        </w:trPr>
        <w:tc>
          <w:tcPr>
            <w:tcW w:w="0" w:type="auto"/>
            <w:gridSpan w:val="5"/>
            <w:shd w:val="clear" w:color="auto" w:fill="C5E0B3" w:themeFill="accent6" w:themeFillTint="66"/>
            <w:vAlign w:val="center"/>
          </w:tcPr>
          <w:p w14:paraId="07B8DABA" w14:textId="77777777" w:rsidR="00BF7A63" w:rsidRPr="00C349EC" w:rsidRDefault="00BF7A63" w:rsidP="003C5334">
            <w:pPr>
              <w:spacing w:after="0"/>
              <w:jc w:val="center"/>
              <w:rPr>
                <w:rFonts w:ascii="Arial" w:eastAsia="Times New Roman" w:hAnsi="Arial" w:cs="Arial"/>
                <w:b/>
                <w:bCs/>
                <w:sz w:val="20"/>
                <w:szCs w:val="20"/>
              </w:rPr>
            </w:pPr>
            <w:r w:rsidRPr="00C349EC">
              <w:rPr>
                <w:rFonts w:ascii="Arial" w:eastAsia="Times New Roman" w:hAnsi="Arial" w:cs="Arial"/>
                <w:b/>
                <w:bCs/>
                <w:sz w:val="20"/>
                <w:szCs w:val="20"/>
              </w:rPr>
              <w:t>Refund Monitor</w:t>
            </w:r>
          </w:p>
        </w:tc>
      </w:tr>
      <w:tr w:rsidR="00BF7A63" w:rsidRPr="00C349EC" w14:paraId="6F4BEAB9" w14:textId="77777777" w:rsidTr="003C5334">
        <w:trPr>
          <w:jc w:val="center"/>
        </w:trPr>
        <w:tc>
          <w:tcPr>
            <w:tcW w:w="0" w:type="auto"/>
            <w:shd w:val="clear" w:color="auto" w:fill="F2F2F2" w:themeFill="background1" w:themeFillShade="F2"/>
            <w:vAlign w:val="center"/>
          </w:tcPr>
          <w:p w14:paraId="2F739ADC" w14:textId="77777777" w:rsidR="00BF7A63" w:rsidRPr="00C349EC" w:rsidRDefault="00BF7A63" w:rsidP="003C5334">
            <w:pPr>
              <w:spacing w:after="0"/>
              <w:jc w:val="center"/>
              <w:rPr>
                <w:sz w:val="20"/>
                <w:szCs w:val="20"/>
              </w:rPr>
            </w:pPr>
            <w:r w:rsidRPr="00C349EC">
              <w:rPr>
                <w:rFonts w:ascii="Arial" w:eastAsia="Times New Roman" w:hAnsi="Arial" w:cs="Arial"/>
                <w:b/>
                <w:bCs/>
                <w:sz w:val="20"/>
                <w:szCs w:val="20"/>
              </w:rPr>
              <w:t>AGI</w:t>
            </w:r>
          </w:p>
        </w:tc>
        <w:tc>
          <w:tcPr>
            <w:tcW w:w="0" w:type="auto"/>
            <w:shd w:val="clear" w:color="auto" w:fill="F2F2F2" w:themeFill="background1" w:themeFillShade="F2"/>
            <w:vAlign w:val="center"/>
          </w:tcPr>
          <w:p w14:paraId="0108A63E" w14:textId="77777777" w:rsidR="00BF7A63" w:rsidRPr="00C349EC" w:rsidRDefault="00BF7A63" w:rsidP="003C5334">
            <w:pPr>
              <w:spacing w:after="0"/>
              <w:jc w:val="center"/>
              <w:rPr>
                <w:sz w:val="20"/>
                <w:szCs w:val="20"/>
              </w:rPr>
            </w:pPr>
            <w:r w:rsidRPr="00C349EC">
              <w:rPr>
                <w:rFonts w:ascii="Arial" w:eastAsia="Times New Roman" w:hAnsi="Arial" w:cs="Arial"/>
                <w:b/>
                <w:bCs/>
                <w:sz w:val="20"/>
                <w:szCs w:val="20"/>
              </w:rPr>
              <w:t>Refund</w:t>
            </w:r>
          </w:p>
        </w:tc>
        <w:tc>
          <w:tcPr>
            <w:tcW w:w="0" w:type="auto"/>
            <w:shd w:val="clear" w:color="auto" w:fill="F2F2F2" w:themeFill="background1" w:themeFillShade="F2"/>
            <w:vAlign w:val="center"/>
          </w:tcPr>
          <w:p w14:paraId="43DE5477" w14:textId="77777777" w:rsidR="00BF7A63" w:rsidRPr="00C349EC" w:rsidRDefault="00BF7A63" w:rsidP="003C5334">
            <w:pPr>
              <w:spacing w:after="0"/>
              <w:jc w:val="center"/>
              <w:rPr>
                <w:sz w:val="20"/>
                <w:szCs w:val="20"/>
              </w:rPr>
            </w:pPr>
            <w:r w:rsidRPr="00C349EC">
              <w:rPr>
                <w:rFonts w:ascii="Arial" w:eastAsia="Times New Roman" w:hAnsi="Arial" w:cs="Arial"/>
                <w:b/>
                <w:bCs/>
                <w:sz w:val="20"/>
                <w:szCs w:val="20"/>
              </w:rPr>
              <w:t>NJ 39</w:t>
            </w:r>
          </w:p>
        </w:tc>
        <w:tc>
          <w:tcPr>
            <w:tcW w:w="0" w:type="auto"/>
            <w:shd w:val="clear" w:color="auto" w:fill="F2F2F2" w:themeFill="background1" w:themeFillShade="F2"/>
            <w:vAlign w:val="center"/>
          </w:tcPr>
          <w:p w14:paraId="435B3F0F" w14:textId="77777777" w:rsidR="00BF7A63" w:rsidRPr="00C349EC" w:rsidRDefault="00BF7A63" w:rsidP="003C5334">
            <w:pPr>
              <w:spacing w:after="0"/>
              <w:jc w:val="center"/>
              <w:rPr>
                <w:sz w:val="20"/>
                <w:szCs w:val="20"/>
              </w:rPr>
            </w:pPr>
            <w:r w:rsidRPr="00C349EC">
              <w:rPr>
                <w:rFonts w:ascii="Arial" w:eastAsia="Times New Roman" w:hAnsi="Arial" w:cs="Arial"/>
                <w:b/>
                <w:bCs/>
                <w:sz w:val="20"/>
                <w:szCs w:val="20"/>
              </w:rPr>
              <w:t>NJ 56/66</w:t>
            </w:r>
          </w:p>
        </w:tc>
        <w:tc>
          <w:tcPr>
            <w:tcW w:w="0" w:type="auto"/>
            <w:shd w:val="clear" w:color="auto" w:fill="F2F2F2" w:themeFill="background1" w:themeFillShade="F2"/>
            <w:vAlign w:val="center"/>
          </w:tcPr>
          <w:p w14:paraId="1E8F01FC" w14:textId="77777777" w:rsidR="00BF7A63" w:rsidRPr="00C349EC" w:rsidRDefault="00BF7A63" w:rsidP="003C5334">
            <w:pPr>
              <w:spacing w:after="0"/>
              <w:rPr>
                <w:sz w:val="20"/>
                <w:szCs w:val="20"/>
              </w:rPr>
            </w:pPr>
            <w:r w:rsidRPr="00C349EC">
              <w:rPr>
                <w:rFonts w:ascii="Arial" w:eastAsia="Times New Roman" w:hAnsi="Arial" w:cs="Arial"/>
                <w:b/>
                <w:bCs/>
                <w:sz w:val="20"/>
                <w:szCs w:val="20"/>
              </w:rPr>
              <w:t>Notes</w:t>
            </w:r>
          </w:p>
        </w:tc>
      </w:tr>
      <w:tr w:rsidR="00BF7A63" w:rsidRPr="00C349EC" w14:paraId="7A8A5A94" w14:textId="77777777" w:rsidTr="003C5334">
        <w:trPr>
          <w:jc w:val="center"/>
        </w:trPr>
        <w:tc>
          <w:tcPr>
            <w:tcW w:w="0" w:type="auto"/>
            <w:shd w:val="clear" w:color="auto" w:fill="auto"/>
            <w:vAlign w:val="center"/>
          </w:tcPr>
          <w:p w14:paraId="4E78B4AA" w14:textId="52E836B8" w:rsidR="00BF7A63" w:rsidRPr="00C349EC" w:rsidRDefault="00CF79E2" w:rsidP="003C5334">
            <w:pPr>
              <w:spacing w:after="0"/>
              <w:ind w:left="432" w:hanging="432"/>
              <w:jc w:val="right"/>
              <w:rPr>
                <w:sz w:val="20"/>
                <w:szCs w:val="20"/>
              </w:rPr>
            </w:pPr>
            <w:r>
              <w:rPr>
                <w:rFonts w:ascii="Arial" w:eastAsia="Times New Roman" w:hAnsi="Arial" w:cs="Arial"/>
                <w:sz w:val="20"/>
                <w:szCs w:val="20"/>
              </w:rPr>
              <w:t>30,985</w:t>
            </w:r>
          </w:p>
        </w:tc>
        <w:tc>
          <w:tcPr>
            <w:tcW w:w="0" w:type="auto"/>
            <w:shd w:val="clear" w:color="auto" w:fill="auto"/>
            <w:vAlign w:val="center"/>
          </w:tcPr>
          <w:p w14:paraId="07B7C889" w14:textId="79314AD5" w:rsidR="00BF7A63" w:rsidRPr="00C349EC" w:rsidRDefault="00CF79E2" w:rsidP="003C5334">
            <w:pPr>
              <w:spacing w:after="0"/>
              <w:ind w:left="432" w:hanging="432"/>
              <w:jc w:val="right"/>
              <w:rPr>
                <w:sz w:val="20"/>
                <w:szCs w:val="20"/>
              </w:rPr>
            </w:pPr>
            <w:r>
              <w:rPr>
                <w:rFonts w:ascii="Arial" w:eastAsia="Times New Roman" w:hAnsi="Arial" w:cs="Arial"/>
                <w:sz w:val="20"/>
                <w:szCs w:val="20"/>
              </w:rPr>
              <w:t>3,011</w:t>
            </w:r>
          </w:p>
        </w:tc>
        <w:tc>
          <w:tcPr>
            <w:tcW w:w="0" w:type="auto"/>
            <w:shd w:val="clear" w:color="auto" w:fill="auto"/>
            <w:vAlign w:val="center"/>
          </w:tcPr>
          <w:p w14:paraId="3094DD07" w14:textId="727025B3" w:rsidR="00BF7A63" w:rsidRPr="00C349EC" w:rsidRDefault="00BF7A63" w:rsidP="003C5334">
            <w:pPr>
              <w:spacing w:after="0"/>
              <w:ind w:left="432" w:hanging="432"/>
              <w:jc w:val="right"/>
              <w:rPr>
                <w:sz w:val="20"/>
                <w:szCs w:val="20"/>
              </w:rPr>
            </w:pPr>
            <w:r>
              <w:rPr>
                <w:rFonts w:ascii="Arial" w:eastAsia="Times New Roman" w:hAnsi="Arial" w:cs="Arial"/>
                <w:sz w:val="20"/>
                <w:szCs w:val="20"/>
              </w:rPr>
              <w:t>505</w:t>
            </w:r>
          </w:p>
        </w:tc>
        <w:tc>
          <w:tcPr>
            <w:tcW w:w="0" w:type="auto"/>
            <w:shd w:val="clear" w:color="auto" w:fill="auto"/>
            <w:vAlign w:val="center"/>
          </w:tcPr>
          <w:p w14:paraId="59F0244B" w14:textId="77777777" w:rsidR="00BF7A63" w:rsidRPr="00C349EC" w:rsidRDefault="00BF7A63" w:rsidP="003C5334">
            <w:pPr>
              <w:spacing w:after="0"/>
              <w:ind w:left="432" w:hanging="432"/>
              <w:jc w:val="right"/>
              <w:rPr>
                <w:sz w:val="20"/>
                <w:szCs w:val="20"/>
              </w:rPr>
            </w:pPr>
            <w:r>
              <w:rPr>
                <w:rFonts w:ascii="Arial" w:eastAsia="Times New Roman" w:hAnsi="Arial" w:cs="Arial"/>
                <w:sz w:val="20"/>
                <w:szCs w:val="20"/>
              </w:rPr>
              <w:t>0</w:t>
            </w:r>
          </w:p>
        </w:tc>
        <w:tc>
          <w:tcPr>
            <w:tcW w:w="0" w:type="auto"/>
            <w:shd w:val="clear" w:color="auto" w:fill="auto"/>
            <w:vAlign w:val="center"/>
          </w:tcPr>
          <w:p w14:paraId="6CAD2769" w14:textId="7E593D1E" w:rsidR="00BF7A63" w:rsidRDefault="00BF7A63" w:rsidP="003C5334">
            <w:pPr>
              <w:spacing w:after="0"/>
              <w:ind w:left="432" w:hanging="432"/>
              <w:rPr>
                <w:sz w:val="20"/>
                <w:szCs w:val="20"/>
              </w:rPr>
            </w:pPr>
            <w:r>
              <w:rPr>
                <w:sz w:val="20"/>
                <w:szCs w:val="20"/>
              </w:rPr>
              <w:t>BP: Use Scratch Pad linked to “Medicare Parts B, C, and D to Schedule A” row, Spouse column to document breakdown of Medicare premiums if more than one of Part B, C, D</w:t>
            </w:r>
          </w:p>
          <w:p w14:paraId="49CDE300" w14:textId="2C195243" w:rsidR="00BF7A63" w:rsidRPr="00C349EC" w:rsidRDefault="00BF7A63" w:rsidP="003C5334">
            <w:pPr>
              <w:spacing w:after="0"/>
              <w:ind w:left="432" w:hanging="432"/>
              <w:rPr>
                <w:sz w:val="20"/>
                <w:szCs w:val="20"/>
              </w:rPr>
            </w:pPr>
            <w:r>
              <w:rPr>
                <w:sz w:val="20"/>
                <w:szCs w:val="20"/>
              </w:rPr>
              <w:t>Check: A Detail, Medicare from 1040 worksheet box = 4.390</w:t>
            </w:r>
          </w:p>
        </w:tc>
      </w:tr>
    </w:tbl>
    <w:p w14:paraId="1C676112" w14:textId="754306B9" w:rsidR="00E95E3F" w:rsidRPr="001F48D4" w:rsidRDefault="00E95E3F" w:rsidP="00E95E3F">
      <w:pPr>
        <w:pStyle w:val="Step"/>
      </w:pPr>
      <w:r w:rsidRPr="001F48D4">
        <w:lastRenderedPageBreak/>
        <w:t xml:space="preserve">Step </w:t>
      </w:r>
      <w:r w:rsidR="00EB7EF8">
        <w:t>7</w:t>
      </w:r>
      <w:r w:rsidRPr="00BE6676">
        <w:tab/>
        <w:t xml:space="preserve">Source: </w:t>
      </w:r>
      <w:r>
        <w:t>K-1</w:t>
      </w:r>
      <w:r w:rsidRPr="00BE6676">
        <w:t xml:space="preserve"> </w:t>
      </w:r>
      <w:r w:rsidRPr="00BE6676">
        <w:sym w:font="Wingdings" w:char="F0E8"/>
      </w:r>
      <w:r>
        <w:t xml:space="preserve"> TWO Screen:</w:t>
      </w:r>
      <w:r w:rsidR="00C604DB">
        <w:t xml:space="preserve"> See Sub-Steps</w:t>
      </w:r>
    </w:p>
    <w:p w14:paraId="087F24F0" w14:textId="0EED2B09" w:rsidR="009870DC" w:rsidRDefault="002808AB" w:rsidP="009870DC">
      <w:pPr>
        <w:jc w:val="center"/>
      </w:pPr>
      <w:r>
        <w:rPr>
          <w:noProof/>
        </w:rPr>
        <w:drawing>
          <wp:inline distT="0" distB="0" distL="0" distR="0" wp14:anchorId="3B98BF87" wp14:editId="50F40D0B">
            <wp:extent cx="5943600" cy="4979535"/>
            <wp:effectExtent l="19050" t="19050" r="19050" b="1206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4979535"/>
                    </a:xfrm>
                    <a:prstGeom prst="rect">
                      <a:avLst/>
                    </a:prstGeom>
                    <a:ln w="3175">
                      <a:solidFill>
                        <a:schemeClr val="tx1"/>
                      </a:solidFill>
                    </a:ln>
                  </pic:spPr>
                </pic:pic>
              </a:graphicData>
            </a:graphic>
          </wp:inline>
        </w:drawing>
      </w:r>
    </w:p>
    <w:p w14:paraId="328386B2" w14:textId="77777777" w:rsidR="00E95E3F" w:rsidRDefault="00E95E3F" w:rsidP="00E95E3F">
      <w:r w:rsidRPr="00CD514C">
        <w:rPr>
          <w:b/>
        </w:rPr>
        <w:t>Reference</w:t>
      </w:r>
      <w:r>
        <w:t>: Special Topic Document – K-1 Income Entry</w:t>
      </w:r>
    </w:p>
    <w:p w14:paraId="66801C9F" w14:textId="536E19DB" w:rsidR="00E95E3F" w:rsidRPr="001F48D4" w:rsidRDefault="00E95E3F" w:rsidP="00E95E3F">
      <w:pPr>
        <w:pStyle w:val="Step"/>
      </w:pPr>
      <w:r w:rsidRPr="001F48D4">
        <w:t xml:space="preserve">Step </w:t>
      </w:r>
      <w:r w:rsidR="00EB7EF8">
        <w:t>7</w:t>
      </w:r>
      <w:r>
        <w:t>a</w:t>
      </w:r>
      <w:r w:rsidRPr="00BE6676">
        <w:tab/>
        <w:t xml:space="preserve">Source: </w:t>
      </w:r>
      <w:r>
        <w:t>K-1</w:t>
      </w:r>
      <w:r w:rsidRPr="00BE6676">
        <w:t xml:space="preserve"> </w:t>
      </w:r>
      <w:r w:rsidRPr="00BE6676">
        <w:sym w:font="Wingdings" w:char="F0E8"/>
      </w:r>
      <w:r>
        <w:t xml:space="preserve"> TWO Screen: Interest Stmt</w:t>
      </w:r>
    </w:p>
    <w:tbl>
      <w:tblPr>
        <w:tblStyle w:val="TableGrid"/>
        <w:tblW w:w="0" w:type="auto"/>
        <w:jc w:val="center"/>
        <w:tblLook w:val="04A0" w:firstRow="1" w:lastRow="0" w:firstColumn="1" w:lastColumn="0" w:noHBand="0" w:noVBand="1"/>
      </w:tblPr>
      <w:tblGrid>
        <w:gridCol w:w="828"/>
        <w:gridCol w:w="905"/>
        <w:gridCol w:w="750"/>
        <w:gridCol w:w="1028"/>
        <w:gridCol w:w="6086"/>
      </w:tblGrid>
      <w:tr w:rsidR="00E95E3F" w:rsidRPr="00C349EC" w14:paraId="5A15B711" w14:textId="77777777" w:rsidTr="003C5334">
        <w:trPr>
          <w:jc w:val="center"/>
        </w:trPr>
        <w:tc>
          <w:tcPr>
            <w:tcW w:w="0" w:type="auto"/>
            <w:gridSpan w:val="5"/>
            <w:shd w:val="clear" w:color="auto" w:fill="C5E0B3" w:themeFill="accent6" w:themeFillTint="66"/>
            <w:vAlign w:val="center"/>
          </w:tcPr>
          <w:p w14:paraId="43316C54" w14:textId="77777777" w:rsidR="00E95E3F" w:rsidRPr="00C349EC" w:rsidRDefault="00E95E3F" w:rsidP="003C5334">
            <w:pPr>
              <w:spacing w:after="0"/>
              <w:jc w:val="center"/>
              <w:rPr>
                <w:rFonts w:ascii="Arial" w:eastAsia="Times New Roman" w:hAnsi="Arial" w:cs="Arial"/>
                <w:b/>
                <w:bCs/>
                <w:sz w:val="20"/>
                <w:szCs w:val="20"/>
              </w:rPr>
            </w:pPr>
            <w:r w:rsidRPr="00C349EC">
              <w:rPr>
                <w:rFonts w:ascii="Arial" w:eastAsia="Times New Roman" w:hAnsi="Arial" w:cs="Arial"/>
                <w:b/>
                <w:bCs/>
                <w:sz w:val="20"/>
                <w:szCs w:val="20"/>
              </w:rPr>
              <w:t>Refund Monitor</w:t>
            </w:r>
          </w:p>
        </w:tc>
      </w:tr>
      <w:tr w:rsidR="00E95E3F" w:rsidRPr="00C349EC" w14:paraId="63D92338" w14:textId="77777777" w:rsidTr="003C5334">
        <w:trPr>
          <w:jc w:val="center"/>
        </w:trPr>
        <w:tc>
          <w:tcPr>
            <w:tcW w:w="0" w:type="auto"/>
            <w:shd w:val="clear" w:color="auto" w:fill="F2F2F2" w:themeFill="background1" w:themeFillShade="F2"/>
            <w:vAlign w:val="center"/>
          </w:tcPr>
          <w:p w14:paraId="0E1CFE3D" w14:textId="77777777" w:rsidR="00E95E3F" w:rsidRPr="00C349EC" w:rsidRDefault="00E95E3F" w:rsidP="003C5334">
            <w:pPr>
              <w:spacing w:after="0"/>
              <w:jc w:val="center"/>
              <w:rPr>
                <w:sz w:val="20"/>
                <w:szCs w:val="20"/>
              </w:rPr>
            </w:pPr>
            <w:r w:rsidRPr="00C349EC">
              <w:rPr>
                <w:rFonts w:ascii="Arial" w:eastAsia="Times New Roman" w:hAnsi="Arial" w:cs="Arial"/>
                <w:b/>
                <w:bCs/>
                <w:sz w:val="20"/>
                <w:szCs w:val="20"/>
              </w:rPr>
              <w:t>AGI</w:t>
            </w:r>
          </w:p>
        </w:tc>
        <w:tc>
          <w:tcPr>
            <w:tcW w:w="0" w:type="auto"/>
            <w:shd w:val="clear" w:color="auto" w:fill="F2F2F2" w:themeFill="background1" w:themeFillShade="F2"/>
            <w:vAlign w:val="center"/>
          </w:tcPr>
          <w:p w14:paraId="095235B1" w14:textId="77777777" w:rsidR="00E95E3F" w:rsidRPr="00C349EC" w:rsidRDefault="00E95E3F" w:rsidP="003C5334">
            <w:pPr>
              <w:spacing w:after="0"/>
              <w:jc w:val="center"/>
              <w:rPr>
                <w:sz w:val="20"/>
                <w:szCs w:val="20"/>
              </w:rPr>
            </w:pPr>
            <w:r w:rsidRPr="00C349EC">
              <w:rPr>
                <w:rFonts w:ascii="Arial" w:eastAsia="Times New Roman" w:hAnsi="Arial" w:cs="Arial"/>
                <w:b/>
                <w:bCs/>
                <w:sz w:val="20"/>
                <w:szCs w:val="20"/>
              </w:rPr>
              <w:t>Refund</w:t>
            </w:r>
          </w:p>
        </w:tc>
        <w:tc>
          <w:tcPr>
            <w:tcW w:w="0" w:type="auto"/>
            <w:shd w:val="clear" w:color="auto" w:fill="F2F2F2" w:themeFill="background1" w:themeFillShade="F2"/>
            <w:vAlign w:val="center"/>
          </w:tcPr>
          <w:p w14:paraId="31E27E60" w14:textId="77777777" w:rsidR="00E95E3F" w:rsidRPr="00C349EC" w:rsidRDefault="00E95E3F" w:rsidP="003C5334">
            <w:pPr>
              <w:spacing w:after="0"/>
              <w:jc w:val="center"/>
              <w:rPr>
                <w:sz w:val="20"/>
                <w:szCs w:val="20"/>
              </w:rPr>
            </w:pPr>
            <w:r w:rsidRPr="00C349EC">
              <w:rPr>
                <w:rFonts w:ascii="Arial" w:eastAsia="Times New Roman" w:hAnsi="Arial" w:cs="Arial"/>
                <w:b/>
                <w:bCs/>
                <w:sz w:val="20"/>
                <w:szCs w:val="20"/>
              </w:rPr>
              <w:t>NJ 39</w:t>
            </w:r>
          </w:p>
        </w:tc>
        <w:tc>
          <w:tcPr>
            <w:tcW w:w="0" w:type="auto"/>
            <w:shd w:val="clear" w:color="auto" w:fill="F2F2F2" w:themeFill="background1" w:themeFillShade="F2"/>
            <w:vAlign w:val="center"/>
          </w:tcPr>
          <w:p w14:paraId="5916EFC2" w14:textId="77777777" w:rsidR="00E95E3F" w:rsidRPr="00C349EC" w:rsidRDefault="00E95E3F" w:rsidP="003C5334">
            <w:pPr>
              <w:spacing w:after="0"/>
              <w:jc w:val="center"/>
              <w:rPr>
                <w:sz w:val="20"/>
                <w:szCs w:val="20"/>
              </w:rPr>
            </w:pPr>
            <w:r w:rsidRPr="00C349EC">
              <w:rPr>
                <w:rFonts w:ascii="Arial" w:eastAsia="Times New Roman" w:hAnsi="Arial" w:cs="Arial"/>
                <w:b/>
                <w:bCs/>
                <w:sz w:val="20"/>
                <w:szCs w:val="20"/>
              </w:rPr>
              <w:t>NJ 56/66</w:t>
            </w:r>
          </w:p>
        </w:tc>
        <w:tc>
          <w:tcPr>
            <w:tcW w:w="0" w:type="auto"/>
            <w:shd w:val="clear" w:color="auto" w:fill="F2F2F2" w:themeFill="background1" w:themeFillShade="F2"/>
            <w:vAlign w:val="center"/>
          </w:tcPr>
          <w:p w14:paraId="5FF8B8DF" w14:textId="77777777" w:rsidR="00E95E3F" w:rsidRPr="00C349EC" w:rsidRDefault="00E95E3F" w:rsidP="003C5334">
            <w:pPr>
              <w:spacing w:after="0"/>
              <w:rPr>
                <w:sz w:val="20"/>
                <w:szCs w:val="20"/>
              </w:rPr>
            </w:pPr>
            <w:r w:rsidRPr="00C349EC">
              <w:rPr>
                <w:rFonts w:ascii="Arial" w:eastAsia="Times New Roman" w:hAnsi="Arial" w:cs="Arial"/>
                <w:b/>
                <w:bCs/>
                <w:sz w:val="20"/>
                <w:szCs w:val="20"/>
              </w:rPr>
              <w:t>Notes</w:t>
            </w:r>
          </w:p>
        </w:tc>
      </w:tr>
      <w:tr w:rsidR="00E95E3F" w:rsidRPr="00C349EC" w14:paraId="3F6DF5D9" w14:textId="77777777" w:rsidTr="003C5334">
        <w:trPr>
          <w:jc w:val="center"/>
        </w:trPr>
        <w:tc>
          <w:tcPr>
            <w:tcW w:w="0" w:type="auto"/>
            <w:shd w:val="clear" w:color="auto" w:fill="auto"/>
            <w:vAlign w:val="center"/>
          </w:tcPr>
          <w:p w14:paraId="1C28FDE1" w14:textId="79029272" w:rsidR="00E95E3F" w:rsidRPr="00C349EC" w:rsidRDefault="00CF79E2" w:rsidP="003C5334">
            <w:pPr>
              <w:spacing w:after="0"/>
              <w:ind w:left="432" w:hanging="432"/>
              <w:jc w:val="right"/>
              <w:rPr>
                <w:sz w:val="20"/>
                <w:szCs w:val="20"/>
              </w:rPr>
            </w:pPr>
            <w:r>
              <w:rPr>
                <w:rFonts w:ascii="Arial" w:eastAsia="Times New Roman" w:hAnsi="Arial" w:cs="Arial"/>
                <w:sz w:val="20"/>
                <w:szCs w:val="20"/>
              </w:rPr>
              <w:t>31,499</w:t>
            </w:r>
          </w:p>
        </w:tc>
        <w:tc>
          <w:tcPr>
            <w:tcW w:w="0" w:type="auto"/>
            <w:shd w:val="clear" w:color="auto" w:fill="auto"/>
            <w:vAlign w:val="center"/>
          </w:tcPr>
          <w:p w14:paraId="6BA04EBE" w14:textId="2442B65D" w:rsidR="00E95E3F" w:rsidRPr="00C349EC" w:rsidRDefault="00CF79E2" w:rsidP="003C5334">
            <w:pPr>
              <w:spacing w:after="0"/>
              <w:ind w:left="432" w:hanging="432"/>
              <w:jc w:val="right"/>
              <w:rPr>
                <w:sz w:val="20"/>
                <w:szCs w:val="20"/>
              </w:rPr>
            </w:pPr>
            <w:r>
              <w:rPr>
                <w:rFonts w:ascii="Arial" w:eastAsia="Times New Roman" w:hAnsi="Arial" w:cs="Arial"/>
                <w:sz w:val="20"/>
                <w:szCs w:val="20"/>
              </w:rPr>
              <w:t>2,961</w:t>
            </w:r>
          </w:p>
        </w:tc>
        <w:tc>
          <w:tcPr>
            <w:tcW w:w="0" w:type="auto"/>
            <w:shd w:val="clear" w:color="auto" w:fill="auto"/>
            <w:vAlign w:val="center"/>
          </w:tcPr>
          <w:p w14:paraId="7FF9BD17" w14:textId="1D35B495" w:rsidR="00E95E3F" w:rsidRPr="00C349EC" w:rsidRDefault="00E95E3F" w:rsidP="003C5334">
            <w:pPr>
              <w:spacing w:after="0"/>
              <w:ind w:left="432" w:hanging="432"/>
              <w:jc w:val="right"/>
              <w:rPr>
                <w:sz w:val="20"/>
                <w:szCs w:val="20"/>
              </w:rPr>
            </w:pPr>
            <w:r>
              <w:rPr>
                <w:rFonts w:ascii="Arial" w:eastAsia="Times New Roman" w:hAnsi="Arial" w:cs="Arial"/>
                <w:sz w:val="20"/>
                <w:szCs w:val="20"/>
              </w:rPr>
              <w:t>855</w:t>
            </w:r>
          </w:p>
        </w:tc>
        <w:tc>
          <w:tcPr>
            <w:tcW w:w="0" w:type="auto"/>
            <w:shd w:val="clear" w:color="auto" w:fill="auto"/>
            <w:vAlign w:val="center"/>
          </w:tcPr>
          <w:p w14:paraId="2AD8151E" w14:textId="12852B64" w:rsidR="00E95E3F" w:rsidRPr="00C349EC" w:rsidRDefault="00E95E3F" w:rsidP="003C5334">
            <w:pPr>
              <w:spacing w:after="0"/>
              <w:ind w:left="432" w:hanging="432"/>
              <w:jc w:val="right"/>
              <w:rPr>
                <w:sz w:val="20"/>
                <w:szCs w:val="20"/>
              </w:rPr>
            </w:pPr>
            <w:r>
              <w:rPr>
                <w:rFonts w:ascii="Arial" w:eastAsia="Times New Roman" w:hAnsi="Arial" w:cs="Arial"/>
                <w:sz w:val="20"/>
                <w:szCs w:val="20"/>
              </w:rPr>
              <w:t>0</w:t>
            </w:r>
          </w:p>
        </w:tc>
        <w:tc>
          <w:tcPr>
            <w:tcW w:w="0" w:type="auto"/>
            <w:shd w:val="clear" w:color="auto" w:fill="auto"/>
            <w:vAlign w:val="center"/>
          </w:tcPr>
          <w:p w14:paraId="50AB3BBF" w14:textId="77777777" w:rsidR="00E95E3F" w:rsidRDefault="00E95E3F" w:rsidP="003C5334">
            <w:pPr>
              <w:spacing w:after="0"/>
              <w:ind w:left="432" w:hanging="432"/>
              <w:rPr>
                <w:sz w:val="20"/>
                <w:szCs w:val="20"/>
              </w:rPr>
            </w:pPr>
            <w:r w:rsidRPr="00C349EC">
              <w:rPr>
                <w:sz w:val="20"/>
                <w:szCs w:val="20"/>
              </w:rPr>
              <w:t>Hint: Do NOT use K-1 form in TW !</w:t>
            </w:r>
          </w:p>
          <w:p w14:paraId="2CFCF85E" w14:textId="77777777" w:rsidR="003D210B" w:rsidRDefault="003D210B" w:rsidP="003C5334">
            <w:pPr>
              <w:spacing w:after="0"/>
              <w:ind w:left="432" w:hanging="432"/>
              <w:rPr>
                <w:sz w:val="20"/>
                <w:szCs w:val="20"/>
              </w:rPr>
            </w:pPr>
            <w:r>
              <w:rPr>
                <w:sz w:val="20"/>
                <w:szCs w:val="20"/>
              </w:rPr>
              <w:t>Q: Why does AGI go up by 514 if interest amount was only 343?</w:t>
            </w:r>
          </w:p>
          <w:p w14:paraId="54E7106D" w14:textId="206A9CD3" w:rsidR="001D14CF" w:rsidRPr="00C349EC" w:rsidRDefault="001D14CF" w:rsidP="003C5334">
            <w:pPr>
              <w:spacing w:after="0"/>
              <w:ind w:left="432" w:hanging="432"/>
              <w:rPr>
                <w:sz w:val="20"/>
                <w:szCs w:val="20"/>
              </w:rPr>
            </w:pPr>
            <w:r>
              <w:rPr>
                <w:sz w:val="20"/>
                <w:szCs w:val="20"/>
              </w:rPr>
              <w:t>Q: Why does NJ 39 go up by 350 if interest amount was only 343?</w:t>
            </w:r>
          </w:p>
        </w:tc>
      </w:tr>
    </w:tbl>
    <w:p w14:paraId="05419428" w14:textId="6C9F6770" w:rsidR="00E95E3F" w:rsidRPr="001F48D4" w:rsidRDefault="00E95E3F" w:rsidP="00E95E3F">
      <w:pPr>
        <w:pStyle w:val="Step"/>
      </w:pPr>
      <w:r w:rsidRPr="001F48D4">
        <w:t xml:space="preserve">Step </w:t>
      </w:r>
      <w:r w:rsidR="00EB7EF8">
        <w:t>7</w:t>
      </w:r>
      <w:r w:rsidR="00C604DB">
        <w:t>b</w:t>
      </w:r>
      <w:r w:rsidRPr="00BE6676">
        <w:tab/>
        <w:t xml:space="preserve">Source: </w:t>
      </w:r>
      <w:r>
        <w:t>K-1</w:t>
      </w:r>
      <w:r w:rsidRPr="00BE6676">
        <w:t xml:space="preserve"> </w:t>
      </w:r>
      <w:r w:rsidRPr="00BE6676">
        <w:sym w:font="Wingdings" w:char="F0E8"/>
      </w:r>
      <w:r>
        <w:t xml:space="preserve"> TWO Screen: Dividend Stmt</w:t>
      </w:r>
    </w:p>
    <w:tbl>
      <w:tblPr>
        <w:tblStyle w:val="TableGrid"/>
        <w:tblW w:w="0" w:type="auto"/>
        <w:jc w:val="center"/>
        <w:tblLook w:val="04A0" w:firstRow="1" w:lastRow="0" w:firstColumn="1" w:lastColumn="0" w:noHBand="0" w:noVBand="1"/>
      </w:tblPr>
      <w:tblGrid>
        <w:gridCol w:w="828"/>
        <w:gridCol w:w="905"/>
        <w:gridCol w:w="750"/>
        <w:gridCol w:w="1028"/>
        <w:gridCol w:w="3299"/>
      </w:tblGrid>
      <w:tr w:rsidR="00E95E3F" w:rsidRPr="00C349EC" w14:paraId="08BC1D79" w14:textId="77777777" w:rsidTr="003C5334">
        <w:trPr>
          <w:jc w:val="center"/>
        </w:trPr>
        <w:tc>
          <w:tcPr>
            <w:tcW w:w="0" w:type="auto"/>
            <w:gridSpan w:val="5"/>
            <w:shd w:val="clear" w:color="auto" w:fill="C5E0B3" w:themeFill="accent6" w:themeFillTint="66"/>
            <w:vAlign w:val="center"/>
          </w:tcPr>
          <w:p w14:paraId="55A3D200" w14:textId="77777777" w:rsidR="00E95E3F" w:rsidRPr="00C349EC" w:rsidRDefault="00E95E3F" w:rsidP="003C5334">
            <w:pPr>
              <w:spacing w:after="0"/>
              <w:jc w:val="center"/>
              <w:rPr>
                <w:rFonts w:ascii="Arial" w:eastAsia="Times New Roman" w:hAnsi="Arial" w:cs="Arial"/>
                <w:b/>
                <w:bCs/>
                <w:sz w:val="20"/>
                <w:szCs w:val="20"/>
              </w:rPr>
            </w:pPr>
            <w:r w:rsidRPr="00C349EC">
              <w:rPr>
                <w:rFonts w:ascii="Arial" w:eastAsia="Times New Roman" w:hAnsi="Arial" w:cs="Arial"/>
                <w:b/>
                <w:bCs/>
                <w:sz w:val="20"/>
                <w:szCs w:val="20"/>
              </w:rPr>
              <w:t>Refund Monitor</w:t>
            </w:r>
          </w:p>
        </w:tc>
      </w:tr>
      <w:tr w:rsidR="00E95E3F" w:rsidRPr="00C349EC" w14:paraId="6666D500" w14:textId="77777777" w:rsidTr="003C5334">
        <w:trPr>
          <w:jc w:val="center"/>
        </w:trPr>
        <w:tc>
          <w:tcPr>
            <w:tcW w:w="0" w:type="auto"/>
            <w:shd w:val="clear" w:color="auto" w:fill="F2F2F2" w:themeFill="background1" w:themeFillShade="F2"/>
            <w:vAlign w:val="center"/>
          </w:tcPr>
          <w:p w14:paraId="33C36BC5" w14:textId="77777777" w:rsidR="00E95E3F" w:rsidRPr="00C349EC" w:rsidRDefault="00E95E3F" w:rsidP="003C5334">
            <w:pPr>
              <w:spacing w:after="0"/>
              <w:jc w:val="center"/>
              <w:rPr>
                <w:sz w:val="20"/>
                <w:szCs w:val="20"/>
              </w:rPr>
            </w:pPr>
            <w:r w:rsidRPr="00C349EC">
              <w:rPr>
                <w:rFonts w:ascii="Arial" w:eastAsia="Times New Roman" w:hAnsi="Arial" w:cs="Arial"/>
                <w:b/>
                <w:bCs/>
                <w:sz w:val="20"/>
                <w:szCs w:val="20"/>
              </w:rPr>
              <w:t>AGI</w:t>
            </w:r>
          </w:p>
        </w:tc>
        <w:tc>
          <w:tcPr>
            <w:tcW w:w="0" w:type="auto"/>
            <w:shd w:val="clear" w:color="auto" w:fill="F2F2F2" w:themeFill="background1" w:themeFillShade="F2"/>
            <w:vAlign w:val="center"/>
          </w:tcPr>
          <w:p w14:paraId="6B0A42F9" w14:textId="77777777" w:rsidR="00E95E3F" w:rsidRPr="00C349EC" w:rsidRDefault="00E95E3F" w:rsidP="003C5334">
            <w:pPr>
              <w:spacing w:after="0"/>
              <w:jc w:val="center"/>
              <w:rPr>
                <w:sz w:val="20"/>
                <w:szCs w:val="20"/>
              </w:rPr>
            </w:pPr>
            <w:r w:rsidRPr="00C349EC">
              <w:rPr>
                <w:rFonts w:ascii="Arial" w:eastAsia="Times New Roman" w:hAnsi="Arial" w:cs="Arial"/>
                <w:b/>
                <w:bCs/>
                <w:sz w:val="20"/>
                <w:szCs w:val="20"/>
              </w:rPr>
              <w:t>Refund</w:t>
            </w:r>
          </w:p>
        </w:tc>
        <w:tc>
          <w:tcPr>
            <w:tcW w:w="0" w:type="auto"/>
            <w:shd w:val="clear" w:color="auto" w:fill="F2F2F2" w:themeFill="background1" w:themeFillShade="F2"/>
            <w:vAlign w:val="center"/>
          </w:tcPr>
          <w:p w14:paraId="03B84591" w14:textId="77777777" w:rsidR="00E95E3F" w:rsidRPr="00C349EC" w:rsidRDefault="00E95E3F" w:rsidP="003C5334">
            <w:pPr>
              <w:spacing w:after="0"/>
              <w:jc w:val="center"/>
              <w:rPr>
                <w:sz w:val="20"/>
                <w:szCs w:val="20"/>
              </w:rPr>
            </w:pPr>
            <w:r w:rsidRPr="00C349EC">
              <w:rPr>
                <w:rFonts w:ascii="Arial" w:eastAsia="Times New Roman" w:hAnsi="Arial" w:cs="Arial"/>
                <w:b/>
                <w:bCs/>
                <w:sz w:val="20"/>
                <w:szCs w:val="20"/>
              </w:rPr>
              <w:t>NJ 39</w:t>
            </w:r>
          </w:p>
        </w:tc>
        <w:tc>
          <w:tcPr>
            <w:tcW w:w="0" w:type="auto"/>
            <w:shd w:val="clear" w:color="auto" w:fill="F2F2F2" w:themeFill="background1" w:themeFillShade="F2"/>
            <w:vAlign w:val="center"/>
          </w:tcPr>
          <w:p w14:paraId="4F518FEF" w14:textId="77777777" w:rsidR="00E95E3F" w:rsidRPr="00C349EC" w:rsidRDefault="00E95E3F" w:rsidP="003C5334">
            <w:pPr>
              <w:spacing w:after="0"/>
              <w:jc w:val="center"/>
              <w:rPr>
                <w:sz w:val="20"/>
                <w:szCs w:val="20"/>
              </w:rPr>
            </w:pPr>
            <w:r w:rsidRPr="00C349EC">
              <w:rPr>
                <w:rFonts w:ascii="Arial" w:eastAsia="Times New Roman" w:hAnsi="Arial" w:cs="Arial"/>
                <w:b/>
                <w:bCs/>
                <w:sz w:val="20"/>
                <w:szCs w:val="20"/>
              </w:rPr>
              <w:t>NJ 56/66</w:t>
            </w:r>
          </w:p>
        </w:tc>
        <w:tc>
          <w:tcPr>
            <w:tcW w:w="0" w:type="auto"/>
            <w:shd w:val="clear" w:color="auto" w:fill="F2F2F2" w:themeFill="background1" w:themeFillShade="F2"/>
            <w:vAlign w:val="center"/>
          </w:tcPr>
          <w:p w14:paraId="070BAFE0" w14:textId="77777777" w:rsidR="00E95E3F" w:rsidRPr="00C349EC" w:rsidRDefault="00E95E3F" w:rsidP="003C5334">
            <w:pPr>
              <w:spacing w:after="0"/>
              <w:rPr>
                <w:sz w:val="20"/>
                <w:szCs w:val="20"/>
              </w:rPr>
            </w:pPr>
            <w:r w:rsidRPr="00C349EC">
              <w:rPr>
                <w:rFonts w:ascii="Arial" w:eastAsia="Times New Roman" w:hAnsi="Arial" w:cs="Arial"/>
                <w:b/>
                <w:bCs/>
                <w:sz w:val="20"/>
                <w:szCs w:val="20"/>
              </w:rPr>
              <w:t>Notes</w:t>
            </w:r>
          </w:p>
        </w:tc>
      </w:tr>
      <w:tr w:rsidR="00E95E3F" w:rsidRPr="00C349EC" w14:paraId="2FA87D37" w14:textId="77777777" w:rsidTr="003C5334">
        <w:trPr>
          <w:jc w:val="center"/>
        </w:trPr>
        <w:tc>
          <w:tcPr>
            <w:tcW w:w="0" w:type="auto"/>
            <w:shd w:val="clear" w:color="auto" w:fill="auto"/>
            <w:vAlign w:val="center"/>
          </w:tcPr>
          <w:p w14:paraId="12065CC9" w14:textId="52A77040" w:rsidR="00E95E3F" w:rsidRPr="00C349EC" w:rsidRDefault="00CF79E2" w:rsidP="003C5334">
            <w:pPr>
              <w:spacing w:after="0"/>
              <w:ind w:left="432" w:hanging="432"/>
              <w:jc w:val="right"/>
              <w:rPr>
                <w:sz w:val="20"/>
                <w:szCs w:val="20"/>
              </w:rPr>
            </w:pPr>
            <w:r>
              <w:rPr>
                <w:rFonts w:ascii="Arial" w:eastAsia="Times New Roman" w:hAnsi="Arial" w:cs="Arial"/>
                <w:sz w:val="20"/>
                <w:szCs w:val="20"/>
              </w:rPr>
              <w:t>32,210</w:t>
            </w:r>
          </w:p>
        </w:tc>
        <w:tc>
          <w:tcPr>
            <w:tcW w:w="0" w:type="auto"/>
            <w:shd w:val="clear" w:color="auto" w:fill="auto"/>
            <w:vAlign w:val="center"/>
          </w:tcPr>
          <w:p w14:paraId="19224132" w14:textId="4E7A49B7" w:rsidR="00E95E3F" w:rsidRPr="00C349EC" w:rsidRDefault="00CF79E2" w:rsidP="003C5334">
            <w:pPr>
              <w:spacing w:after="0"/>
              <w:ind w:left="432" w:hanging="432"/>
              <w:jc w:val="right"/>
              <w:rPr>
                <w:sz w:val="20"/>
                <w:szCs w:val="20"/>
              </w:rPr>
            </w:pPr>
            <w:r>
              <w:rPr>
                <w:rFonts w:ascii="Arial" w:eastAsia="Times New Roman" w:hAnsi="Arial" w:cs="Arial"/>
                <w:sz w:val="20"/>
                <w:szCs w:val="20"/>
              </w:rPr>
              <w:t>2,896</w:t>
            </w:r>
          </w:p>
        </w:tc>
        <w:tc>
          <w:tcPr>
            <w:tcW w:w="0" w:type="auto"/>
            <w:shd w:val="clear" w:color="auto" w:fill="auto"/>
            <w:vAlign w:val="center"/>
          </w:tcPr>
          <w:p w14:paraId="522BDB27" w14:textId="4E57ED4E" w:rsidR="00E95E3F" w:rsidRPr="00C349EC" w:rsidRDefault="00E95E3F" w:rsidP="003C5334">
            <w:pPr>
              <w:spacing w:after="0"/>
              <w:ind w:left="432" w:hanging="432"/>
              <w:jc w:val="right"/>
              <w:rPr>
                <w:sz w:val="20"/>
                <w:szCs w:val="20"/>
              </w:rPr>
            </w:pPr>
            <w:r>
              <w:rPr>
                <w:rFonts w:ascii="Arial" w:eastAsia="Times New Roman" w:hAnsi="Arial" w:cs="Arial"/>
                <w:sz w:val="20"/>
                <w:szCs w:val="20"/>
              </w:rPr>
              <w:t>1,338</w:t>
            </w:r>
          </w:p>
        </w:tc>
        <w:tc>
          <w:tcPr>
            <w:tcW w:w="0" w:type="auto"/>
            <w:shd w:val="clear" w:color="auto" w:fill="auto"/>
            <w:vAlign w:val="center"/>
          </w:tcPr>
          <w:p w14:paraId="778345A6" w14:textId="77777777" w:rsidR="00E95E3F" w:rsidRPr="00C349EC" w:rsidRDefault="00E95E3F" w:rsidP="003C5334">
            <w:pPr>
              <w:spacing w:after="0"/>
              <w:ind w:left="432" w:hanging="432"/>
              <w:jc w:val="right"/>
              <w:rPr>
                <w:sz w:val="20"/>
                <w:szCs w:val="20"/>
              </w:rPr>
            </w:pPr>
            <w:r>
              <w:rPr>
                <w:rFonts w:ascii="Arial" w:eastAsia="Times New Roman" w:hAnsi="Arial" w:cs="Arial"/>
                <w:sz w:val="20"/>
                <w:szCs w:val="20"/>
              </w:rPr>
              <w:t>0</w:t>
            </w:r>
          </w:p>
        </w:tc>
        <w:tc>
          <w:tcPr>
            <w:tcW w:w="0" w:type="auto"/>
            <w:shd w:val="clear" w:color="auto" w:fill="auto"/>
            <w:vAlign w:val="center"/>
          </w:tcPr>
          <w:p w14:paraId="526CB6AA" w14:textId="77777777" w:rsidR="00E95E3F" w:rsidRPr="00C349EC" w:rsidRDefault="00E95E3F" w:rsidP="003C5334">
            <w:pPr>
              <w:spacing w:after="0"/>
              <w:ind w:left="432" w:hanging="432"/>
              <w:rPr>
                <w:sz w:val="20"/>
                <w:szCs w:val="20"/>
              </w:rPr>
            </w:pPr>
            <w:r w:rsidRPr="00C349EC">
              <w:rPr>
                <w:sz w:val="20"/>
                <w:szCs w:val="20"/>
              </w:rPr>
              <w:t>Hint: Do NOT use K-1 form in TW !</w:t>
            </w:r>
          </w:p>
        </w:tc>
      </w:tr>
    </w:tbl>
    <w:p w14:paraId="00D4F49F" w14:textId="10DA7C6C" w:rsidR="00E95E3F" w:rsidRPr="001F48D4" w:rsidRDefault="00E95E3F" w:rsidP="00E95E3F">
      <w:pPr>
        <w:pStyle w:val="Step"/>
      </w:pPr>
      <w:r w:rsidRPr="001F48D4">
        <w:lastRenderedPageBreak/>
        <w:t xml:space="preserve">Step </w:t>
      </w:r>
      <w:r w:rsidR="00EB7EF8">
        <w:t>7</w:t>
      </w:r>
      <w:r w:rsidR="00C604DB">
        <w:t>c</w:t>
      </w:r>
      <w:r w:rsidRPr="00BE6676">
        <w:tab/>
        <w:t xml:space="preserve">Source: </w:t>
      </w:r>
      <w:r>
        <w:t>K-1</w:t>
      </w:r>
      <w:r w:rsidRPr="00BE6676">
        <w:t xml:space="preserve"> </w:t>
      </w:r>
      <w:r w:rsidRPr="00BE6676">
        <w:sym w:font="Wingdings" w:char="F0E8"/>
      </w:r>
      <w:r>
        <w:t xml:space="preserve"> TWO Screen: Sch E Pg 1</w:t>
      </w:r>
    </w:p>
    <w:p w14:paraId="12E47976" w14:textId="798EBD8D" w:rsidR="00E95E3F" w:rsidRDefault="00C604DB" w:rsidP="00C604DB">
      <w:r>
        <w:t>No payments were made that would require filing Form(s) 1099.</w:t>
      </w:r>
    </w:p>
    <w:tbl>
      <w:tblPr>
        <w:tblStyle w:val="TableGrid"/>
        <w:tblW w:w="0" w:type="auto"/>
        <w:jc w:val="center"/>
        <w:tblLook w:val="04A0" w:firstRow="1" w:lastRow="0" w:firstColumn="1" w:lastColumn="0" w:noHBand="0" w:noVBand="1"/>
      </w:tblPr>
      <w:tblGrid>
        <w:gridCol w:w="828"/>
        <w:gridCol w:w="905"/>
        <w:gridCol w:w="750"/>
        <w:gridCol w:w="1028"/>
        <w:gridCol w:w="4652"/>
      </w:tblGrid>
      <w:tr w:rsidR="00E95E3F" w:rsidRPr="00C349EC" w14:paraId="42D1CC58" w14:textId="77777777" w:rsidTr="003C5334">
        <w:trPr>
          <w:jc w:val="center"/>
        </w:trPr>
        <w:tc>
          <w:tcPr>
            <w:tcW w:w="0" w:type="auto"/>
            <w:gridSpan w:val="5"/>
            <w:shd w:val="clear" w:color="auto" w:fill="C5E0B3" w:themeFill="accent6" w:themeFillTint="66"/>
            <w:vAlign w:val="center"/>
          </w:tcPr>
          <w:p w14:paraId="621460C8" w14:textId="77777777" w:rsidR="00E95E3F" w:rsidRPr="00C349EC" w:rsidRDefault="00E95E3F" w:rsidP="003C5334">
            <w:pPr>
              <w:spacing w:after="0"/>
              <w:jc w:val="center"/>
              <w:rPr>
                <w:rFonts w:ascii="Arial" w:eastAsia="Times New Roman" w:hAnsi="Arial" w:cs="Arial"/>
                <w:b/>
                <w:bCs/>
                <w:sz w:val="20"/>
                <w:szCs w:val="20"/>
              </w:rPr>
            </w:pPr>
            <w:r w:rsidRPr="00C349EC">
              <w:rPr>
                <w:rFonts w:ascii="Arial" w:eastAsia="Times New Roman" w:hAnsi="Arial" w:cs="Arial"/>
                <w:b/>
                <w:bCs/>
                <w:sz w:val="20"/>
                <w:szCs w:val="20"/>
              </w:rPr>
              <w:t>Refund Monitor</w:t>
            </w:r>
          </w:p>
        </w:tc>
      </w:tr>
      <w:tr w:rsidR="00E95E3F" w:rsidRPr="00C349EC" w14:paraId="62469C02" w14:textId="77777777" w:rsidTr="003C5334">
        <w:trPr>
          <w:jc w:val="center"/>
        </w:trPr>
        <w:tc>
          <w:tcPr>
            <w:tcW w:w="0" w:type="auto"/>
            <w:shd w:val="clear" w:color="auto" w:fill="F2F2F2" w:themeFill="background1" w:themeFillShade="F2"/>
            <w:vAlign w:val="center"/>
          </w:tcPr>
          <w:p w14:paraId="05993732" w14:textId="77777777" w:rsidR="00E95E3F" w:rsidRPr="00C349EC" w:rsidRDefault="00E95E3F" w:rsidP="003C5334">
            <w:pPr>
              <w:spacing w:after="0"/>
              <w:jc w:val="center"/>
              <w:rPr>
                <w:sz w:val="20"/>
                <w:szCs w:val="20"/>
              </w:rPr>
            </w:pPr>
            <w:r w:rsidRPr="00C349EC">
              <w:rPr>
                <w:rFonts w:ascii="Arial" w:eastAsia="Times New Roman" w:hAnsi="Arial" w:cs="Arial"/>
                <w:b/>
                <w:bCs/>
                <w:sz w:val="20"/>
                <w:szCs w:val="20"/>
              </w:rPr>
              <w:t>AGI</w:t>
            </w:r>
          </w:p>
        </w:tc>
        <w:tc>
          <w:tcPr>
            <w:tcW w:w="0" w:type="auto"/>
            <w:shd w:val="clear" w:color="auto" w:fill="F2F2F2" w:themeFill="background1" w:themeFillShade="F2"/>
            <w:vAlign w:val="center"/>
          </w:tcPr>
          <w:p w14:paraId="61E729DE" w14:textId="77777777" w:rsidR="00E95E3F" w:rsidRPr="00C349EC" w:rsidRDefault="00E95E3F" w:rsidP="003C5334">
            <w:pPr>
              <w:spacing w:after="0"/>
              <w:jc w:val="center"/>
              <w:rPr>
                <w:sz w:val="20"/>
                <w:szCs w:val="20"/>
              </w:rPr>
            </w:pPr>
            <w:r w:rsidRPr="00C349EC">
              <w:rPr>
                <w:rFonts w:ascii="Arial" w:eastAsia="Times New Roman" w:hAnsi="Arial" w:cs="Arial"/>
                <w:b/>
                <w:bCs/>
                <w:sz w:val="20"/>
                <w:szCs w:val="20"/>
              </w:rPr>
              <w:t>Refund</w:t>
            </w:r>
          </w:p>
        </w:tc>
        <w:tc>
          <w:tcPr>
            <w:tcW w:w="0" w:type="auto"/>
            <w:shd w:val="clear" w:color="auto" w:fill="F2F2F2" w:themeFill="background1" w:themeFillShade="F2"/>
            <w:vAlign w:val="center"/>
          </w:tcPr>
          <w:p w14:paraId="7C3E0608" w14:textId="77777777" w:rsidR="00E95E3F" w:rsidRPr="00C349EC" w:rsidRDefault="00E95E3F" w:rsidP="003C5334">
            <w:pPr>
              <w:spacing w:after="0"/>
              <w:jc w:val="center"/>
              <w:rPr>
                <w:sz w:val="20"/>
                <w:szCs w:val="20"/>
              </w:rPr>
            </w:pPr>
            <w:r w:rsidRPr="00C349EC">
              <w:rPr>
                <w:rFonts w:ascii="Arial" w:eastAsia="Times New Roman" w:hAnsi="Arial" w:cs="Arial"/>
                <w:b/>
                <w:bCs/>
                <w:sz w:val="20"/>
                <w:szCs w:val="20"/>
              </w:rPr>
              <w:t>NJ 39</w:t>
            </w:r>
          </w:p>
        </w:tc>
        <w:tc>
          <w:tcPr>
            <w:tcW w:w="0" w:type="auto"/>
            <w:shd w:val="clear" w:color="auto" w:fill="F2F2F2" w:themeFill="background1" w:themeFillShade="F2"/>
            <w:vAlign w:val="center"/>
          </w:tcPr>
          <w:p w14:paraId="727A5FAF" w14:textId="77777777" w:rsidR="00E95E3F" w:rsidRPr="00C349EC" w:rsidRDefault="00E95E3F" w:rsidP="003C5334">
            <w:pPr>
              <w:spacing w:after="0"/>
              <w:jc w:val="center"/>
              <w:rPr>
                <w:sz w:val="20"/>
                <w:szCs w:val="20"/>
              </w:rPr>
            </w:pPr>
            <w:r w:rsidRPr="00C349EC">
              <w:rPr>
                <w:rFonts w:ascii="Arial" w:eastAsia="Times New Roman" w:hAnsi="Arial" w:cs="Arial"/>
                <w:b/>
                <w:bCs/>
                <w:sz w:val="20"/>
                <w:szCs w:val="20"/>
              </w:rPr>
              <w:t>NJ 56/66</w:t>
            </w:r>
          </w:p>
        </w:tc>
        <w:tc>
          <w:tcPr>
            <w:tcW w:w="0" w:type="auto"/>
            <w:shd w:val="clear" w:color="auto" w:fill="F2F2F2" w:themeFill="background1" w:themeFillShade="F2"/>
            <w:vAlign w:val="center"/>
          </w:tcPr>
          <w:p w14:paraId="5BB5A34D" w14:textId="77777777" w:rsidR="00E95E3F" w:rsidRPr="00C349EC" w:rsidRDefault="00E95E3F" w:rsidP="003C5334">
            <w:pPr>
              <w:spacing w:after="0"/>
              <w:rPr>
                <w:sz w:val="20"/>
                <w:szCs w:val="20"/>
              </w:rPr>
            </w:pPr>
            <w:r w:rsidRPr="00C349EC">
              <w:rPr>
                <w:rFonts w:ascii="Arial" w:eastAsia="Times New Roman" w:hAnsi="Arial" w:cs="Arial"/>
                <w:b/>
                <w:bCs/>
                <w:sz w:val="20"/>
                <w:szCs w:val="20"/>
              </w:rPr>
              <w:t>Notes</w:t>
            </w:r>
          </w:p>
        </w:tc>
      </w:tr>
      <w:tr w:rsidR="00E95E3F" w:rsidRPr="00C349EC" w14:paraId="0AC52901" w14:textId="77777777" w:rsidTr="003C5334">
        <w:trPr>
          <w:jc w:val="center"/>
        </w:trPr>
        <w:tc>
          <w:tcPr>
            <w:tcW w:w="0" w:type="auto"/>
            <w:shd w:val="clear" w:color="auto" w:fill="auto"/>
            <w:vAlign w:val="center"/>
          </w:tcPr>
          <w:p w14:paraId="49DBED2A" w14:textId="2F001A05" w:rsidR="00E95E3F" w:rsidRPr="00C349EC" w:rsidRDefault="00CF79E2" w:rsidP="003C5334">
            <w:pPr>
              <w:spacing w:after="0"/>
              <w:ind w:left="432" w:hanging="432"/>
              <w:jc w:val="right"/>
              <w:rPr>
                <w:sz w:val="20"/>
                <w:szCs w:val="20"/>
              </w:rPr>
            </w:pPr>
            <w:r>
              <w:rPr>
                <w:rFonts w:ascii="Arial" w:eastAsia="Times New Roman" w:hAnsi="Arial" w:cs="Arial"/>
                <w:sz w:val="20"/>
                <w:szCs w:val="20"/>
              </w:rPr>
              <w:t>33,674</w:t>
            </w:r>
          </w:p>
        </w:tc>
        <w:tc>
          <w:tcPr>
            <w:tcW w:w="0" w:type="auto"/>
            <w:shd w:val="clear" w:color="auto" w:fill="auto"/>
            <w:vAlign w:val="center"/>
          </w:tcPr>
          <w:p w14:paraId="15264871" w14:textId="7726B492" w:rsidR="00E95E3F" w:rsidRPr="00C349EC" w:rsidRDefault="00CF79E2" w:rsidP="003C5334">
            <w:pPr>
              <w:spacing w:after="0"/>
              <w:ind w:left="432" w:hanging="432"/>
              <w:jc w:val="right"/>
              <w:rPr>
                <w:sz w:val="20"/>
                <w:szCs w:val="20"/>
              </w:rPr>
            </w:pPr>
            <w:r>
              <w:rPr>
                <w:rFonts w:ascii="Arial" w:eastAsia="Times New Roman" w:hAnsi="Arial" w:cs="Arial"/>
                <w:sz w:val="20"/>
                <w:szCs w:val="20"/>
              </w:rPr>
              <w:t>2,751</w:t>
            </w:r>
          </w:p>
        </w:tc>
        <w:tc>
          <w:tcPr>
            <w:tcW w:w="0" w:type="auto"/>
            <w:shd w:val="clear" w:color="auto" w:fill="auto"/>
            <w:vAlign w:val="center"/>
          </w:tcPr>
          <w:p w14:paraId="78B5C4E7" w14:textId="02107E2D" w:rsidR="00E95E3F" w:rsidRPr="00C349EC" w:rsidRDefault="00C604DB" w:rsidP="003C5334">
            <w:pPr>
              <w:spacing w:after="0"/>
              <w:ind w:left="432" w:hanging="432"/>
              <w:jc w:val="right"/>
              <w:rPr>
                <w:sz w:val="20"/>
                <w:szCs w:val="20"/>
              </w:rPr>
            </w:pPr>
            <w:r>
              <w:rPr>
                <w:rFonts w:ascii="Arial" w:eastAsia="Times New Roman" w:hAnsi="Arial" w:cs="Arial"/>
                <w:sz w:val="20"/>
                <w:szCs w:val="20"/>
              </w:rPr>
              <w:t>2,334</w:t>
            </w:r>
          </w:p>
        </w:tc>
        <w:tc>
          <w:tcPr>
            <w:tcW w:w="0" w:type="auto"/>
            <w:shd w:val="clear" w:color="auto" w:fill="auto"/>
            <w:vAlign w:val="center"/>
          </w:tcPr>
          <w:p w14:paraId="704FD869" w14:textId="77777777" w:rsidR="00E95E3F" w:rsidRPr="00C349EC" w:rsidRDefault="00E95E3F" w:rsidP="003C5334">
            <w:pPr>
              <w:spacing w:after="0"/>
              <w:ind w:left="432" w:hanging="432"/>
              <w:jc w:val="right"/>
              <w:rPr>
                <w:sz w:val="20"/>
                <w:szCs w:val="20"/>
              </w:rPr>
            </w:pPr>
            <w:r>
              <w:rPr>
                <w:rFonts w:ascii="Arial" w:eastAsia="Times New Roman" w:hAnsi="Arial" w:cs="Arial"/>
                <w:sz w:val="20"/>
                <w:szCs w:val="20"/>
              </w:rPr>
              <w:t>0</w:t>
            </w:r>
          </w:p>
        </w:tc>
        <w:tc>
          <w:tcPr>
            <w:tcW w:w="0" w:type="auto"/>
            <w:shd w:val="clear" w:color="auto" w:fill="auto"/>
            <w:vAlign w:val="center"/>
          </w:tcPr>
          <w:p w14:paraId="54B2DB70" w14:textId="77777777" w:rsidR="00E95E3F" w:rsidRDefault="00E95E3F" w:rsidP="003C5334">
            <w:pPr>
              <w:spacing w:after="0"/>
              <w:ind w:left="432" w:hanging="432"/>
              <w:rPr>
                <w:sz w:val="20"/>
                <w:szCs w:val="20"/>
              </w:rPr>
            </w:pPr>
            <w:r w:rsidRPr="00C349EC">
              <w:rPr>
                <w:sz w:val="20"/>
                <w:szCs w:val="20"/>
              </w:rPr>
              <w:t>Hint: Do NOT use K-1 form in TW !</w:t>
            </w:r>
          </w:p>
          <w:p w14:paraId="01E008FB" w14:textId="37CEE7A3" w:rsidR="00EB7EF8" w:rsidRPr="00C349EC" w:rsidRDefault="00EB7EF8" w:rsidP="00EB7EF8">
            <w:pPr>
              <w:spacing w:after="0"/>
              <w:ind w:left="432" w:hanging="432"/>
              <w:rPr>
                <w:sz w:val="20"/>
                <w:szCs w:val="20"/>
              </w:rPr>
            </w:pPr>
            <w:r>
              <w:rPr>
                <w:sz w:val="20"/>
                <w:szCs w:val="20"/>
              </w:rPr>
              <w:t>Hint: Probably n</w:t>
            </w:r>
            <w:r w:rsidRPr="00C349EC">
              <w:rPr>
                <w:sz w:val="20"/>
                <w:szCs w:val="20"/>
              </w:rPr>
              <w:t xml:space="preserve">eed to </w:t>
            </w:r>
            <w:r>
              <w:rPr>
                <w:sz w:val="20"/>
                <w:szCs w:val="20"/>
              </w:rPr>
              <w:t xml:space="preserve">manually </w:t>
            </w:r>
            <w:r w:rsidRPr="00C349EC">
              <w:rPr>
                <w:sz w:val="20"/>
                <w:szCs w:val="20"/>
              </w:rPr>
              <w:t>add Sch E to tree</w:t>
            </w:r>
          </w:p>
        </w:tc>
      </w:tr>
    </w:tbl>
    <w:p w14:paraId="34134E38" w14:textId="0DA17FF7" w:rsidR="00E95E3F" w:rsidRPr="001F48D4" w:rsidRDefault="00E95E3F" w:rsidP="00E95E3F">
      <w:pPr>
        <w:pStyle w:val="Step"/>
      </w:pPr>
      <w:r w:rsidRPr="001F48D4">
        <w:t xml:space="preserve">Step </w:t>
      </w:r>
      <w:r w:rsidR="00EB7EF8">
        <w:t>7</w:t>
      </w:r>
      <w:r w:rsidR="00C604DB">
        <w:t>d</w:t>
      </w:r>
      <w:r w:rsidRPr="00BE6676">
        <w:tab/>
        <w:t xml:space="preserve">Source: </w:t>
      </w:r>
      <w:r>
        <w:t>K-1</w:t>
      </w:r>
      <w:r w:rsidRPr="00BE6676">
        <w:t xml:space="preserve"> </w:t>
      </w:r>
      <w:r w:rsidRPr="00BE6676">
        <w:sym w:font="Wingdings" w:char="F0E8"/>
      </w:r>
      <w:r>
        <w:t xml:space="preserve"> TWO Screen:</w:t>
      </w:r>
      <w:r w:rsidR="00C604DB">
        <w:t xml:space="preserve"> Sch D Pg 1</w:t>
      </w:r>
    </w:p>
    <w:tbl>
      <w:tblPr>
        <w:tblStyle w:val="TableGrid"/>
        <w:tblW w:w="0" w:type="auto"/>
        <w:jc w:val="center"/>
        <w:tblLook w:val="04A0" w:firstRow="1" w:lastRow="0" w:firstColumn="1" w:lastColumn="0" w:noHBand="0" w:noVBand="1"/>
      </w:tblPr>
      <w:tblGrid>
        <w:gridCol w:w="828"/>
        <w:gridCol w:w="905"/>
        <w:gridCol w:w="746"/>
        <w:gridCol w:w="992"/>
        <w:gridCol w:w="6599"/>
      </w:tblGrid>
      <w:tr w:rsidR="00E95E3F" w:rsidRPr="00C349EC" w14:paraId="1D93945C" w14:textId="77777777" w:rsidTr="003C5334">
        <w:trPr>
          <w:jc w:val="center"/>
        </w:trPr>
        <w:tc>
          <w:tcPr>
            <w:tcW w:w="0" w:type="auto"/>
            <w:gridSpan w:val="5"/>
            <w:shd w:val="clear" w:color="auto" w:fill="C5E0B3" w:themeFill="accent6" w:themeFillTint="66"/>
            <w:vAlign w:val="center"/>
          </w:tcPr>
          <w:p w14:paraId="186609D3" w14:textId="77777777" w:rsidR="00E95E3F" w:rsidRPr="00C349EC" w:rsidRDefault="00E95E3F" w:rsidP="003C5334">
            <w:pPr>
              <w:spacing w:after="0"/>
              <w:jc w:val="center"/>
              <w:rPr>
                <w:rFonts w:ascii="Arial" w:eastAsia="Times New Roman" w:hAnsi="Arial" w:cs="Arial"/>
                <w:b/>
                <w:bCs/>
                <w:sz w:val="20"/>
                <w:szCs w:val="20"/>
              </w:rPr>
            </w:pPr>
            <w:r w:rsidRPr="00C349EC">
              <w:rPr>
                <w:rFonts w:ascii="Arial" w:eastAsia="Times New Roman" w:hAnsi="Arial" w:cs="Arial"/>
                <w:b/>
                <w:bCs/>
                <w:sz w:val="20"/>
                <w:szCs w:val="20"/>
              </w:rPr>
              <w:t>Refund Monitor</w:t>
            </w:r>
          </w:p>
        </w:tc>
      </w:tr>
      <w:tr w:rsidR="00E95E3F" w:rsidRPr="00C349EC" w14:paraId="6E733EA4" w14:textId="77777777" w:rsidTr="003C5334">
        <w:trPr>
          <w:jc w:val="center"/>
        </w:trPr>
        <w:tc>
          <w:tcPr>
            <w:tcW w:w="0" w:type="auto"/>
            <w:shd w:val="clear" w:color="auto" w:fill="F2F2F2" w:themeFill="background1" w:themeFillShade="F2"/>
            <w:vAlign w:val="center"/>
          </w:tcPr>
          <w:p w14:paraId="41AF4372" w14:textId="77777777" w:rsidR="00E95E3F" w:rsidRPr="00C349EC" w:rsidRDefault="00E95E3F" w:rsidP="003C5334">
            <w:pPr>
              <w:spacing w:after="0"/>
              <w:jc w:val="center"/>
              <w:rPr>
                <w:sz w:val="20"/>
                <w:szCs w:val="20"/>
              </w:rPr>
            </w:pPr>
            <w:r w:rsidRPr="00C349EC">
              <w:rPr>
                <w:rFonts w:ascii="Arial" w:eastAsia="Times New Roman" w:hAnsi="Arial" w:cs="Arial"/>
                <w:b/>
                <w:bCs/>
                <w:sz w:val="20"/>
                <w:szCs w:val="20"/>
              </w:rPr>
              <w:t>AGI</w:t>
            </w:r>
          </w:p>
        </w:tc>
        <w:tc>
          <w:tcPr>
            <w:tcW w:w="0" w:type="auto"/>
            <w:shd w:val="clear" w:color="auto" w:fill="F2F2F2" w:themeFill="background1" w:themeFillShade="F2"/>
            <w:vAlign w:val="center"/>
          </w:tcPr>
          <w:p w14:paraId="7BBB44D3" w14:textId="77777777" w:rsidR="00E95E3F" w:rsidRPr="00C349EC" w:rsidRDefault="00E95E3F" w:rsidP="003C5334">
            <w:pPr>
              <w:spacing w:after="0"/>
              <w:jc w:val="center"/>
              <w:rPr>
                <w:sz w:val="20"/>
                <w:szCs w:val="20"/>
              </w:rPr>
            </w:pPr>
            <w:r w:rsidRPr="00C349EC">
              <w:rPr>
                <w:rFonts w:ascii="Arial" w:eastAsia="Times New Roman" w:hAnsi="Arial" w:cs="Arial"/>
                <w:b/>
                <w:bCs/>
                <w:sz w:val="20"/>
                <w:szCs w:val="20"/>
              </w:rPr>
              <w:t>Refund</w:t>
            </w:r>
          </w:p>
        </w:tc>
        <w:tc>
          <w:tcPr>
            <w:tcW w:w="0" w:type="auto"/>
            <w:shd w:val="clear" w:color="auto" w:fill="F2F2F2" w:themeFill="background1" w:themeFillShade="F2"/>
            <w:vAlign w:val="center"/>
          </w:tcPr>
          <w:p w14:paraId="5A4C5FBE" w14:textId="77777777" w:rsidR="00E95E3F" w:rsidRPr="00C349EC" w:rsidRDefault="00E95E3F" w:rsidP="003C5334">
            <w:pPr>
              <w:spacing w:after="0"/>
              <w:jc w:val="center"/>
              <w:rPr>
                <w:sz w:val="20"/>
                <w:szCs w:val="20"/>
              </w:rPr>
            </w:pPr>
            <w:r w:rsidRPr="00C349EC">
              <w:rPr>
                <w:rFonts w:ascii="Arial" w:eastAsia="Times New Roman" w:hAnsi="Arial" w:cs="Arial"/>
                <w:b/>
                <w:bCs/>
                <w:sz w:val="20"/>
                <w:szCs w:val="20"/>
              </w:rPr>
              <w:t>NJ 39</w:t>
            </w:r>
          </w:p>
        </w:tc>
        <w:tc>
          <w:tcPr>
            <w:tcW w:w="0" w:type="auto"/>
            <w:shd w:val="clear" w:color="auto" w:fill="F2F2F2" w:themeFill="background1" w:themeFillShade="F2"/>
            <w:vAlign w:val="center"/>
          </w:tcPr>
          <w:p w14:paraId="3F01D710" w14:textId="77777777" w:rsidR="00E95E3F" w:rsidRPr="00C349EC" w:rsidRDefault="00E95E3F" w:rsidP="003C5334">
            <w:pPr>
              <w:spacing w:after="0"/>
              <w:jc w:val="center"/>
              <w:rPr>
                <w:sz w:val="20"/>
                <w:szCs w:val="20"/>
              </w:rPr>
            </w:pPr>
            <w:r w:rsidRPr="00C349EC">
              <w:rPr>
                <w:rFonts w:ascii="Arial" w:eastAsia="Times New Roman" w:hAnsi="Arial" w:cs="Arial"/>
                <w:b/>
                <w:bCs/>
                <w:sz w:val="20"/>
                <w:szCs w:val="20"/>
              </w:rPr>
              <w:t>NJ 56/66</w:t>
            </w:r>
          </w:p>
        </w:tc>
        <w:tc>
          <w:tcPr>
            <w:tcW w:w="0" w:type="auto"/>
            <w:shd w:val="clear" w:color="auto" w:fill="F2F2F2" w:themeFill="background1" w:themeFillShade="F2"/>
            <w:vAlign w:val="center"/>
          </w:tcPr>
          <w:p w14:paraId="44A44EE3" w14:textId="77777777" w:rsidR="00E95E3F" w:rsidRPr="00C349EC" w:rsidRDefault="00E95E3F" w:rsidP="003C5334">
            <w:pPr>
              <w:spacing w:after="0"/>
              <w:rPr>
                <w:sz w:val="20"/>
                <w:szCs w:val="20"/>
              </w:rPr>
            </w:pPr>
            <w:r w:rsidRPr="00C349EC">
              <w:rPr>
                <w:rFonts w:ascii="Arial" w:eastAsia="Times New Roman" w:hAnsi="Arial" w:cs="Arial"/>
                <w:b/>
                <w:bCs/>
                <w:sz w:val="20"/>
                <w:szCs w:val="20"/>
              </w:rPr>
              <w:t>Notes</w:t>
            </w:r>
          </w:p>
        </w:tc>
      </w:tr>
      <w:tr w:rsidR="00E95E3F" w:rsidRPr="00C349EC" w14:paraId="11FAC132" w14:textId="77777777" w:rsidTr="003C5334">
        <w:trPr>
          <w:jc w:val="center"/>
        </w:trPr>
        <w:tc>
          <w:tcPr>
            <w:tcW w:w="0" w:type="auto"/>
            <w:shd w:val="clear" w:color="auto" w:fill="auto"/>
            <w:vAlign w:val="center"/>
          </w:tcPr>
          <w:p w14:paraId="56371429" w14:textId="007A3C8C" w:rsidR="00E95E3F" w:rsidRPr="00C349EC" w:rsidRDefault="00EB7EF8" w:rsidP="003C5334">
            <w:pPr>
              <w:spacing w:after="0"/>
              <w:ind w:left="432" w:hanging="432"/>
              <w:jc w:val="right"/>
              <w:rPr>
                <w:sz w:val="20"/>
                <w:szCs w:val="20"/>
              </w:rPr>
            </w:pPr>
            <w:r>
              <w:rPr>
                <w:rFonts w:ascii="Arial" w:eastAsia="Times New Roman" w:hAnsi="Arial" w:cs="Arial"/>
                <w:sz w:val="20"/>
                <w:szCs w:val="20"/>
              </w:rPr>
              <w:t>33,674</w:t>
            </w:r>
          </w:p>
        </w:tc>
        <w:tc>
          <w:tcPr>
            <w:tcW w:w="0" w:type="auto"/>
            <w:shd w:val="clear" w:color="auto" w:fill="auto"/>
            <w:vAlign w:val="center"/>
          </w:tcPr>
          <w:p w14:paraId="1A0D4908" w14:textId="149D10A8" w:rsidR="00E95E3F" w:rsidRPr="00C349EC" w:rsidRDefault="00EB7EF8" w:rsidP="003C5334">
            <w:pPr>
              <w:spacing w:after="0"/>
              <w:ind w:left="432" w:hanging="432"/>
              <w:jc w:val="right"/>
              <w:rPr>
                <w:sz w:val="20"/>
                <w:szCs w:val="20"/>
              </w:rPr>
            </w:pPr>
            <w:r>
              <w:rPr>
                <w:rFonts w:ascii="Arial" w:eastAsia="Times New Roman" w:hAnsi="Arial" w:cs="Arial"/>
                <w:sz w:val="20"/>
                <w:szCs w:val="20"/>
              </w:rPr>
              <w:t>2,751</w:t>
            </w:r>
          </w:p>
        </w:tc>
        <w:tc>
          <w:tcPr>
            <w:tcW w:w="0" w:type="auto"/>
            <w:shd w:val="clear" w:color="auto" w:fill="auto"/>
            <w:vAlign w:val="center"/>
          </w:tcPr>
          <w:p w14:paraId="0AB76D1C" w14:textId="6E6929F5" w:rsidR="00E95E3F" w:rsidRPr="00C349EC" w:rsidRDefault="00EB7EF8" w:rsidP="003C5334">
            <w:pPr>
              <w:spacing w:after="0"/>
              <w:ind w:left="432" w:hanging="432"/>
              <w:jc w:val="right"/>
              <w:rPr>
                <w:sz w:val="20"/>
                <w:szCs w:val="20"/>
              </w:rPr>
            </w:pPr>
            <w:r>
              <w:rPr>
                <w:rFonts w:ascii="Arial" w:eastAsia="Times New Roman" w:hAnsi="Arial" w:cs="Arial"/>
                <w:sz w:val="20"/>
                <w:szCs w:val="20"/>
              </w:rPr>
              <w:t>2,556</w:t>
            </w:r>
          </w:p>
        </w:tc>
        <w:tc>
          <w:tcPr>
            <w:tcW w:w="0" w:type="auto"/>
            <w:shd w:val="clear" w:color="auto" w:fill="auto"/>
            <w:vAlign w:val="center"/>
          </w:tcPr>
          <w:p w14:paraId="39E17D4D" w14:textId="77777777" w:rsidR="00E95E3F" w:rsidRPr="00C349EC" w:rsidRDefault="00E95E3F" w:rsidP="003C5334">
            <w:pPr>
              <w:spacing w:after="0"/>
              <w:ind w:left="432" w:hanging="432"/>
              <w:jc w:val="right"/>
              <w:rPr>
                <w:sz w:val="20"/>
                <w:szCs w:val="20"/>
              </w:rPr>
            </w:pPr>
            <w:r>
              <w:rPr>
                <w:rFonts w:ascii="Arial" w:eastAsia="Times New Roman" w:hAnsi="Arial" w:cs="Arial"/>
                <w:sz w:val="20"/>
                <w:szCs w:val="20"/>
              </w:rPr>
              <w:t>0</w:t>
            </w:r>
          </w:p>
        </w:tc>
        <w:tc>
          <w:tcPr>
            <w:tcW w:w="0" w:type="auto"/>
            <w:shd w:val="clear" w:color="auto" w:fill="auto"/>
            <w:vAlign w:val="center"/>
          </w:tcPr>
          <w:p w14:paraId="16446D1D" w14:textId="4CADE77A" w:rsidR="00EB7EF8" w:rsidRDefault="00E95E3F" w:rsidP="003C5334">
            <w:pPr>
              <w:spacing w:after="0"/>
              <w:ind w:left="432" w:hanging="432"/>
              <w:rPr>
                <w:sz w:val="20"/>
                <w:szCs w:val="20"/>
              </w:rPr>
            </w:pPr>
            <w:r w:rsidRPr="00C349EC">
              <w:rPr>
                <w:sz w:val="20"/>
                <w:szCs w:val="20"/>
              </w:rPr>
              <w:t>Hint: Do NOT use K-1 form in TW !</w:t>
            </w:r>
          </w:p>
          <w:p w14:paraId="0E0D84AA" w14:textId="77777777" w:rsidR="00E95E3F" w:rsidRDefault="00EB7EF8" w:rsidP="00EB7EF8">
            <w:pPr>
              <w:spacing w:after="0"/>
              <w:ind w:left="432" w:hanging="432"/>
              <w:rPr>
                <w:sz w:val="20"/>
                <w:szCs w:val="20"/>
              </w:rPr>
            </w:pPr>
            <w:r>
              <w:rPr>
                <w:sz w:val="20"/>
                <w:szCs w:val="20"/>
              </w:rPr>
              <w:t>BP: Use Scratch Pad attached to Sch D, Line 12 to document source of amount</w:t>
            </w:r>
          </w:p>
          <w:p w14:paraId="7A54A8E8" w14:textId="77777777" w:rsidR="003D210B" w:rsidRDefault="003D210B" w:rsidP="00EB7EF8">
            <w:pPr>
              <w:spacing w:after="0"/>
              <w:ind w:left="432" w:hanging="432"/>
              <w:rPr>
                <w:sz w:val="20"/>
                <w:szCs w:val="20"/>
              </w:rPr>
            </w:pPr>
            <w:r>
              <w:rPr>
                <w:sz w:val="20"/>
                <w:szCs w:val="20"/>
              </w:rPr>
              <w:t>Q: Federal AGI doesn’t change – why?</w:t>
            </w:r>
          </w:p>
          <w:p w14:paraId="3D48192E" w14:textId="370E83B4" w:rsidR="003D210B" w:rsidRPr="00C349EC" w:rsidRDefault="003D210B" w:rsidP="00EB7EF8">
            <w:pPr>
              <w:spacing w:after="0"/>
              <w:ind w:left="432" w:hanging="432"/>
              <w:rPr>
                <w:sz w:val="20"/>
                <w:szCs w:val="20"/>
              </w:rPr>
            </w:pPr>
            <w:r>
              <w:rPr>
                <w:sz w:val="20"/>
                <w:szCs w:val="20"/>
              </w:rPr>
              <w:t>Q: Cap Gain amount is 218, but NJ 39 goes up by 222 – why?</w:t>
            </w:r>
          </w:p>
        </w:tc>
      </w:tr>
    </w:tbl>
    <w:p w14:paraId="343E2175" w14:textId="7B170FA4" w:rsidR="003C5334" w:rsidRDefault="003C5334" w:rsidP="003C5334">
      <w:r>
        <w:br w:type="page"/>
      </w:r>
    </w:p>
    <w:p w14:paraId="1B41D1B1" w14:textId="55D82FF8" w:rsidR="006C54DB" w:rsidRDefault="006C54DB" w:rsidP="006C54DB">
      <w:pPr>
        <w:pStyle w:val="Step"/>
      </w:pPr>
      <w:r w:rsidRPr="001F48D4">
        <w:lastRenderedPageBreak/>
        <w:t xml:space="preserve">Step </w:t>
      </w:r>
      <w:r w:rsidR="00EB7EF8">
        <w:t>8</w:t>
      </w:r>
      <w:r w:rsidRPr="00C55D25">
        <w:tab/>
        <w:t xml:space="preserve">Source: 1099-INT </w:t>
      </w:r>
      <w:r w:rsidRPr="00C55D25">
        <w:sym w:font="Wingdings" w:char="F0E8"/>
      </w:r>
      <w:r w:rsidRPr="00C55D25">
        <w:t xml:space="preserve"> TWO Screen: Interest Stmt</w:t>
      </w:r>
    </w:p>
    <w:tbl>
      <w:tblPr>
        <w:tblStyle w:val="TableGrid"/>
        <w:tblW w:w="5000" w:type="pct"/>
        <w:jc w:val="center"/>
        <w:tblLook w:val="04A0" w:firstRow="1" w:lastRow="0" w:firstColumn="1" w:lastColumn="0" w:noHBand="0" w:noVBand="1"/>
      </w:tblPr>
      <w:tblGrid>
        <w:gridCol w:w="3446"/>
        <w:gridCol w:w="3208"/>
        <w:gridCol w:w="2616"/>
        <w:gridCol w:w="800"/>
      </w:tblGrid>
      <w:tr w:rsidR="006C54DB" w:rsidRPr="007D436C" w14:paraId="74AF30F1" w14:textId="77777777" w:rsidTr="006C54DB">
        <w:trPr>
          <w:jc w:val="center"/>
        </w:trPr>
        <w:tc>
          <w:tcPr>
            <w:tcW w:w="1711" w:type="pct"/>
            <w:shd w:val="clear" w:color="auto" w:fill="F2F2F2" w:themeFill="background1" w:themeFillShade="F2"/>
            <w:vAlign w:val="center"/>
          </w:tcPr>
          <w:p w14:paraId="47163DB4" w14:textId="038ECBCA" w:rsidR="006C54DB" w:rsidRPr="00AD6F89" w:rsidRDefault="00F14995" w:rsidP="006C54DB">
            <w:pPr>
              <w:keepNext/>
              <w:spacing w:after="0"/>
              <w:jc w:val="center"/>
              <w:rPr>
                <w:rFonts w:ascii="Comic Sans MS" w:eastAsia="Comic Sans MS" w:hAnsi="Comic Sans MS" w:cs="Comic Sans MS"/>
                <w:sz w:val="16"/>
                <w:szCs w:val="16"/>
              </w:rPr>
            </w:pPr>
            <w:r>
              <w:rPr>
                <w:rFonts w:ascii="Comic Sans MS" w:eastAsia="Comic Sans MS" w:hAnsi="Comic Sans MS" w:cs="Comic Sans MS"/>
                <w:sz w:val="16"/>
                <w:szCs w:val="16"/>
              </w:rPr>
              <w:t>Acme Financial</w:t>
            </w:r>
          </w:p>
        </w:tc>
        <w:tc>
          <w:tcPr>
            <w:tcW w:w="1593" w:type="pct"/>
          </w:tcPr>
          <w:p w14:paraId="3B4A0A64" w14:textId="3D0375A9" w:rsidR="006C54DB" w:rsidRPr="007D436C" w:rsidRDefault="006C54DB" w:rsidP="006C54DB">
            <w:pPr>
              <w:keepNext/>
              <w:spacing w:after="0"/>
              <w:jc w:val="center"/>
              <w:rPr>
                <w:sz w:val="16"/>
              </w:rPr>
            </w:pPr>
            <w:r w:rsidRPr="09F3B44F">
              <w:rPr>
                <w:sz w:val="16"/>
                <w:szCs w:val="16"/>
              </w:rPr>
              <w:t>End of Year Tax Information Statement</w:t>
            </w:r>
          </w:p>
          <w:p w14:paraId="227D7CAA" w14:textId="61BC412D" w:rsidR="006C54DB" w:rsidRPr="007D436C" w:rsidRDefault="006F77DD" w:rsidP="006C54DB">
            <w:pPr>
              <w:keepNext/>
              <w:spacing w:after="0"/>
              <w:jc w:val="center"/>
              <w:rPr>
                <w:sz w:val="16"/>
              </w:rPr>
            </w:pPr>
            <w:r>
              <w:rPr>
                <w:sz w:val="16"/>
                <w:szCs w:val="16"/>
              </w:rPr>
              <w:t xml:space="preserve">Tax Year 2014  </w:t>
            </w:r>
            <w:r>
              <w:rPr>
                <w:rFonts w:cstheme="minorHAnsi"/>
                <w:sz w:val="16"/>
                <w:szCs w:val="16"/>
              </w:rPr>
              <w:t>•</w:t>
            </w:r>
            <w:r w:rsidR="00F14995">
              <w:rPr>
                <w:sz w:val="16"/>
                <w:szCs w:val="16"/>
              </w:rPr>
              <w:t xml:space="preserve"> </w:t>
            </w:r>
            <w:r>
              <w:rPr>
                <w:sz w:val="16"/>
                <w:szCs w:val="16"/>
              </w:rPr>
              <w:t xml:space="preserve"> </w:t>
            </w:r>
            <w:r w:rsidR="00F14995">
              <w:rPr>
                <w:sz w:val="16"/>
                <w:szCs w:val="16"/>
              </w:rPr>
              <w:t>Account</w:t>
            </w:r>
            <w:r w:rsidR="006C54DB" w:rsidRPr="09F3B44F">
              <w:rPr>
                <w:sz w:val="16"/>
                <w:szCs w:val="16"/>
              </w:rPr>
              <w:t xml:space="preserve"> 203040506</w:t>
            </w:r>
          </w:p>
        </w:tc>
        <w:tc>
          <w:tcPr>
            <w:tcW w:w="1299" w:type="pct"/>
          </w:tcPr>
          <w:p w14:paraId="43245389" w14:textId="77777777" w:rsidR="006C54DB" w:rsidRPr="007D436C" w:rsidRDefault="006C54DB" w:rsidP="006C54DB">
            <w:pPr>
              <w:keepNext/>
              <w:spacing w:after="0"/>
              <w:rPr>
                <w:sz w:val="16"/>
              </w:rPr>
            </w:pPr>
            <w:r w:rsidRPr="09F3B44F">
              <w:rPr>
                <w:sz w:val="16"/>
                <w:szCs w:val="16"/>
              </w:rPr>
              <w:t>Statement Date: 01-30-2015</w:t>
            </w:r>
          </w:p>
          <w:p w14:paraId="63A57713" w14:textId="3659C471" w:rsidR="006C54DB" w:rsidRPr="007D436C" w:rsidRDefault="00F14995" w:rsidP="006C54DB">
            <w:pPr>
              <w:keepNext/>
              <w:spacing w:after="0"/>
              <w:rPr>
                <w:sz w:val="16"/>
              </w:rPr>
            </w:pPr>
            <w:r>
              <w:rPr>
                <w:sz w:val="16"/>
                <w:szCs w:val="16"/>
              </w:rPr>
              <w:t>Page 1 of 4</w:t>
            </w:r>
          </w:p>
        </w:tc>
        <w:tc>
          <w:tcPr>
            <w:tcW w:w="397" w:type="pct"/>
            <w:shd w:val="clear" w:color="auto" w:fill="F2F2F2" w:themeFill="background1" w:themeFillShade="F2"/>
            <w:vAlign w:val="center"/>
          </w:tcPr>
          <w:p w14:paraId="5DD5F89B" w14:textId="77777777" w:rsidR="006C54DB" w:rsidRPr="007D436C" w:rsidRDefault="006C54DB" w:rsidP="006C54DB">
            <w:pPr>
              <w:keepNext/>
              <w:spacing w:after="0"/>
              <w:jc w:val="center"/>
              <w:rPr>
                <w:sz w:val="16"/>
              </w:rPr>
            </w:pPr>
            <w:r w:rsidRPr="09F3B44F">
              <w:rPr>
                <w:sz w:val="16"/>
                <w:szCs w:val="16"/>
              </w:rPr>
              <w:t>2014</w:t>
            </w:r>
          </w:p>
        </w:tc>
      </w:tr>
      <w:tr w:rsidR="006C54DB" w:rsidRPr="007D436C" w14:paraId="7B312E7A" w14:textId="77777777" w:rsidTr="006C54DB">
        <w:trPr>
          <w:jc w:val="center"/>
        </w:trPr>
        <w:tc>
          <w:tcPr>
            <w:tcW w:w="1711" w:type="pct"/>
          </w:tcPr>
          <w:p w14:paraId="7FF57732" w14:textId="5099E7D5" w:rsidR="006C54DB" w:rsidRPr="007D436C" w:rsidRDefault="006C54DB" w:rsidP="006C54DB">
            <w:pPr>
              <w:keepNext/>
              <w:spacing w:after="0"/>
              <w:rPr>
                <w:sz w:val="16"/>
              </w:rPr>
            </w:pPr>
            <w:r w:rsidRPr="09F3B44F">
              <w:rPr>
                <w:sz w:val="16"/>
                <w:szCs w:val="16"/>
              </w:rPr>
              <w:t xml:space="preserve">123 </w:t>
            </w:r>
            <w:r w:rsidR="00F14995">
              <w:rPr>
                <w:sz w:val="16"/>
                <w:szCs w:val="16"/>
              </w:rPr>
              <w:t>Main</w:t>
            </w:r>
          </w:p>
          <w:p w14:paraId="06EABDDE" w14:textId="77777777" w:rsidR="006C54DB" w:rsidRPr="007D436C" w:rsidRDefault="006C54DB" w:rsidP="006C54DB">
            <w:pPr>
              <w:keepNext/>
              <w:spacing w:after="0"/>
              <w:rPr>
                <w:sz w:val="16"/>
              </w:rPr>
            </w:pPr>
            <w:r w:rsidRPr="09F3B44F">
              <w:rPr>
                <w:sz w:val="16"/>
                <w:szCs w:val="16"/>
              </w:rPr>
              <w:t>P.O. Box 07978-123</w:t>
            </w:r>
          </w:p>
          <w:p w14:paraId="76829522" w14:textId="77777777" w:rsidR="006C54DB" w:rsidRPr="007D436C" w:rsidRDefault="006C54DB" w:rsidP="006C54DB">
            <w:pPr>
              <w:keepNext/>
              <w:spacing w:after="0"/>
              <w:rPr>
                <w:sz w:val="16"/>
              </w:rPr>
            </w:pPr>
            <w:r w:rsidRPr="09F3B44F">
              <w:rPr>
                <w:sz w:val="16"/>
                <w:szCs w:val="16"/>
              </w:rPr>
              <w:t>Pluckemin, NJ 07978</w:t>
            </w:r>
          </w:p>
          <w:p w14:paraId="0AA02EFE" w14:textId="5A1BC45F" w:rsidR="006C54DB" w:rsidRPr="007D436C" w:rsidRDefault="006C54DB" w:rsidP="006C54DB">
            <w:pPr>
              <w:keepNext/>
              <w:spacing w:after="0"/>
              <w:rPr>
                <w:sz w:val="16"/>
              </w:rPr>
            </w:pPr>
            <w:r w:rsidRPr="09F3B44F">
              <w:rPr>
                <w:sz w:val="18"/>
                <w:szCs w:val="18"/>
              </w:rPr>
              <w:t xml:space="preserve">PAYER’S Federal ID No: </w:t>
            </w:r>
            <w:r w:rsidR="00F14995">
              <w:rPr>
                <w:b/>
                <w:bCs/>
                <w:sz w:val="18"/>
                <w:szCs w:val="18"/>
              </w:rPr>
              <w:t>71-9X</w:t>
            </w:r>
            <w:r w:rsidRPr="09F3B44F">
              <w:rPr>
                <w:b/>
                <w:bCs/>
                <w:sz w:val="18"/>
                <w:szCs w:val="18"/>
              </w:rPr>
              <w:t>XXXXX</w:t>
            </w:r>
          </w:p>
        </w:tc>
        <w:tc>
          <w:tcPr>
            <w:tcW w:w="1593" w:type="pct"/>
          </w:tcPr>
          <w:p w14:paraId="3E3780A5" w14:textId="0A826C56" w:rsidR="006C54DB" w:rsidRDefault="00F14995" w:rsidP="006C54DB">
            <w:pPr>
              <w:keepNext/>
              <w:spacing w:after="0"/>
              <w:rPr>
                <w:sz w:val="16"/>
              </w:rPr>
            </w:pPr>
            <w:r>
              <w:rPr>
                <w:sz w:val="16"/>
                <w:szCs w:val="16"/>
              </w:rPr>
              <w:t>Stephen S. Hale</w:t>
            </w:r>
          </w:p>
          <w:p w14:paraId="724F0085" w14:textId="0B387E3B" w:rsidR="006C54DB" w:rsidRPr="007D436C" w:rsidRDefault="00F14995" w:rsidP="006C54DB">
            <w:pPr>
              <w:keepNext/>
              <w:spacing w:after="0"/>
              <w:rPr>
                <w:sz w:val="16"/>
              </w:rPr>
            </w:pPr>
            <w:r>
              <w:rPr>
                <w:sz w:val="16"/>
                <w:szCs w:val="16"/>
              </w:rPr>
              <w:t>123 Elm</w:t>
            </w:r>
          </w:p>
          <w:p w14:paraId="5BD3F290" w14:textId="07A60EF8" w:rsidR="006C54DB" w:rsidRPr="007D436C" w:rsidRDefault="00F14995" w:rsidP="006C54DB">
            <w:pPr>
              <w:keepNext/>
              <w:spacing w:after="0"/>
              <w:rPr>
                <w:sz w:val="16"/>
              </w:rPr>
            </w:pPr>
            <w:r>
              <w:rPr>
                <w:sz w:val="16"/>
                <w:szCs w:val="16"/>
              </w:rPr>
              <w:t>Pluckemin</w:t>
            </w:r>
            <w:r w:rsidR="006C54DB" w:rsidRPr="09F3B44F">
              <w:rPr>
                <w:sz w:val="16"/>
                <w:szCs w:val="16"/>
              </w:rPr>
              <w:t xml:space="preserve">, NJ </w:t>
            </w:r>
            <w:r>
              <w:rPr>
                <w:sz w:val="16"/>
                <w:szCs w:val="16"/>
              </w:rPr>
              <w:t>07978</w:t>
            </w:r>
          </w:p>
          <w:p w14:paraId="6D0D6F14" w14:textId="181F0A3A" w:rsidR="006C54DB" w:rsidRPr="007D436C" w:rsidRDefault="006C54DB" w:rsidP="006C54DB">
            <w:pPr>
              <w:keepNext/>
              <w:spacing w:after="0"/>
              <w:rPr>
                <w:sz w:val="16"/>
              </w:rPr>
            </w:pPr>
            <w:r w:rsidRPr="09F3B44F">
              <w:rPr>
                <w:sz w:val="18"/>
                <w:szCs w:val="18"/>
              </w:rPr>
              <w:t xml:space="preserve">RECIPIENT’S ID No: </w:t>
            </w:r>
            <w:r w:rsidR="006F77DD">
              <w:rPr>
                <w:b/>
                <w:bCs/>
                <w:sz w:val="18"/>
                <w:szCs w:val="18"/>
              </w:rPr>
              <w:t>821-</w:t>
            </w:r>
            <w:r w:rsidRPr="09F3B44F">
              <w:rPr>
                <w:b/>
                <w:bCs/>
                <w:sz w:val="18"/>
                <w:szCs w:val="18"/>
              </w:rPr>
              <w:t>XX-XXXX</w:t>
            </w:r>
          </w:p>
        </w:tc>
        <w:tc>
          <w:tcPr>
            <w:tcW w:w="1696" w:type="pct"/>
            <w:gridSpan w:val="2"/>
          </w:tcPr>
          <w:p w14:paraId="376B3A44" w14:textId="77777777" w:rsidR="006C54DB" w:rsidRPr="007D436C" w:rsidRDefault="006C54DB" w:rsidP="006C54DB">
            <w:pPr>
              <w:keepNext/>
              <w:spacing w:after="0"/>
              <w:rPr>
                <w:sz w:val="16"/>
              </w:rPr>
            </w:pPr>
            <w:r w:rsidRPr="09F3B44F">
              <w:rPr>
                <w:sz w:val="16"/>
                <w:szCs w:val="16"/>
              </w:rPr>
              <w:t>Your Broker:</w:t>
            </w:r>
          </w:p>
          <w:p w14:paraId="27A7210A" w14:textId="77777777" w:rsidR="006C54DB" w:rsidRPr="007D436C" w:rsidRDefault="006C54DB" w:rsidP="006C54DB">
            <w:pPr>
              <w:keepNext/>
              <w:spacing w:after="0"/>
              <w:rPr>
                <w:sz w:val="16"/>
              </w:rPr>
            </w:pPr>
            <w:r w:rsidRPr="09F3B44F">
              <w:rPr>
                <w:sz w:val="16"/>
                <w:szCs w:val="16"/>
              </w:rPr>
              <w:t>SERGE BRONSKI</w:t>
            </w:r>
          </w:p>
          <w:p w14:paraId="51AB4A68" w14:textId="77777777" w:rsidR="006C54DB" w:rsidRPr="007D436C" w:rsidRDefault="006C54DB" w:rsidP="006C54DB">
            <w:pPr>
              <w:keepNext/>
              <w:spacing w:after="0"/>
              <w:rPr>
                <w:sz w:val="16"/>
              </w:rPr>
            </w:pPr>
            <w:r w:rsidRPr="09F3B44F">
              <w:rPr>
                <w:sz w:val="16"/>
                <w:szCs w:val="16"/>
              </w:rPr>
              <w:t>888-555-5555</w:t>
            </w:r>
          </w:p>
          <w:p w14:paraId="33526674" w14:textId="77777777" w:rsidR="006C54DB" w:rsidRPr="007D436C" w:rsidRDefault="006C54DB" w:rsidP="006C54DB">
            <w:pPr>
              <w:keepNext/>
              <w:spacing w:after="0"/>
              <w:rPr>
                <w:sz w:val="16"/>
              </w:rPr>
            </w:pPr>
            <w:r w:rsidRPr="007D436C">
              <w:rPr>
                <w:sz w:val="16"/>
              </w:rPr>
              <w:t>sbronski@rjones.com</w:t>
            </w:r>
          </w:p>
        </w:tc>
      </w:tr>
    </w:tbl>
    <w:p w14:paraId="28D10352" w14:textId="77777777" w:rsidR="006C54DB" w:rsidRPr="004655E3" w:rsidRDefault="006C54DB" w:rsidP="006C54DB">
      <w:pPr>
        <w:spacing w:after="0"/>
        <w:rPr>
          <w:rFonts w:cstheme="minorHAnsi"/>
          <w:sz w:val="20"/>
          <w:szCs w:val="20"/>
        </w:rPr>
      </w:pPr>
    </w:p>
    <w:tbl>
      <w:tblPr>
        <w:tblStyle w:val="TableGrid"/>
        <w:tblW w:w="0" w:type="auto"/>
        <w:jc w:val="center"/>
        <w:tblLook w:val="04A0" w:firstRow="1" w:lastRow="0" w:firstColumn="1" w:lastColumn="0" w:noHBand="0" w:noVBand="1"/>
      </w:tblPr>
      <w:tblGrid>
        <w:gridCol w:w="483"/>
        <w:gridCol w:w="5860"/>
        <w:gridCol w:w="951"/>
      </w:tblGrid>
      <w:tr w:rsidR="006C54DB" w:rsidRPr="00C56003" w14:paraId="436CAAF5" w14:textId="77777777" w:rsidTr="006C54DB">
        <w:trPr>
          <w:jc w:val="center"/>
        </w:trPr>
        <w:tc>
          <w:tcPr>
            <w:tcW w:w="0" w:type="auto"/>
            <w:gridSpan w:val="3"/>
            <w:shd w:val="clear" w:color="auto" w:fill="D9D9D9" w:themeFill="background1" w:themeFillShade="D9"/>
          </w:tcPr>
          <w:p w14:paraId="75792426" w14:textId="77777777" w:rsidR="006C54DB" w:rsidRPr="00C56003" w:rsidRDefault="006C54DB" w:rsidP="006C54DB">
            <w:pPr>
              <w:pStyle w:val="NoSpacing"/>
              <w:rPr>
                <w:b/>
                <w:szCs w:val="24"/>
              </w:rPr>
            </w:pPr>
            <w:r w:rsidRPr="00C56003">
              <w:rPr>
                <w:b/>
                <w:szCs w:val="24"/>
              </w:rPr>
              <w:t>Interest Income – 1099-INT</w:t>
            </w:r>
            <w:r>
              <w:rPr>
                <w:b/>
                <w:szCs w:val="24"/>
              </w:rPr>
              <w:t xml:space="preserve"> – Reported to IRS</w:t>
            </w:r>
          </w:p>
        </w:tc>
      </w:tr>
      <w:tr w:rsidR="006C54DB" w:rsidRPr="00C56003" w14:paraId="0ED5B088" w14:textId="77777777" w:rsidTr="006C54DB">
        <w:trPr>
          <w:jc w:val="center"/>
        </w:trPr>
        <w:tc>
          <w:tcPr>
            <w:tcW w:w="0" w:type="auto"/>
          </w:tcPr>
          <w:p w14:paraId="3AE75B3C" w14:textId="77777777" w:rsidR="006C54DB" w:rsidRPr="00C56003" w:rsidRDefault="006C54DB" w:rsidP="006C54DB">
            <w:pPr>
              <w:pStyle w:val="NoSpacing"/>
              <w:jc w:val="center"/>
              <w:rPr>
                <w:szCs w:val="24"/>
              </w:rPr>
            </w:pPr>
            <w:r w:rsidRPr="00C56003">
              <w:rPr>
                <w:szCs w:val="24"/>
              </w:rPr>
              <w:t>1</w:t>
            </w:r>
          </w:p>
        </w:tc>
        <w:tc>
          <w:tcPr>
            <w:tcW w:w="0" w:type="auto"/>
          </w:tcPr>
          <w:p w14:paraId="58A3EBA8" w14:textId="77777777" w:rsidR="006C54DB" w:rsidRPr="00C56003" w:rsidRDefault="006C54DB" w:rsidP="006C54DB">
            <w:pPr>
              <w:pStyle w:val="NoSpacing"/>
              <w:rPr>
                <w:szCs w:val="24"/>
              </w:rPr>
            </w:pPr>
            <w:r w:rsidRPr="00C56003">
              <w:rPr>
                <w:szCs w:val="24"/>
              </w:rPr>
              <w:t>Interest Income (not included in line 3)</w:t>
            </w:r>
          </w:p>
        </w:tc>
        <w:tc>
          <w:tcPr>
            <w:tcW w:w="0" w:type="auto"/>
          </w:tcPr>
          <w:p w14:paraId="23946439" w14:textId="64C31DA8" w:rsidR="006C54DB" w:rsidRPr="00C56003" w:rsidRDefault="007D2A9E" w:rsidP="006C54DB">
            <w:pPr>
              <w:pStyle w:val="NoSpacing"/>
              <w:jc w:val="right"/>
              <w:rPr>
                <w:szCs w:val="24"/>
              </w:rPr>
            </w:pPr>
            <w:r>
              <w:rPr>
                <w:szCs w:val="24"/>
              </w:rPr>
              <w:t>124.73</w:t>
            </w:r>
          </w:p>
        </w:tc>
      </w:tr>
      <w:tr w:rsidR="006C54DB" w:rsidRPr="00C56003" w14:paraId="6C564883" w14:textId="77777777" w:rsidTr="006C54DB">
        <w:trPr>
          <w:jc w:val="center"/>
        </w:trPr>
        <w:tc>
          <w:tcPr>
            <w:tcW w:w="0" w:type="auto"/>
          </w:tcPr>
          <w:p w14:paraId="36E2125F" w14:textId="77777777" w:rsidR="006C54DB" w:rsidRPr="00C56003" w:rsidRDefault="006C54DB" w:rsidP="006C54DB">
            <w:pPr>
              <w:pStyle w:val="NoSpacing"/>
              <w:jc w:val="center"/>
              <w:rPr>
                <w:szCs w:val="24"/>
              </w:rPr>
            </w:pPr>
            <w:r w:rsidRPr="00C56003">
              <w:rPr>
                <w:szCs w:val="24"/>
              </w:rPr>
              <w:t>2</w:t>
            </w:r>
          </w:p>
        </w:tc>
        <w:tc>
          <w:tcPr>
            <w:tcW w:w="0" w:type="auto"/>
          </w:tcPr>
          <w:p w14:paraId="19E78C7F" w14:textId="77777777" w:rsidR="006C54DB" w:rsidRPr="00C56003" w:rsidRDefault="006C54DB" w:rsidP="006C54DB">
            <w:pPr>
              <w:pStyle w:val="NoSpacing"/>
              <w:rPr>
                <w:szCs w:val="24"/>
              </w:rPr>
            </w:pPr>
            <w:r w:rsidRPr="00C56003">
              <w:rPr>
                <w:szCs w:val="24"/>
              </w:rPr>
              <w:t>Early withdrawal penalty</w:t>
            </w:r>
          </w:p>
        </w:tc>
        <w:tc>
          <w:tcPr>
            <w:tcW w:w="0" w:type="auto"/>
          </w:tcPr>
          <w:p w14:paraId="6305B0A3" w14:textId="77777777" w:rsidR="006C54DB" w:rsidRPr="00C56003" w:rsidRDefault="006C54DB" w:rsidP="006C54DB">
            <w:pPr>
              <w:pStyle w:val="NoSpacing"/>
              <w:jc w:val="right"/>
              <w:rPr>
                <w:szCs w:val="24"/>
              </w:rPr>
            </w:pPr>
            <w:r w:rsidRPr="00C56003">
              <w:rPr>
                <w:szCs w:val="24"/>
              </w:rPr>
              <w:t>0.00</w:t>
            </w:r>
          </w:p>
        </w:tc>
      </w:tr>
      <w:tr w:rsidR="006C54DB" w:rsidRPr="00C56003" w14:paraId="724851FE" w14:textId="77777777" w:rsidTr="006C54DB">
        <w:trPr>
          <w:jc w:val="center"/>
        </w:trPr>
        <w:tc>
          <w:tcPr>
            <w:tcW w:w="0" w:type="auto"/>
          </w:tcPr>
          <w:p w14:paraId="4528A7A0" w14:textId="77777777" w:rsidR="006C54DB" w:rsidRPr="00C56003" w:rsidRDefault="006C54DB" w:rsidP="006C54DB">
            <w:pPr>
              <w:pStyle w:val="NoSpacing"/>
              <w:jc w:val="center"/>
              <w:rPr>
                <w:szCs w:val="24"/>
              </w:rPr>
            </w:pPr>
            <w:r w:rsidRPr="00C56003">
              <w:rPr>
                <w:szCs w:val="24"/>
              </w:rPr>
              <w:t>3</w:t>
            </w:r>
          </w:p>
        </w:tc>
        <w:tc>
          <w:tcPr>
            <w:tcW w:w="0" w:type="auto"/>
          </w:tcPr>
          <w:p w14:paraId="43B37D77" w14:textId="77777777" w:rsidR="006C54DB" w:rsidRPr="00C56003" w:rsidRDefault="006C54DB" w:rsidP="006C54DB">
            <w:pPr>
              <w:pStyle w:val="NoSpacing"/>
              <w:rPr>
                <w:szCs w:val="24"/>
              </w:rPr>
            </w:pPr>
            <w:r w:rsidRPr="00C56003">
              <w:rPr>
                <w:szCs w:val="24"/>
              </w:rPr>
              <w:t>Interest on US Savings Bonds &amp; Treasury obligations</w:t>
            </w:r>
          </w:p>
        </w:tc>
        <w:tc>
          <w:tcPr>
            <w:tcW w:w="0" w:type="auto"/>
          </w:tcPr>
          <w:p w14:paraId="57E11DFD" w14:textId="457247B8" w:rsidR="006C54DB" w:rsidRPr="00C56003" w:rsidRDefault="007D2A9E" w:rsidP="006C54DB">
            <w:pPr>
              <w:pStyle w:val="NoSpacing"/>
              <w:jc w:val="right"/>
              <w:rPr>
                <w:szCs w:val="24"/>
              </w:rPr>
            </w:pPr>
            <w:r>
              <w:rPr>
                <w:szCs w:val="24"/>
              </w:rPr>
              <w:t>506.00</w:t>
            </w:r>
          </w:p>
        </w:tc>
      </w:tr>
      <w:tr w:rsidR="006C54DB" w:rsidRPr="00C56003" w14:paraId="4C371B47" w14:textId="77777777" w:rsidTr="006C54DB">
        <w:trPr>
          <w:jc w:val="center"/>
        </w:trPr>
        <w:tc>
          <w:tcPr>
            <w:tcW w:w="0" w:type="auto"/>
          </w:tcPr>
          <w:p w14:paraId="5B7E6A5E" w14:textId="77777777" w:rsidR="006C54DB" w:rsidRPr="00C56003" w:rsidRDefault="006C54DB" w:rsidP="006C54DB">
            <w:pPr>
              <w:pStyle w:val="NoSpacing"/>
              <w:jc w:val="center"/>
              <w:rPr>
                <w:szCs w:val="24"/>
              </w:rPr>
            </w:pPr>
            <w:r w:rsidRPr="00C56003">
              <w:rPr>
                <w:szCs w:val="24"/>
              </w:rPr>
              <w:t>4</w:t>
            </w:r>
          </w:p>
        </w:tc>
        <w:tc>
          <w:tcPr>
            <w:tcW w:w="0" w:type="auto"/>
          </w:tcPr>
          <w:p w14:paraId="1BC383F9" w14:textId="77777777" w:rsidR="006C54DB" w:rsidRPr="00C56003" w:rsidRDefault="006C54DB" w:rsidP="006C54DB">
            <w:pPr>
              <w:pStyle w:val="NoSpacing"/>
              <w:rPr>
                <w:szCs w:val="24"/>
              </w:rPr>
            </w:pPr>
            <w:r w:rsidRPr="00C56003">
              <w:rPr>
                <w:szCs w:val="24"/>
              </w:rPr>
              <w:t>Federal Income tax withheld</w:t>
            </w:r>
          </w:p>
        </w:tc>
        <w:tc>
          <w:tcPr>
            <w:tcW w:w="0" w:type="auto"/>
          </w:tcPr>
          <w:p w14:paraId="36AAA98B" w14:textId="598D8B0E" w:rsidR="006C54DB" w:rsidRPr="00C56003" w:rsidRDefault="007D2A9E" w:rsidP="007D2A9E">
            <w:pPr>
              <w:pStyle w:val="NoSpacing"/>
              <w:jc w:val="right"/>
              <w:rPr>
                <w:szCs w:val="24"/>
              </w:rPr>
            </w:pPr>
            <w:r>
              <w:rPr>
                <w:szCs w:val="24"/>
              </w:rPr>
              <w:t>50.60</w:t>
            </w:r>
          </w:p>
        </w:tc>
      </w:tr>
      <w:tr w:rsidR="006C54DB" w:rsidRPr="00C56003" w14:paraId="666EBEE4" w14:textId="77777777" w:rsidTr="006C54DB">
        <w:trPr>
          <w:jc w:val="center"/>
        </w:trPr>
        <w:tc>
          <w:tcPr>
            <w:tcW w:w="0" w:type="auto"/>
          </w:tcPr>
          <w:p w14:paraId="791E4E34" w14:textId="77777777" w:rsidR="006C54DB" w:rsidRPr="00C56003" w:rsidRDefault="006C54DB" w:rsidP="006C54DB">
            <w:pPr>
              <w:pStyle w:val="NoSpacing"/>
              <w:jc w:val="center"/>
              <w:rPr>
                <w:szCs w:val="24"/>
              </w:rPr>
            </w:pPr>
            <w:r w:rsidRPr="00C56003">
              <w:rPr>
                <w:szCs w:val="24"/>
              </w:rPr>
              <w:t>5</w:t>
            </w:r>
          </w:p>
        </w:tc>
        <w:tc>
          <w:tcPr>
            <w:tcW w:w="0" w:type="auto"/>
          </w:tcPr>
          <w:p w14:paraId="1AAB11CF" w14:textId="77777777" w:rsidR="006C54DB" w:rsidRPr="00C56003" w:rsidRDefault="006C54DB" w:rsidP="006C54DB">
            <w:pPr>
              <w:pStyle w:val="NoSpacing"/>
              <w:rPr>
                <w:szCs w:val="24"/>
              </w:rPr>
            </w:pPr>
            <w:r w:rsidRPr="00C56003">
              <w:rPr>
                <w:szCs w:val="24"/>
              </w:rPr>
              <w:t>Investment expenses</w:t>
            </w:r>
          </w:p>
        </w:tc>
        <w:tc>
          <w:tcPr>
            <w:tcW w:w="0" w:type="auto"/>
          </w:tcPr>
          <w:p w14:paraId="2FD701D9" w14:textId="77777777" w:rsidR="006C54DB" w:rsidRPr="00C56003" w:rsidRDefault="006C54DB" w:rsidP="006C54DB">
            <w:pPr>
              <w:pStyle w:val="NoSpacing"/>
              <w:jc w:val="right"/>
              <w:rPr>
                <w:szCs w:val="24"/>
              </w:rPr>
            </w:pPr>
            <w:r w:rsidRPr="00C56003">
              <w:rPr>
                <w:szCs w:val="24"/>
              </w:rPr>
              <w:t>0.00</w:t>
            </w:r>
          </w:p>
        </w:tc>
      </w:tr>
      <w:tr w:rsidR="006C54DB" w:rsidRPr="00C56003" w14:paraId="56C1E6FC" w14:textId="77777777" w:rsidTr="006C54DB">
        <w:trPr>
          <w:jc w:val="center"/>
        </w:trPr>
        <w:tc>
          <w:tcPr>
            <w:tcW w:w="0" w:type="auto"/>
          </w:tcPr>
          <w:p w14:paraId="419E2198" w14:textId="77777777" w:rsidR="006C54DB" w:rsidRPr="00C56003" w:rsidRDefault="006C54DB" w:rsidP="006C54DB">
            <w:pPr>
              <w:pStyle w:val="NoSpacing"/>
              <w:jc w:val="center"/>
              <w:rPr>
                <w:szCs w:val="24"/>
              </w:rPr>
            </w:pPr>
            <w:r w:rsidRPr="00C56003">
              <w:rPr>
                <w:szCs w:val="24"/>
              </w:rPr>
              <w:t>6</w:t>
            </w:r>
          </w:p>
        </w:tc>
        <w:tc>
          <w:tcPr>
            <w:tcW w:w="0" w:type="auto"/>
          </w:tcPr>
          <w:p w14:paraId="6A7BAC38" w14:textId="77777777" w:rsidR="006C54DB" w:rsidRPr="00C56003" w:rsidRDefault="006C54DB" w:rsidP="006C54DB">
            <w:pPr>
              <w:pStyle w:val="NoSpacing"/>
              <w:rPr>
                <w:szCs w:val="24"/>
              </w:rPr>
            </w:pPr>
            <w:r w:rsidRPr="00C56003">
              <w:rPr>
                <w:szCs w:val="24"/>
              </w:rPr>
              <w:t>Foreign tax paid</w:t>
            </w:r>
          </w:p>
        </w:tc>
        <w:tc>
          <w:tcPr>
            <w:tcW w:w="0" w:type="auto"/>
          </w:tcPr>
          <w:p w14:paraId="258ABEAE" w14:textId="77777777" w:rsidR="006C54DB" w:rsidRPr="00C56003" w:rsidRDefault="006C54DB" w:rsidP="006C54DB">
            <w:pPr>
              <w:pStyle w:val="NoSpacing"/>
              <w:jc w:val="right"/>
              <w:rPr>
                <w:szCs w:val="24"/>
              </w:rPr>
            </w:pPr>
            <w:r w:rsidRPr="00C56003">
              <w:rPr>
                <w:szCs w:val="24"/>
              </w:rPr>
              <w:t>0.00</w:t>
            </w:r>
          </w:p>
        </w:tc>
      </w:tr>
      <w:tr w:rsidR="006C54DB" w:rsidRPr="00C56003" w14:paraId="726E84E6" w14:textId="77777777" w:rsidTr="006C54DB">
        <w:trPr>
          <w:jc w:val="center"/>
        </w:trPr>
        <w:tc>
          <w:tcPr>
            <w:tcW w:w="0" w:type="auto"/>
          </w:tcPr>
          <w:p w14:paraId="67C74037" w14:textId="77777777" w:rsidR="006C54DB" w:rsidRPr="00C56003" w:rsidRDefault="006C54DB" w:rsidP="006C54DB">
            <w:pPr>
              <w:pStyle w:val="NoSpacing"/>
              <w:jc w:val="center"/>
              <w:rPr>
                <w:szCs w:val="24"/>
              </w:rPr>
            </w:pPr>
            <w:r w:rsidRPr="00C56003">
              <w:rPr>
                <w:szCs w:val="24"/>
              </w:rPr>
              <w:t>7</w:t>
            </w:r>
          </w:p>
        </w:tc>
        <w:tc>
          <w:tcPr>
            <w:tcW w:w="0" w:type="auto"/>
          </w:tcPr>
          <w:p w14:paraId="61F762AF" w14:textId="77777777" w:rsidR="006C54DB" w:rsidRPr="00C56003" w:rsidRDefault="006C54DB" w:rsidP="006C54DB">
            <w:pPr>
              <w:pStyle w:val="NoSpacing"/>
              <w:rPr>
                <w:szCs w:val="24"/>
              </w:rPr>
            </w:pPr>
            <w:r w:rsidRPr="00C56003">
              <w:rPr>
                <w:szCs w:val="24"/>
              </w:rPr>
              <w:t>Foreign country or US possession</w:t>
            </w:r>
          </w:p>
        </w:tc>
        <w:tc>
          <w:tcPr>
            <w:tcW w:w="0" w:type="auto"/>
          </w:tcPr>
          <w:p w14:paraId="6A91B235" w14:textId="77777777" w:rsidR="006C54DB" w:rsidRPr="00C56003" w:rsidRDefault="006C54DB" w:rsidP="006C54DB">
            <w:pPr>
              <w:pStyle w:val="NoSpacing"/>
              <w:jc w:val="right"/>
              <w:rPr>
                <w:szCs w:val="24"/>
              </w:rPr>
            </w:pPr>
          </w:p>
        </w:tc>
      </w:tr>
      <w:tr w:rsidR="006C54DB" w:rsidRPr="00C56003" w14:paraId="51767C0A" w14:textId="77777777" w:rsidTr="006C54DB">
        <w:trPr>
          <w:jc w:val="center"/>
        </w:trPr>
        <w:tc>
          <w:tcPr>
            <w:tcW w:w="0" w:type="auto"/>
          </w:tcPr>
          <w:p w14:paraId="14ED701B" w14:textId="77777777" w:rsidR="006C54DB" w:rsidRPr="00C56003" w:rsidRDefault="006C54DB" w:rsidP="006C54DB">
            <w:pPr>
              <w:pStyle w:val="NoSpacing"/>
              <w:jc w:val="center"/>
              <w:rPr>
                <w:szCs w:val="24"/>
              </w:rPr>
            </w:pPr>
            <w:r w:rsidRPr="00C56003">
              <w:rPr>
                <w:szCs w:val="24"/>
              </w:rPr>
              <w:t>8</w:t>
            </w:r>
          </w:p>
        </w:tc>
        <w:tc>
          <w:tcPr>
            <w:tcW w:w="0" w:type="auto"/>
          </w:tcPr>
          <w:p w14:paraId="73F27BB8" w14:textId="77777777" w:rsidR="006C54DB" w:rsidRPr="00C56003" w:rsidRDefault="006C54DB" w:rsidP="006C54DB">
            <w:pPr>
              <w:pStyle w:val="NoSpacing"/>
              <w:rPr>
                <w:szCs w:val="24"/>
              </w:rPr>
            </w:pPr>
            <w:r w:rsidRPr="00C56003">
              <w:rPr>
                <w:szCs w:val="24"/>
              </w:rPr>
              <w:t>Tax-exempt interest (includes line 9)</w:t>
            </w:r>
          </w:p>
        </w:tc>
        <w:tc>
          <w:tcPr>
            <w:tcW w:w="0" w:type="auto"/>
          </w:tcPr>
          <w:p w14:paraId="38813FB9" w14:textId="295FFD57" w:rsidR="006C54DB" w:rsidRPr="00C56003" w:rsidRDefault="00967F3C" w:rsidP="006C54DB">
            <w:pPr>
              <w:pStyle w:val="NoSpacing"/>
              <w:jc w:val="right"/>
              <w:rPr>
                <w:szCs w:val="24"/>
              </w:rPr>
            </w:pPr>
            <w:r>
              <w:rPr>
                <w:szCs w:val="24"/>
              </w:rPr>
              <w:t>337.86</w:t>
            </w:r>
          </w:p>
        </w:tc>
      </w:tr>
      <w:tr w:rsidR="006C54DB" w:rsidRPr="00C56003" w14:paraId="454CD004" w14:textId="77777777" w:rsidTr="006C54DB">
        <w:trPr>
          <w:jc w:val="center"/>
        </w:trPr>
        <w:tc>
          <w:tcPr>
            <w:tcW w:w="0" w:type="auto"/>
          </w:tcPr>
          <w:p w14:paraId="498171AF" w14:textId="77777777" w:rsidR="006C54DB" w:rsidRPr="00C56003" w:rsidRDefault="006C54DB" w:rsidP="006C54DB">
            <w:pPr>
              <w:pStyle w:val="NoSpacing"/>
              <w:jc w:val="center"/>
              <w:rPr>
                <w:szCs w:val="24"/>
              </w:rPr>
            </w:pPr>
            <w:r w:rsidRPr="00C56003">
              <w:rPr>
                <w:szCs w:val="24"/>
              </w:rPr>
              <w:t>9</w:t>
            </w:r>
          </w:p>
        </w:tc>
        <w:tc>
          <w:tcPr>
            <w:tcW w:w="0" w:type="auto"/>
          </w:tcPr>
          <w:p w14:paraId="05F32F8D" w14:textId="77777777" w:rsidR="006C54DB" w:rsidRPr="00C56003" w:rsidRDefault="006C54DB" w:rsidP="006C54DB">
            <w:pPr>
              <w:pStyle w:val="NoSpacing"/>
              <w:rPr>
                <w:szCs w:val="24"/>
              </w:rPr>
            </w:pPr>
            <w:r w:rsidRPr="00C56003">
              <w:rPr>
                <w:szCs w:val="24"/>
              </w:rPr>
              <w:t>Specified private activity bond interest (AMT)</w:t>
            </w:r>
          </w:p>
        </w:tc>
        <w:tc>
          <w:tcPr>
            <w:tcW w:w="0" w:type="auto"/>
          </w:tcPr>
          <w:p w14:paraId="5D73FA0E" w14:textId="77777777" w:rsidR="006C54DB" w:rsidRPr="00C56003" w:rsidRDefault="006C54DB" w:rsidP="006C54DB">
            <w:pPr>
              <w:pStyle w:val="NoSpacing"/>
              <w:jc w:val="right"/>
              <w:rPr>
                <w:szCs w:val="24"/>
              </w:rPr>
            </w:pPr>
            <w:r w:rsidRPr="00C56003">
              <w:rPr>
                <w:szCs w:val="24"/>
              </w:rPr>
              <w:t>0.00</w:t>
            </w:r>
          </w:p>
        </w:tc>
      </w:tr>
      <w:tr w:rsidR="006C54DB" w:rsidRPr="00C56003" w14:paraId="3858F1CC" w14:textId="77777777" w:rsidTr="006C54DB">
        <w:trPr>
          <w:jc w:val="center"/>
        </w:trPr>
        <w:tc>
          <w:tcPr>
            <w:tcW w:w="0" w:type="auto"/>
          </w:tcPr>
          <w:p w14:paraId="2ED4F6A1" w14:textId="77777777" w:rsidR="006C54DB" w:rsidRPr="00C56003" w:rsidRDefault="006C54DB" w:rsidP="006C54DB">
            <w:pPr>
              <w:pStyle w:val="NoSpacing"/>
              <w:jc w:val="center"/>
              <w:rPr>
                <w:szCs w:val="24"/>
              </w:rPr>
            </w:pPr>
            <w:r w:rsidRPr="00C56003">
              <w:rPr>
                <w:szCs w:val="24"/>
              </w:rPr>
              <w:t>10</w:t>
            </w:r>
          </w:p>
        </w:tc>
        <w:tc>
          <w:tcPr>
            <w:tcW w:w="0" w:type="auto"/>
          </w:tcPr>
          <w:p w14:paraId="3B065BC6" w14:textId="77777777" w:rsidR="006C54DB" w:rsidRPr="00C56003" w:rsidRDefault="006C54DB" w:rsidP="006C54DB">
            <w:pPr>
              <w:pStyle w:val="NoSpacing"/>
              <w:rPr>
                <w:szCs w:val="24"/>
              </w:rPr>
            </w:pPr>
            <w:r w:rsidRPr="00C56003">
              <w:rPr>
                <w:szCs w:val="24"/>
              </w:rPr>
              <w:t>Tax-exempt bond CUSIP numbers (see instructions)</w:t>
            </w:r>
          </w:p>
        </w:tc>
        <w:tc>
          <w:tcPr>
            <w:tcW w:w="0" w:type="auto"/>
          </w:tcPr>
          <w:p w14:paraId="7DFB9A3C" w14:textId="77777777" w:rsidR="006C54DB" w:rsidRPr="00C56003" w:rsidRDefault="006C54DB" w:rsidP="006C54DB">
            <w:pPr>
              <w:pStyle w:val="NoSpacing"/>
              <w:jc w:val="right"/>
              <w:rPr>
                <w:szCs w:val="24"/>
              </w:rPr>
            </w:pPr>
          </w:p>
        </w:tc>
      </w:tr>
      <w:tr w:rsidR="006C54DB" w:rsidRPr="00C56003" w14:paraId="0BE0BFC3" w14:textId="77777777" w:rsidTr="006C54DB">
        <w:trPr>
          <w:jc w:val="center"/>
        </w:trPr>
        <w:tc>
          <w:tcPr>
            <w:tcW w:w="0" w:type="auto"/>
          </w:tcPr>
          <w:p w14:paraId="4740FEA5" w14:textId="77777777" w:rsidR="006C54DB" w:rsidRPr="00C56003" w:rsidRDefault="006C54DB" w:rsidP="006C54DB">
            <w:pPr>
              <w:pStyle w:val="NoSpacing"/>
              <w:jc w:val="center"/>
              <w:rPr>
                <w:szCs w:val="24"/>
              </w:rPr>
            </w:pPr>
            <w:r w:rsidRPr="00C56003">
              <w:rPr>
                <w:szCs w:val="24"/>
              </w:rPr>
              <w:t>11</w:t>
            </w:r>
          </w:p>
        </w:tc>
        <w:tc>
          <w:tcPr>
            <w:tcW w:w="0" w:type="auto"/>
          </w:tcPr>
          <w:p w14:paraId="2375CA1F" w14:textId="77777777" w:rsidR="006C54DB" w:rsidRPr="00C56003" w:rsidRDefault="006C54DB" w:rsidP="006C54DB">
            <w:pPr>
              <w:pStyle w:val="NoSpacing"/>
              <w:rPr>
                <w:szCs w:val="24"/>
              </w:rPr>
            </w:pPr>
            <w:r w:rsidRPr="00C56003">
              <w:rPr>
                <w:szCs w:val="24"/>
              </w:rPr>
              <w:t>State</w:t>
            </w:r>
          </w:p>
        </w:tc>
        <w:tc>
          <w:tcPr>
            <w:tcW w:w="0" w:type="auto"/>
          </w:tcPr>
          <w:p w14:paraId="78D7DA5B" w14:textId="77777777" w:rsidR="006C54DB" w:rsidRPr="00C56003" w:rsidRDefault="006C54DB" w:rsidP="006C54DB">
            <w:pPr>
              <w:pStyle w:val="NoSpacing"/>
              <w:jc w:val="right"/>
              <w:rPr>
                <w:szCs w:val="24"/>
              </w:rPr>
            </w:pPr>
          </w:p>
        </w:tc>
      </w:tr>
      <w:tr w:rsidR="006C54DB" w:rsidRPr="00C56003" w14:paraId="6C3EEC91" w14:textId="77777777" w:rsidTr="006C54DB">
        <w:trPr>
          <w:jc w:val="center"/>
        </w:trPr>
        <w:tc>
          <w:tcPr>
            <w:tcW w:w="0" w:type="auto"/>
          </w:tcPr>
          <w:p w14:paraId="48294221" w14:textId="77777777" w:rsidR="006C54DB" w:rsidRPr="00C56003" w:rsidRDefault="006C54DB" w:rsidP="006C54DB">
            <w:pPr>
              <w:pStyle w:val="NoSpacing"/>
              <w:jc w:val="center"/>
              <w:rPr>
                <w:szCs w:val="24"/>
              </w:rPr>
            </w:pPr>
            <w:r w:rsidRPr="00C56003">
              <w:rPr>
                <w:szCs w:val="24"/>
              </w:rPr>
              <w:t>12</w:t>
            </w:r>
          </w:p>
        </w:tc>
        <w:tc>
          <w:tcPr>
            <w:tcW w:w="0" w:type="auto"/>
          </w:tcPr>
          <w:p w14:paraId="71DABEDB" w14:textId="77777777" w:rsidR="006C54DB" w:rsidRPr="00C56003" w:rsidRDefault="006C54DB" w:rsidP="006C54DB">
            <w:pPr>
              <w:pStyle w:val="NoSpacing"/>
              <w:rPr>
                <w:szCs w:val="24"/>
              </w:rPr>
            </w:pPr>
            <w:r w:rsidRPr="00C56003">
              <w:rPr>
                <w:szCs w:val="24"/>
              </w:rPr>
              <w:t>State ID numbers</w:t>
            </w:r>
          </w:p>
        </w:tc>
        <w:tc>
          <w:tcPr>
            <w:tcW w:w="0" w:type="auto"/>
          </w:tcPr>
          <w:p w14:paraId="6FD8D3B6" w14:textId="77777777" w:rsidR="006C54DB" w:rsidRPr="00C56003" w:rsidRDefault="006C54DB" w:rsidP="006C54DB">
            <w:pPr>
              <w:pStyle w:val="NoSpacing"/>
              <w:jc w:val="right"/>
              <w:rPr>
                <w:szCs w:val="24"/>
              </w:rPr>
            </w:pPr>
          </w:p>
        </w:tc>
      </w:tr>
      <w:tr w:rsidR="006C54DB" w:rsidRPr="00C56003" w14:paraId="03BA5D0D" w14:textId="77777777" w:rsidTr="006C54DB">
        <w:trPr>
          <w:jc w:val="center"/>
        </w:trPr>
        <w:tc>
          <w:tcPr>
            <w:tcW w:w="0" w:type="auto"/>
          </w:tcPr>
          <w:p w14:paraId="450675D4" w14:textId="77777777" w:rsidR="006C54DB" w:rsidRPr="00C56003" w:rsidRDefault="006C54DB" w:rsidP="006C54DB">
            <w:pPr>
              <w:pStyle w:val="NoSpacing"/>
              <w:jc w:val="center"/>
              <w:rPr>
                <w:szCs w:val="24"/>
              </w:rPr>
            </w:pPr>
            <w:r w:rsidRPr="00C56003">
              <w:rPr>
                <w:szCs w:val="24"/>
              </w:rPr>
              <w:t>13</w:t>
            </w:r>
          </w:p>
        </w:tc>
        <w:tc>
          <w:tcPr>
            <w:tcW w:w="0" w:type="auto"/>
          </w:tcPr>
          <w:p w14:paraId="23E3294C" w14:textId="77777777" w:rsidR="006C54DB" w:rsidRPr="00C56003" w:rsidRDefault="006C54DB" w:rsidP="006C54DB">
            <w:pPr>
              <w:pStyle w:val="NoSpacing"/>
              <w:rPr>
                <w:szCs w:val="24"/>
              </w:rPr>
            </w:pPr>
            <w:r w:rsidRPr="00C56003">
              <w:rPr>
                <w:szCs w:val="24"/>
              </w:rPr>
              <w:t>State tax withheld</w:t>
            </w:r>
          </w:p>
        </w:tc>
        <w:tc>
          <w:tcPr>
            <w:tcW w:w="0" w:type="auto"/>
          </w:tcPr>
          <w:p w14:paraId="5CB415EF" w14:textId="77777777" w:rsidR="006C54DB" w:rsidRPr="00C56003" w:rsidRDefault="006C54DB" w:rsidP="006C54DB">
            <w:pPr>
              <w:pStyle w:val="NoSpacing"/>
              <w:jc w:val="right"/>
              <w:rPr>
                <w:szCs w:val="24"/>
              </w:rPr>
            </w:pPr>
            <w:r w:rsidRPr="00C56003">
              <w:rPr>
                <w:szCs w:val="24"/>
              </w:rPr>
              <w:t>0.00</w:t>
            </w:r>
          </w:p>
        </w:tc>
      </w:tr>
      <w:tr w:rsidR="006C54DB" w:rsidRPr="00C56003" w14:paraId="5BE0A818" w14:textId="77777777" w:rsidTr="006C54DB">
        <w:trPr>
          <w:jc w:val="center"/>
        </w:trPr>
        <w:tc>
          <w:tcPr>
            <w:tcW w:w="0" w:type="auto"/>
          </w:tcPr>
          <w:p w14:paraId="1F906C6E" w14:textId="77777777" w:rsidR="006C54DB" w:rsidRPr="00C56003" w:rsidRDefault="006C54DB" w:rsidP="006C54DB">
            <w:pPr>
              <w:pStyle w:val="NoSpacing"/>
              <w:jc w:val="center"/>
              <w:rPr>
                <w:szCs w:val="24"/>
              </w:rPr>
            </w:pPr>
          </w:p>
        </w:tc>
        <w:tc>
          <w:tcPr>
            <w:tcW w:w="0" w:type="auto"/>
          </w:tcPr>
          <w:p w14:paraId="029C6DFD" w14:textId="77777777" w:rsidR="006C54DB" w:rsidRPr="00C56003" w:rsidRDefault="006C54DB" w:rsidP="006C54DB">
            <w:pPr>
              <w:pStyle w:val="NoSpacing"/>
              <w:rPr>
                <w:szCs w:val="24"/>
              </w:rPr>
            </w:pPr>
            <w:r w:rsidRPr="00C56003">
              <w:rPr>
                <w:szCs w:val="24"/>
              </w:rPr>
              <w:t>FATCA filing requirement</w:t>
            </w:r>
          </w:p>
        </w:tc>
        <w:tc>
          <w:tcPr>
            <w:tcW w:w="0" w:type="auto"/>
          </w:tcPr>
          <w:p w14:paraId="463434F6" w14:textId="77777777" w:rsidR="006C54DB" w:rsidRPr="00C56003" w:rsidRDefault="006C54DB" w:rsidP="006C54DB">
            <w:pPr>
              <w:pStyle w:val="NoSpacing"/>
              <w:jc w:val="center"/>
              <w:rPr>
                <w:szCs w:val="24"/>
              </w:rPr>
            </w:pPr>
            <w:r w:rsidRPr="00C56003">
              <w:rPr>
                <w:szCs w:val="24"/>
              </w:rPr>
              <w:t>NO</w:t>
            </w:r>
          </w:p>
        </w:tc>
      </w:tr>
    </w:tbl>
    <w:p w14:paraId="549D92AF" w14:textId="77777777" w:rsidR="006C54DB" w:rsidRPr="00FD396F" w:rsidRDefault="006C54DB" w:rsidP="006C54DB">
      <w:pPr>
        <w:spacing w:after="0"/>
        <w:rPr>
          <w:rFonts w:cstheme="minorHAnsi"/>
          <w:sz w:val="20"/>
          <w:szCs w:val="20"/>
        </w:rPr>
      </w:pPr>
    </w:p>
    <w:p w14:paraId="3C1127FB" w14:textId="77777777" w:rsidR="006C54DB" w:rsidRPr="00CF5889" w:rsidRDefault="006C54DB" w:rsidP="006C54DB">
      <w:pPr>
        <w:spacing w:after="0"/>
        <w:rPr>
          <w:rFonts w:cstheme="minorHAnsi"/>
          <w:b/>
          <w:szCs w:val="24"/>
        </w:rPr>
      </w:pPr>
      <w:r w:rsidRPr="09F3B44F">
        <w:rPr>
          <w:rFonts w:eastAsiaTheme="minorEastAsia"/>
          <w:b/>
          <w:bCs/>
        </w:rPr>
        <w:t>Interest Detail</w:t>
      </w:r>
      <w:r>
        <w:rPr>
          <w:rFonts w:eastAsiaTheme="minorEastAsia"/>
          <w:b/>
          <w:bCs/>
        </w:rPr>
        <w:t xml:space="preserve"> (only summary 1099-INT reported to IRS)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1082"/>
        <w:gridCol w:w="1361"/>
        <w:gridCol w:w="2000"/>
        <w:gridCol w:w="2306"/>
        <w:gridCol w:w="1711"/>
        <w:gridCol w:w="1620"/>
      </w:tblGrid>
      <w:tr w:rsidR="006C54DB" w:rsidRPr="00FD396F" w14:paraId="234F3A00" w14:textId="77777777" w:rsidTr="00967F3C">
        <w:trPr>
          <w:cantSplit/>
          <w:jc w:val="center"/>
        </w:trPr>
        <w:tc>
          <w:tcPr>
            <w:tcW w:w="1082" w:type="dxa"/>
            <w:noWrap/>
            <w:vAlign w:val="bottom"/>
          </w:tcPr>
          <w:p w14:paraId="79378AF1" w14:textId="77777777" w:rsidR="006C54DB" w:rsidRPr="00FD396F" w:rsidRDefault="006C54DB" w:rsidP="006C54DB">
            <w:pPr>
              <w:spacing w:after="0"/>
              <w:jc w:val="center"/>
              <w:rPr>
                <w:rFonts w:cstheme="minorHAnsi"/>
                <w:sz w:val="20"/>
                <w:szCs w:val="20"/>
              </w:rPr>
            </w:pPr>
            <w:r w:rsidRPr="09F3B44F">
              <w:rPr>
                <w:rFonts w:eastAsiaTheme="minorEastAsia"/>
                <w:sz w:val="20"/>
                <w:szCs w:val="20"/>
              </w:rPr>
              <w:t>Date</w:t>
            </w:r>
          </w:p>
        </w:tc>
        <w:tc>
          <w:tcPr>
            <w:tcW w:w="1361" w:type="dxa"/>
            <w:vAlign w:val="bottom"/>
          </w:tcPr>
          <w:p w14:paraId="62DA39AF" w14:textId="77777777" w:rsidR="006C54DB" w:rsidRPr="00FD396F" w:rsidRDefault="006C54DB" w:rsidP="006C54DB">
            <w:pPr>
              <w:spacing w:after="0"/>
              <w:jc w:val="right"/>
              <w:rPr>
                <w:rFonts w:cstheme="minorHAnsi"/>
                <w:sz w:val="20"/>
                <w:szCs w:val="20"/>
              </w:rPr>
            </w:pPr>
            <w:r w:rsidRPr="09F3B44F">
              <w:rPr>
                <w:rFonts w:eastAsiaTheme="minorEastAsia"/>
                <w:b/>
                <w:bCs/>
                <w:sz w:val="20"/>
                <w:szCs w:val="20"/>
              </w:rPr>
              <w:t>1</w:t>
            </w:r>
            <w:r w:rsidRPr="09F3B44F">
              <w:rPr>
                <w:rFonts w:eastAsiaTheme="minorEastAsia"/>
                <w:sz w:val="20"/>
                <w:szCs w:val="20"/>
              </w:rPr>
              <w:t xml:space="preserve"> Interest Income</w:t>
            </w:r>
          </w:p>
        </w:tc>
        <w:tc>
          <w:tcPr>
            <w:tcW w:w="0" w:type="auto"/>
            <w:vAlign w:val="bottom"/>
          </w:tcPr>
          <w:p w14:paraId="68E3CB68" w14:textId="77777777" w:rsidR="006C54DB" w:rsidRPr="00FD396F" w:rsidRDefault="006C54DB" w:rsidP="006C54DB">
            <w:pPr>
              <w:spacing w:after="0"/>
              <w:jc w:val="right"/>
              <w:rPr>
                <w:rFonts w:cstheme="minorHAnsi"/>
                <w:sz w:val="20"/>
                <w:szCs w:val="20"/>
              </w:rPr>
            </w:pPr>
            <w:r w:rsidRPr="09F3B44F">
              <w:rPr>
                <w:rFonts w:eastAsiaTheme="minorEastAsia"/>
                <w:b/>
                <w:bCs/>
                <w:sz w:val="20"/>
                <w:szCs w:val="20"/>
              </w:rPr>
              <w:t>2</w:t>
            </w:r>
            <w:r w:rsidRPr="09F3B44F">
              <w:rPr>
                <w:rFonts w:eastAsiaTheme="minorEastAsia"/>
                <w:sz w:val="20"/>
                <w:szCs w:val="20"/>
              </w:rPr>
              <w:t xml:space="preserve"> Early withdrawal penalty</w:t>
            </w:r>
          </w:p>
        </w:tc>
        <w:tc>
          <w:tcPr>
            <w:tcW w:w="0" w:type="auto"/>
            <w:vAlign w:val="bottom"/>
          </w:tcPr>
          <w:p w14:paraId="05FF5703" w14:textId="77777777" w:rsidR="006C54DB" w:rsidRPr="00FD396F" w:rsidRDefault="006C54DB" w:rsidP="006C54DB">
            <w:pPr>
              <w:spacing w:after="0"/>
              <w:jc w:val="right"/>
              <w:rPr>
                <w:rFonts w:cstheme="minorHAnsi"/>
                <w:sz w:val="20"/>
                <w:szCs w:val="20"/>
              </w:rPr>
            </w:pPr>
            <w:r w:rsidRPr="09F3B44F">
              <w:rPr>
                <w:rFonts w:eastAsiaTheme="minorEastAsia"/>
                <w:b/>
                <w:bCs/>
                <w:sz w:val="20"/>
                <w:szCs w:val="20"/>
              </w:rPr>
              <w:t>3</w:t>
            </w:r>
            <w:r w:rsidRPr="09F3B44F">
              <w:rPr>
                <w:rFonts w:eastAsiaTheme="minorEastAsia"/>
                <w:sz w:val="20"/>
                <w:szCs w:val="20"/>
              </w:rPr>
              <w:t xml:space="preserve"> Interest on US Savings Bonds</w:t>
            </w:r>
          </w:p>
        </w:tc>
        <w:tc>
          <w:tcPr>
            <w:tcW w:w="0" w:type="auto"/>
            <w:vAlign w:val="bottom"/>
          </w:tcPr>
          <w:p w14:paraId="2FB9B5BA" w14:textId="77777777" w:rsidR="006C54DB" w:rsidRPr="00FD396F" w:rsidRDefault="006C54DB" w:rsidP="006C54DB">
            <w:pPr>
              <w:spacing w:after="0"/>
              <w:jc w:val="right"/>
              <w:rPr>
                <w:rFonts w:cstheme="minorHAnsi"/>
                <w:sz w:val="20"/>
                <w:szCs w:val="20"/>
              </w:rPr>
            </w:pPr>
            <w:r w:rsidRPr="09F3B44F">
              <w:rPr>
                <w:rFonts w:eastAsiaTheme="minorEastAsia"/>
                <w:b/>
                <w:bCs/>
                <w:sz w:val="20"/>
                <w:szCs w:val="20"/>
              </w:rPr>
              <w:t>4</w:t>
            </w:r>
            <w:r w:rsidRPr="09F3B44F">
              <w:rPr>
                <w:rFonts w:eastAsiaTheme="minorEastAsia"/>
                <w:sz w:val="20"/>
                <w:szCs w:val="20"/>
              </w:rPr>
              <w:t xml:space="preserve"> Federal withholding</w:t>
            </w:r>
          </w:p>
        </w:tc>
        <w:tc>
          <w:tcPr>
            <w:tcW w:w="0" w:type="auto"/>
            <w:vAlign w:val="bottom"/>
          </w:tcPr>
          <w:p w14:paraId="027D7DC9" w14:textId="77777777" w:rsidR="006C54DB" w:rsidRPr="00FD396F" w:rsidRDefault="006C54DB" w:rsidP="006C54DB">
            <w:pPr>
              <w:spacing w:after="0"/>
              <w:jc w:val="right"/>
              <w:rPr>
                <w:rFonts w:cstheme="minorHAnsi"/>
                <w:sz w:val="20"/>
                <w:szCs w:val="20"/>
              </w:rPr>
            </w:pPr>
            <w:r w:rsidRPr="09F3B44F">
              <w:rPr>
                <w:rFonts w:eastAsiaTheme="minorEastAsia"/>
                <w:b/>
                <w:bCs/>
                <w:sz w:val="20"/>
                <w:szCs w:val="20"/>
              </w:rPr>
              <w:t>8</w:t>
            </w:r>
            <w:r w:rsidRPr="09F3B44F">
              <w:rPr>
                <w:rFonts w:eastAsiaTheme="minorEastAsia"/>
                <w:sz w:val="20"/>
                <w:szCs w:val="20"/>
              </w:rPr>
              <w:t xml:space="preserve"> Tax-exempt interest</w:t>
            </w:r>
          </w:p>
        </w:tc>
      </w:tr>
      <w:tr w:rsidR="006C54DB" w:rsidRPr="00FD396F" w14:paraId="394041B3" w14:textId="77777777" w:rsidTr="006C54DB">
        <w:trPr>
          <w:cantSplit/>
          <w:jc w:val="center"/>
        </w:trPr>
        <w:tc>
          <w:tcPr>
            <w:tcW w:w="0" w:type="auto"/>
            <w:gridSpan w:val="3"/>
            <w:noWrap/>
          </w:tcPr>
          <w:p w14:paraId="3170CB66" w14:textId="0B023718" w:rsidR="006C54DB" w:rsidRPr="00FD396F" w:rsidRDefault="007C1AE1" w:rsidP="007C1AE1">
            <w:pPr>
              <w:spacing w:after="0"/>
              <w:rPr>
                <w:rFonts w:cstheme="minorHAnsi"/>
                <w:b/>
                <w:sz w:val="20"/>
                <w:szCs w:val="20"/>
              </w:rPr>
            </w:pPr>
            <w:r>
              <w:rPr>
                <w:rFonts w:eastAsiaTheme="minorEastAsia"/>
                <w:b/>
                <w:bCs/>
                <w:sz w:val="20"/>
                <w:szCs w:val="20"/>
              </w:rPr>
              <w:t>Safe Stuff</w:t>
            </w:r>
          </w:p>
        </w:tc>
        <w:tc>
          <w:tcPr>
            <w:tcW w:w="0" w:type="auto"/>
          </w:tcPr>
          <w:p w14:paraId="4F37D7C7" w14:textId="77777777" w:rsidR="006C54DB" w:rsidRPr="00FD396F" w:rsidRDefault="006C54DB" w:rsidP="006C54DB">
            <w:pPr>
              <w:spacing w:after="0"/>
              <w:rPr>
                <w:rFonts w:cstheme="minorHAnsi"/>
                <w:sz w:val="20"/>
                <w:szCs w:val="20"/>
              </w:rPr>
            </w:pPr>
          </w:p>
        </w:tc>
        <w:tc>
          <w:tcPr>
            <w:tcW w:w="0" w:type="auto"/>
          </w:tcPr>
          <w:p w14:paraId="2C5DD153" w14:textId="77777777" w:rsidR="006C54DB" w:rsidRPr="00FD396F" w:rsidRDefault="006C54DB" w:rsidP="006C54DB">
            <w:pPr>
              <w:spacing w:after="0"/>
              <w:rPr>
                <w:rFonts w:cstheme="minorHAnsi"/>
                <w:sz w:val="20"/>
                <w:szCs w:val="20"/>
              </w:rPr>
            </w:pPr>
          </w:p>
        </w:tc>
        <w:tc>
          <w:tcPr>
            <w:tcW w:w="0" w:type="auto"/>
          </w:tcPr>
          <w:p w14:paraId="26342370" w14:textId="77777777" w:rsidR="006C54DB" w:rsidRPr="00FD396F" w:rsidRDefault="006C54DB" w:rsidP="006C54DB">
            <w:pPr>
              <w:spacing w:after="0"/>
              <w:rPr>
                <w:rFonts w:cstheme="minorHAnsi"/>
                <w:sz w:val="20"/>
                <w:szCs w:val="20"/>
              </w:rPr>
            </w:pPr>
          </w:p>
        </w:tc>
      </w:tr>
      <w:tr w:rsidR="006C54DB" w:rsidRPr="00FD396F" w14:paraId="1380384E" w14:textId="77777777" w:rsidTr="00967F3C">
        <w:trPr>
          <w:cantSplit/>
          <w:jc w:val="center"/>
        </w:trPr>
        <w:tc>
          <w:tcPr>
            <w:tcW w:w="1082" w:type="dxa"/>
            <w:noWrap/>
          </w:tcPr>
          <w:p w14:paraId="71254AD6" w14:textId="77777777" w:rsidR="006C54DB" w:rsidRPr="00FD396F" w:rsidRDefault="006C54DB" w:rsidP="006C54DB">
            <w:pPr>
              <w:spacing w:after="0"/>
              <w:jc w:val="center"/>
              <w:rPr>
                <w:rFonts w:cstheme="minorHAnsi"/>
                <w:sz w:val="20"/>
                <w:szCs w:val="20"/>
              </w:rPr>
            </w:pPr>
            <w:r w:rsidRPr="09F3B44F">
              <w:rPr>
                <w:rFonts w:eastAsiaTheme="minorEastAsia"/>
                <w:sz w:val="20"/>
                <w:szCs w:val="20"/>
              </w:rPr>
              <w:t>12-30-2014</w:t>
            </w:r>
          </w:p>
        </w:tc>
        <w:tc>
          <w:tcPr>
            <w:tcW w:w="1361" w:type="dxa"/>
          </w:tcPr>
          <w:p w14:paraId="3EB4F9A4" w14:textId="07F9C7B1" w:rsidR="006C54DB" w:rsidRPr="00FD396F" w:rsidRDefault="007D2A9E" w:rsidP="006C54DB">
            <w:pPr>
              <w:spacing w:after="0"/>
              <w:jc w:val="right"/>
              <w:rPr>
                <w:rFonts w:cstheme="minorHAnsi"/>
                <w:sz w:val="20"/>
                <w:szCs w:val="20"/>
              </w:rPr>
            </w:pPr>
            <w:r>
              <w:rPr>
                <w:rFonts w:cstheme="minorHAnsi"/>
                <w:sz w:val="20"/>
                <w:szCs w:val="20"/>
              </w:rPr>
              <w:t>124.73</w:t>
            </w:r>
          </w:p>
        </w:tc>
        <w:tc>
          <w:tcPr>
            <w:tcW w:w="0" w:type="auto"/>
          </w:tcPr>
          <w:p w14:paraId="3FD9D2D5" w14:textId="77777777" w:rsidR="006C54DB" w:rsidRPr="00FD396F" w:rsidRDefault="006C54DB" w:rsidP="006C54DB">
            <w:pPr>
              <w:spacing w:after="0"/>
              <w:jc w:val="right"/>
              <w:rPr>
                <w:rFonts w:cstheme="minorHAnsi"/>
                <w:sz w:val="20"/>
                <w:szCs w:val="20"/>
              </w:rPr>
            </w:pPr>
            <w:r w:rsidRPr="00FD396F">
              <w:rPr>
                <w:rFonts w:cstheme="minorHAnsi"/>
                <w:sz w:val="20"/>
                <w:szCs w:val="20"/>
              </w:rPr>
              <w:t>0.00</w:t>
            </w:r>
          </w:p>
        </w:tc>
        <w:tc>
          <w:tcPr>
            <w:tcW w:w="0" w:type="auto"/>
          </w:tcPr>
          <w:p w14:paraId="227A0F72" w14:textId="0E289808" w:rsidR="006C54DB" w:rsidRPr="00FD396F" w:rsidRDefault="007D2A9E" w:rsidP="006C54DB">
            <w:pPr>
              <w:spacing w:after="0"/>
              <w:jc w:val="right"/>
              <w:rPr>
                <w:rFonts w:cstheme="minorHAnsi"/>
                <w:sz w:val="20"/>
                <w:szCs w:val="20"/>
              </w:rPr>
            </w:pPr>
            <w:r>
              <w:rPr>
                <w:rFonts w:eastAsiaTheme="minorEastAsia"/>
                <w:sz w:val="20"/>
                <w:szCs w:val="20"/>
              </w:rPr>
              <w:t>506.00</w:t>
            </w:r>
          </w:p>
        </w:tc>
        <w:tc>
          <w:tcPr>
            <w:tcW w:w="0" w:type="auto"/>
          </w:tcPr>
          <w:p w14:paraId="3FAF48A1" w14:textId="2C717245" w:rsidR="006C54DB" w:rsidRPr="00FD396F" w:rsidRDefault="007D2A9E" w:rsidP="006C54DB">
            <w:pPr>
              <w:spacing w:after="0"/>
              <w:jc w:val="right"/>
              <w:rPr>
                <w:rFonts w:cstheme="minorHAnsi"/>
                <w:sz w:val="20"/>
                <w:szCs w:val="20"/>
              </w:rPr>
            </w:pPr>
            <w:r>
              <w:rPr>
                <w:rFonts w:cstheme="minorHAnsi"/>
                <w:sz w:val="20"/>
                <w:szCs w:val="20"/>
              </w:rPr>
              <w:t>50.60</w:t>
            </w:r>
          </w:p>
        </w:tc>
        <w:tc>
          <w:tcPr>
            <w:tcW w:w="0" w:type="auto"/>
          </w:tcPr>
          <w:p w14:paraId="42821584" w14:textId="77777777" w:rsidR="006C54DB" w:rsidRPr="00FD396F" w:rsidRDefault="006C54DB" w:rsidP="006C54DB">
            <w:pPr>
              <w:spacing w:after="0"/>
              <w:jc w:val="right"/>
              <w:rPr>
                <w:rFonts w:cstheme="minorHAnsi"/>
                <w:sz w:val="20"/>
                <w:szCs w:val="20"/>
              </w:rPr>
            </w:pPr>
            <w:r w:rsidRPr="00FD396F">
              <w:rPr>
                <w:rFonts w:cstheme="minorHAnsi"/>
                <w:sz w:val="20"/>
                <w:szCs w:val="20"/>
              </w:rPr>
              <w:t>0.00</w:t>
            </w:r>
          </w:p>
        </w:tc>
      </w:tr>
      <w:tr w:rsidR="006C54DB" w:rsidRPr="00C46C0B" w14:paraId="63FFBBE6" w14:textId="77777777" w:rsidTr="00967F3C">
        <w:trPr>
          <w:cantSplit/>
          <w:jc w:val="center"/>
        </w:trPr>
        <w:tc>
          <w:tcPr>
            <w:tcW w:w="1082" w:type="dxa"/>
            <w:noWrap/>
          </w:tcPr>
          <w:p w14:paraId="38FCC986" w14:textId="77777777" w:rsidR="006C54DB" w:rsidRPr="00C46C0B" w:rsidRDefault="006C54DB" w:rsidP="006C54DB">
            <w:pPr>
              <w:spacing w:after="0"/>
              <w:jc w:val="center"/>
              <w:rPr>
                <w:rFonts w:cstheme="minorHAnsi"/>
                <w:sz w:val="12"/>
                <w:szCs w:val="20"/>
              </w:rPr>
            </w:pPr>
          </w:p>
        </w:tc>
        <w:tc>
          <w:tcPr>
            <w:tcW w:w="1361" w:type="dxa"/>
          </w:tcPr>
          <w:p w14:paraId="54CBF491" w14:textId="77777777" w:rsidR="006C54DB" w:rsidRPr="00C46C0B" w:rsidRDefault="006C54DB" w:rsidP="006C54DB">
            <w:pPr>
              <w:spacing w:after="0"/>
              <w:jc w:val="center"/>
              <w:rPr>
                <w:rFonts w:cstheme="minorHAnsi"/>
                <w:sz w:val="12"/>
                <w:szCs w:val="20"/>
              </w:rPr>
            </w:pPr>
          </w:p>
        </w:tc>
        <w:tc>
          <w:tcPr>
            <w:tcW w:w="0" w:type="auto"/>
          </w:tcPr>
          <w:p w14:paraId="2F72452E" w14:textId="77777777" w:rsidR="006C54DB" w:rsidRPr="00C46C0B" w:rsidRDefault="006C54DB" w:rsidP="006C54DB">
            <w:pPr>
              <w:spacing w:after="0"/>
              <w:jc w:val="center"/>
              <w:rPr>
                <w:rFonts w:cstheme="minorHAnsi"/>
                <w:sz w:val="12"/>
                <w:szCs w:val="20"/>
              </w:rPr>
            </w:pPr>
          </w:p>
        </w:tc>
        <w:tc>
          <w:tcPr>
            <w:tcW w:w="0" w:type="auto"/>
          </w:tcPr>
          <w:p w14:paraId="4DD4BBC5" w14:textId="77777777" w:rsidR="006C54DB" w:rsidRPr="00C46C0B" w:rsidRDefault="006C54DB" w:rsidP="006C54DB">
            <w:pPr>
              <w:spacing w:after="0"/>
              <w:jc w:val="center"/>
              <w:rPr>
                <w:rFonts w:cstheme="minorHAnsi"/>
                <w:sz w:val="12"/>
                <w:szCs w:val="20"/>
              </w:rPr>
            </w:pPr>
          </w:p>
        </w:tc>
        <w:tc>
          <w:tcPr>
            <w:tcW w:w="0" w:type="auto"/>
          </w:tcPr>
          <w:p w14:paraId="75344809" w14:textId="77777777" w:rsidR="006C54DB" w:rsidRPr="00C46C0B" w:rsidRDefault="006C54DB" w:rsidP="006C54DB">
            <w:pPr>
              <w:spacing w:after="0"/>
              <w:jc w:val="center"/>
              <w:rPr>
                <w:rFonts w:cstheme="minorHAnsi"/>
                <w:sz w:val="12"/>
                <w:szCs w:val="20"/>
              </w:rPr>
            </w:pPr>
          </w:p>
        </w:tc>
        <w:tc>
          <w:tcPr>
            <w:tcW w:w="0" w:type="auto"/>
          </w:tcPr>
          <w:p w14:paraId="71BC6871" w14:textId="77777777" w:rsidR="006C54DB" w:rsidRPr="00C46C0B" w:rsidRDefault="006C54DB" w:rsidP="006C54DB">
            <w:pPr>
              <w:spacing w:after="0"/>
              <w:jc w:val="center"/>
              <w:rPr>
                <w:rFonts w:cstheme="minorHAnsi"/>
                <w:sz w:val="12"/>
                <w:szCs w:val="20"/>
              </w:rPr>
            </w:pPr>
          </w:p>
        </w:tc>
      </w:tr>
      <w:tr w:rsidR="006C54DB" w:rsidRPr="00FD396F" w14:paraId="5A3F63BF" w14:textId="77777777" w:rsidTr="006C54DB">
        <w:trPr>
          <w:cantSplit/>
          <w:jc w:val="center"/>
        </w:trPr>
        <w:tc>
          <w:tcPr>
            <w:tcW w:w="0" w:type="auto"/>
            <w:gridSpan w:val="3"/>
            <w:noWrap/>
          </w:tcPr>
          <w:p w14:paraId="64D84257" w14:textId="77777777" w:rsidR="006C54DB" w:rsidRPr="00FD396F" w:rsidRDefault="006C54DB" w:rsidP="006C54DB">
            <w:pPr>
              <w:spacing w:after="0"/>
              <w:rPr>
                <w:rFonts w:cstheme="minorHAnsi"/>
                <w:b/>
                <w:sz w:val="20"/>
                <w:szCs w:val="20"/>
              </w:rPr>
            </w:pPr>
            <w:r w:rsidRPr="09F3B44F">
              <w:rPr>
                <w:rFonts w:eastAsiaTheme="minorEastAsia"/>
                <w:b/>
                <w:bCs/>
                <w:sz w:val="20"/>
                <w:szCs w:val="20"/>
              </w:rPr>
              <w:t>New Jersey Muni Bond</w:t>
            </w:r>
          </w:p>
        </w:tc>
        <w:tc>
          <w:tcPr>
            <w:tcW w:w="0" w:type="auto"/>
          </w:tcPr>
          <w:p w14:paraId="5775F100" w14:textId="77777777" w:rsidR="006C54DB" w:rsidRPr="00FD396F" w:rsidRDefault="006C54DB" w:rsidP="006C54DB">
            <w:pPr>
              <w:spacing w:after="0"/>
              <w:rPr>
                <w:rFonts w:cstheme="minorHAnsi"/>
                <w:sz w:val="20"/>
                <w:szCs w:val="20"/>
              </w:rPr>
            </w:pPr>
          </w:p>
        </w:tc>
        <w:tc>
          <w:tcPr>
            <w:tcW w:w="0" w:type="auto"/>
          </w:tcPr>
          <w:p w14:paraId="62AB6E54" w14:textId="77777777" w:rsidR="006C54DB" w:rsidRPr="00FD396F" w:rsidRDefault="006C54DB" w:rsidP="006C54DB">
            <w:pPr>
              <w:spacing w:after="0"/>
              <w:rPr>
                <w:rFonts w:cstheme="minorHAnsi"/>
                <w:sz w:val="20"/>
                <w:szCs w:val="20"/>
              </w:rPr>
            </w:pPr>
          </w:p>
        </w:tc>
        <w:tc>
          <w:tcPr>
            <w:tcW w:w="0" w:type="auto"/>
          </w:tcPr>
          <w:p w14:paraId="65B48AD8" w14:textId="77777777" w:rsidR="006C54DB" w:rsidRPr="00FD396F" w:rsidRDefault="006C54DB" w:rsidP="006C54DB">
            <w:pPr>
              <w:spacing w:after="0"/>
              <w:rPr>
                <w:rFonts w:cstheme="minorHAnsi"/>
                <w:sz w:val="20"/>
                <w:szCs w:val="20"/>
              </w:rPr>
            </w:pPr>
          </w:p>
        </w:tc>
      </w:tr>
      <w:tr w:rsidR="00967F3C" w:rsidRPr="00FD396F" w14:paraId="6CF789C0" w14:textId="77777777" w:rsidTr="00967F3C">
        <w:trPr>
          <w:cantSplit/>
          <w:jc w:val="center"/>
        </w:trPr>
        <w:tc>
          <w:tcPr>
            <w:tcW w:w="1082" w:type="dxa"/>
            <w:noWrap/>
          </w:tcPr>
          <w:p w14:paraId="22CF66AC" w14:textId="514526E1" w:rsidR="00967F3C" w:rsidRPr="00FD396F" w:rsidRDefault="00967F3C" w:rsidP="00F14995">
            <w:pPr>
              <w:spacing w:after="0"/>
              <w:jc w:val="center"/>
              <w:rPr>
                <w:rFonts w:cstheme="minorHAnsi"/>
                <w:sz w:val="20"/>
                <w:szCs w:val="20"/>
              </w:rPr>
            </w:pPr>
            <w:r>
              <w:rPr>
                <w:rFonts w:eastAsiaTheme="minorEastAsia"/>
                <w:sz w:val="20"/>
                <w:szCs w:val="20"/>
              </w:rPr>
              <w:t>03-15</w:t>
            </w:r>
            <w:r w:rsidRPr="09F3B44F">
              <w:rPr>
                <w:rFonts w:eastAsiaTheme="minorEastAsia"/>
                <w:sz w:val="20"/>
                <w:szCs w:val="20"/>
              </w:rPr>
              <w:t>-2014</w:t>
            </w:r>
          </w:p>
        </w:tc>
        <w:tc>
          <w:tcPr>
            <w:tcW w:w="1361" w:type="dxa"/>
          </w:tcPr>
          <w:p w14:paraId="09A2972D" w14:textId="77777777" w:rsidR="00967F3C" w:rsidRPr="00FD396F" w:rsidRDefault="00967F3C" w:rsidP="00F14995">
            <w:pPr>
              <w:spacing w:after="0"/>
              <w:jc w:val="right"/>
              <w:rPr>
                <w:rFonts w:cstheme="minorHAnsi"/>
                <w:sz w:val="20"/>
                <w:szCs w:val="20"/>
              </w:rPr>
            </w:pPr>
            <w:r w:rsidRPr="00FD396F">
              <w:rPr>
                <w:rFonts w:cstheme="minorHAnsi"/>
                <w:sz w:val="20"/>
                <w:szCs w:val="20"/>
              </w:rPr>
              <w:t>0.00</w:t>
            </w:r>
          </w:p>
        </w:tc>
        <w:tc>
          <w:tcPr>
            <w:tcW w:w="0" w:type="auto"/>
          </w:tcPr>
          <w:p w14:paraId="3D8E3FC9" w14:textId="77777777" w:rsidR="00967F3C" w:rsidRPr="00FD396F" w:rsidRDefault="00967F3C" w:rsidP="00F14995">
            <w:pPr>
              <w:spacing w:after="0"/>
              <w:jc w:val="right"/>
              <w:rPr>
                <w:rFonts w:cstheme="minorHAnsi"/>
                <w:sz w:val="20"/>
                <w:szCs w:val="20"/>
              </w:rPr>
            </w:pPr>
            <w:r w:rsidRPr="00FD396F">
              <w:rPr>
                <w:rFonts w:cstheme="minorHAnsi"/>
                <w:sz w:val="20"/>
                <w:szCs w:val="20"/>
              </w:rPr>
              <w:t>0.00</w:t>
            </w:r>
          </w:p>
        </w:tc>
        <w:tc>
          <w:tcPr>
            <w:tcW w:w="0" w:type="auto"/>
          </w:tcPr>
          <w:p w14:paraId="1531E2D4" w14:textId="77777777" w:rsidR="00967F3C" w:rsidRPr="00FD396F" w:rsidRDefault="00967F3C" w:rsidP="00F14995">
            <w:pPr>
              <w:spacing w:after="0"/>
              <w:jc w:val="right"/>
              <w:rPr>
                <w:rFonts w:cstheme="minorHAnsi"/>
                <w:sz w:val="20"/>
                <w:szCs w:val="20"/>
              </w:rPr>
            </w:pPr>
            <w:r w:rsidRPr="00FD396F">
              <w:rPr>
                <w:rFonts w:cstheme="minorHAnsi"/>
                <w:sz w:val="20"/>
                <w:szCs w:val="20"/>
              </w:rPr>
              <w:t>0.00</w:t>
            </w:r>
          </w:p>
        </w:tc>
        <w:tc>
          <w:tcPr>
            <w:tcW w:w="0" w:type="auto"/>
          </w:tcPr>
          <w:p w14:paraId="35D7AC91" w14:textId="77777777" w:rsidR="00967F3C" w:rsidRPr="00FD396F" w:rsidRDefault="00967F3C" w:rsidP="00F14995">
            <w:pPr>
              <w:spacing w:after="0"/>
              <w:jc w:val="right"/>
              <w:rPr>
                <w:rFonts w:cstheme="minorHAnsi"/>
                <w:sz w:val="20"/>
                <w:szCs w:val="20"/>
              </w:rPr>
            </w:pPr>
            <w:r w:rsidRPr="00FD396F">
              <w:rPr>
                <w:rFonts w:cstheme="minorHAnsi"/>
                <w:sz w:val="20"/>
                <w:szCs w:val="20"/>
              </w:rPr>
              <w:t>0.00</w:t>
            </w:r>
          </w:p>
        </w:tc>
        <w:tc>
          <w:tcPr>
            <w:tcW w:w="0" w:type="auto"/>
          </w:tcPr>
          <w:p w14:paraId="2E041071" w14:textId="77777777" w:rsidR="00967F3C" w:rsidRPr="00FD396F" w:rsidRDefault="00967F3C" w:rsidP="00F14995">
            <w:pPr>
              <w:spacing w:after="0"/>
              <w:jc w:val="right"/>
              <w:rPr>
                <w:rFonts w:cstheme="minorHAnsi"/>
                <w:sz w:val="20"/>
                <w:szCs w:val="20"/>
              </w:rPr>
            </w:pPr>
            <w:r>
              <w:rPr>
                <w:rFonts w:cstheme="minorHAnsi"/>
                <w:sz w:val="20"/>
                <w:szCs w:val="20"/>
              </w:rPr>
              <w:t>37.16</w:t>
            </w:r>
          </w:p>
        </w:tc>
      </w:tr>
      <w:tr w:rsidR="00967F3C" w:rsidRPr="00FD396F" w14:paraId="5CB4953F" w14:textId="77777777" w:rsidTr="00967F3C">
        <w:trPr>
          <w:cantSplit/>
          <w:jc w:val="center"/>
        </w:trPr>
        <w:tc>
          <w:tcPr>
            <w:tcW w:w="1082" w:type="dxa"/>
            <w:noWrap/>
          </w:tcPr>
          <w:p w14:paraId="04161DEE" w14:textId="5AFE0E87" w:rsidR="00967F3C" w:rsidRPr="00FD396F" w:rsidRDefault="00967F3C" w:rsidP="00F14995">
            <w:pPr>
              <w:spacing w:after="0"/>
              <w:jc w:val="center"/>
              <w:rPr>
                <w:rFonts w:cstheme="minorHAnsi"/>
                <w:sz w:val="20"/>
                <w:szCs w:val="20"/>
              </w:rPr>
            </w:pPr>
            <w:r>
              <w:rPr>
                <w:rFonts w:eastAsiaTheme="minorEastAsia"/>
                <w:sz w:val="20"/>
                <w:szCs w:val="20"/>
              </w:rPr>
              <w:t>06-15</w:t>
            </w:r>
            <w:r w:rsidRPr="09F3B44F">
              <w:rPr>
                <w:rFonts w:eastAsiaTheme="minorEastAsia"/>
                <w:sz w:val="20"/>
                <w:szCs w:val="20"/>
              </w:rPr>
              <w:t>-2014</w:t>
            </w:r>
          </w:p>
        </w:tc>
        <w:tc>
          <w:tcPr>
            <w:tcW w:w="1361" w:type="dxa"/>
          </w:tcPr>
          <w:p w14:paraId="5F86EFB4" w14:textId="77777777" w:rsidR="00967F3C" w:rsidRPr="00FD396F" w:rsidRDefault="00967F3C" w:rsidP="00F14995">
            <w:pPr>
              <w:spacing w:after="0"/>
              <w:jc w:val="right"/>
              <w:rPr>
                <w:rFonts w:cstheme="minorHAnsi"/>
                <w:sz w:val="20"/>
                <w:szCs w:val="20"/>
              </w:rPr>
            </w:pPr>
            <w:r w:rsidRPr="00FD396F">
              <w:rPr>
                <w:rFonts w:cstheme="minorHAnsi"/>
                <w:sz w:val="20"/>
                <w:szCs w:val="20"/>
              </w:rPr>
              <w:t>0.00</w:t>
            </w:r>
          </w:p>
        </w:tc>
        <w:tc>
          <w:tcPr>
            <w:tcW w:w="0" w:type="auto"/>
          </w:tcPr>
          <w:p w14:paraId="56A6A7BA" w14:textId="77777777" w:rsidR="00967F3C" w:rsidRPr="00FD396F" w:rsidRDefault="00967F3C" w:rsidP="00F14995">
            <w:pPr>
              <w:spacing w:after="0"/>
              <w:jc w:val="right"/>
              <w:rPr>
                <w:rFonts w:cstheme="minorHAnsi"/>
                <w:sz w:val="20"/>
                <w:szCs w:val="20"/>
              </w:rPr>
            </w:pPr>
            <w:r w:rsidRPr="00FD396F">
              <w:rPr>
                <w:rFonts w:cstheme="minorHAnsi"/>
                <w:sz w:val="20"/>
                <w:szCs w:val="20"/>
              </w:rPr>
              <w:t>0.00</w:t>
            </w:r>
          </w:p>
        </w:tc>
        <w:tc>
          <w:tcPr>
            <w:tcW w:w="0" w:type="auto"/>
          </w:tcPr>
          <w:p w14:paraId="527D7485" w14:textId="77777777" w:rsidR="00967F3C" w:rsidRPr="00FD396F" w:rsidRDefault="00967F3C" w:rsidP="00F14995">
            <w:pPr>
              <w:spacing w:after="0"/>
              <w:jc w:val="right"/>
              <w:rPr>
                <w:rFonts w:cstheme="minorHAnsi"/>
                <w:sz w:val="20"/>
                <w:szCs w:val="20"/>
              </w:rPr>
            </w:pPr>
            <w:r w:rsidRPr="00FD396F">
              <w:rPr>
                <w:rFonts w:cstheme="minorHAnsi"/>
                <w:sz w:val="20"/>
                <w:szCs w:val="20"/>
              </w:rPr>
              <w:t>0.00</w:t>
            </w:r>
          </w:p>
        </w:tc>
        <w:tc>
          <w:tcPr>
            <w:tcW w:w="0" w:type="auto"/>
          </w:tcPr>
          <w:p w14:paraId="31EBE603" w14:textId="77777777" w:rsidR="00967F3C" w:rsidRPr="00FD396F" w:rsidRDefault="00967F3C" w:rsidP="00F14995">
            <w:pPr>
              <w:spacing w:after="0"/>
              <w:jc w:val="right"/>
              <w:rPr>
                <w:rFonts w:cstheme="minorHAnsi"/>
                <w:sz w:val="20"/>
                <w:szCs w:val="20"/>
              </w:rPr>
            </w:pPr>
            <w:r w:rsidRPr="00FD396F">
              <w:rPr>
                <w:rFonts w:cstheme="minorHAnsi"/>
                <w:sz w:val="20"/>
                <w:szCs w:val="20"/>
              </w:rPr>
              <w:t>0.00</w:t>
            </w:r>
          </w:p>
        </w:tc>
        <w:tc>
          <w:tcPr>
            <w:tcW w:w="0" w:type="auto"/>
          </w:tcPr>
          <w:p w14:paraId="41E3D6CF" w14:textId="77777777" w:rsidR="00967F3C" w:rsidRPr="00FD396F" w:rsidRDefault="00967F3C" w:rsidP="00F14995">
            <w:pPr>
              <w:spacing w:after="0"/>
              <w:jc w:val="right"/>
              <w:rPr>
                <w:rFonts w:cstheme="minorHAnsi"/>
                <w:sz w:val="20"/>
                <w:szCs w:val="20"/>
              </w:rPr>
            </w:pPr>
            <w:r>
              <w:rPr>
                <w:rFonts w:cstheme="minorHAnsi"/>
                <w:sz w:val="20"/>
                <w:szCs w:val="20"/>
              </w:rPr>
              <w:t>37.16</w:t>
            </w:r>
          </w:p>
        </w:tc>
      </w:tr>
      <w:tr w:rsidR="00967F3C" w:rsidRPr="00FD396F" w14:paraId="4C7BAA9A" w14:textId="77777777" w:rsidTr="00967F3C">
        <w:trPr>
          <w:cantSplit/>
          <w:jc w:val="center"/>
        </w:trPr>
        <w:tc>
          <w:tcPr>
            <w:tcW w:w="1082" w:type="dxa"/>
            <w:noWrap/>
          </w:tcPr>
          <w:p w14:paraId="37184889" w14:textId="69DF3310" w:rsidR="00967F3C" w:rsidRPr="00FD396F" w:rsidRDefault="00967F3C" w:rsidP="00F14995">
            <w:pPr>
              <w:spacing w:after="0"/>
              <w:jc w:val="center"/>
              <w:rPr>
                <w:rFonts w:cstheme="minorHAnsi"/>
                <w:sz w:val="20"/>
                <w:szCs w:val="20"/>
              </w:rPr>
            </w:pPr>
            <w:r>
              <w:rPr>
                <w:rFonts w:eastAsiaTheme="minorEastAsia"/>
                <w:sz w:val="20"/>
                <w:szCs w:val="20"/>
              </w:rPr>
              <w:t>09-15</w:t>
            </w:r>
            <w:r w:rsidRPr="09F3B44F">
              <w:rPr>
                <w:rFonts w:eastAsiaTheme="minorEastAsia"/>
                <w:sz w:val="20"/>
                <w:szCs w:val="20"/>
              </w:rPr>
              <w:t>-2014</w:t>
            </w:r>
          </w:p>
        </w:tc>
        <w:tc>
          <w:tcPr>
            <w:tcW w:w="1361" w:type="dxa"/>
          </w:tcPr>
          <w:p w14:paraId="39A384AA" w14:textId="77777777" w:rsidR="00967F3C" w:rsidRPr="00FD396F" w:rsidRDefault="00967F3C" w:rsidP="00F14995">
            <w:pPr>
              <w:spacing w:after="0"/>
              <w:jc w:val="right"/>
              <w:rPr>
                <w:rFonts w:cstheme="minorHAnsi"/>
                <w:sz w:val="20"/>
                <w:szCs w:val="20"/>
              </w:rPr>
            </w:pPr>
            <w:r w:rsidRPr="00FD396F">
              <w:rPr>
                <w:rFonts w:cstheme="minorHAnsi"/>
                <w:sz w:val="20"/>
                <w:szCs w:val="20"/>
              </w:rPr>
              <w:t>0.00</w:t>
            </w:r>
          </w:p>
        </w:tc>
        <w:tc>
          <w:tcPr>
            <w:tcW w:w="0" w:type="auto"/>
          </w:tcPr>
          <w:p w14:paraId="51253FE1" w14:textId="77777777" w:rsidR="00967F3C" w:rsidRPr="00FD396F" w:rsidRDefault="00967F3C" w:rsidP="00F14995">
            <w:pPr>
              <w:spacing w:after="0"/>
              <w:jc w:val="right"/>
              <w:rPr>
                <w:rFonts w:cstheme="minorHAnsi"/>
                <w:sz w:val="20"/>
                <w:szCs w:val="20"/>
              </w:rPr>
            </w:pPr>
            <w:r w:rsidRPr="00FD396F">
              <w:rPr>
                <w:rFonts w:cstheme="minorHAnsi"/>
                <w:sz w:val="20"/>
                <w:szCs w:val="20"/>
              </w:rPr>
              <w:t>0.00</w:t>
            </w:r>
          </w:p>
        </w:tc>
        <w:tc>
          <w:tcPr>
            <w:tcW w:w="0" w:type="auto"/>
          </w:tcPr>
          <w:p w14:paraId="1D107794" w14:textId="77777777" w:rsidR="00967F3C" w:rsidRPr="00FD396F" w:rsidRDefault="00967F3C" w:rsidP="00F14995">
            <w:pPr>
              <w:spacing w:after="0"/>
              <w:jc w:val="right"/>
              <w:rPr>
                <w:rFonts w:cstheme="minorHAnsi"/>
                <w:sz w:val="20"/>
                <w:szCs w:val="20"/>
              </w:rPr>
            </w:pPr>
            <w:r w:rsidRPr="00FD396F">
              <w:rPr>
                <w:rFonts w:cstheme="minorHAnsi"/>
                <w:sz w:val="20"/>
                <w:szCs w:val="20"/>
              </w:rPr>
              <w:t>0.00</w:t>
            </w:r>
          </w:p>
        </w:tc>
        <w:tc>
          <w:tcPr>
            <w:tcW w:w="0" w:type="auto"/>
          </w:tcPr>
          <w:p w14:paraId="1BC81E44" w14:textId="77777777" w:rsidR="00967F3C" w:rsidRPr="00FD396F" w:rsidRDefault="00967F3C" w:rsidP="00F14995">
            <w:pPr>
              <w:spacing w:after="0"/>
              <w:jc w:val="right"/>
              <w:rPr>
                <w:rFonts w:cstheme="minorHAnsi"/>
                <w:sz w:val="20"/>
                <w:szCs w:val="20"/>
              </w:rPr>
            </w:pPr>
            <w:r w:rsidRPr="00FD396F">
              <w:rPr>
                <w:rFonts w:cstheme="minorHAnsi"/>
                <w:sz w:val="20"/>
                <w:szCs w:val="20"/>
              </w:rPr>
              <w:t>0.00</w:t>
            </w:r>
          </w:p>
        </w:tc>
        <w:tc>
          <w:tcPr>
            <w:tcW w:w="0" w:type="auto"/>
          </w:tcPr>
          <w:p w14:paraId="673DE4B4" w14:textId="77777777" w:rsidR="00967F3C" w:rsidRPr="00FD396F" w:rsidRDefault="00967F3C" w:rsidP="00F14995">
            <w:pPr>
              <w:spacing w:after="0"/>
              <w:jc w:val="right"/>
              <w:rPr>
                <w:rFonts w:cstheme="minorHAnsi"/>
                <w:sz w:val="20"/>
                <w:szCs w:val="20"/>
              </w:rPr>
            </w:pPr>
            <w:r>
              <w:rPr>
                <w:rFonts w:cstheme="minorHAnsi"/>
                <w:sz w:val="20"/>
                <w:szCs w:val="20"/>
              </w:rPr>
              <w:t>37.16</w:t>
            </w:r>
          </w:p>
        </w:tc>
      </w:tr>
      <w:tr w:rsidR="00967F3C" w:rsidRPr="00FD396F" w14:paraId="0422FB2A" w14:textId="77777777" w:rsidTr="00967F3C">
        <w:trPr>
          <w:cantSplit/>
          <w:jc w:val="center"/>
        </w:trPr>
        <w:tc>
          <w:tcPr>
            <w:tcW w:w="1082" w:type="dxa"/>
            <w:noWrap/>
          </w:tcPr>
          <w:p w14:paraId="56B4F2A7" w14:textId="2722E106" w:rsidR="00967F3C" w:rsidRPr="00FD396F" w:rsidRDefault="00967F3C" w:rsidP="00F14995">
            <w:pPr>
              <w:spacing w:after="0"/>
              <w:jc w:val="center"/>
              <w:rPr>
                <w:rFonts w:cstheme="minorHAnsi"/>
                <w:sz w:val="20"/>
                <w:szCs w:val="20"/>
              </w:rPr>
            </w:pPr>
            <w:r>
              <w:rPr>
                <w:rFonts w:eastAsiaTheme="minorEastAsia"/>
                <w:sz w:val="20"/>
                <w:szCs w:val="20"/>
              </w:rPr>
              <w:t>12-15</w:t>
            </w:r>
            <w:r w:rsidRPr="09F3B44F">
              <w:rPr>
                <w:rFonts w:eastAsiaTheme="minorEastAsia"/>
                <w:sz w:val="20"/>
                <w:szCs w:val="20"/>
              </w:rPr>
              <w:t>-2014</w:t>
            </w:r>
          </w:p>
        </w:tc>
        <w:tc>
          <w:tcPr>
            <w:tcW w:w="1361" w:type="dxa"/>
          </w:tcPr>
          <w:p w14:paraId="76CDE7E0" w14:textId="77777777" w:rsidR="00967F3C" w:rsidRPr="00FD396F" w:rsidRDefault="00967F3C" w:rsidP="00F14995">
            <w:pPr>
              <w:spacing w:after="0"/>
              <w:jc w:val="right"/>
              <w:rPr>
                <w:rFonts w:cstheme="minorHAnsi"/>
                <w:sz w:val="20"/>
                <w:szCs w:val="20"/>
              </w:rPr>
            </w:pPr>
            <w:r w:rsidRPr="00FD396F">
              <w:rPr>
                <w:rFonts w:cstheme="minorHAnsi"/>
                <w:sz w:val="20"/>
                <w:szCs w:val="20"/>
              </w:rPr>
              <w:t>0.00</w:t>
            </w:r>
          </w:p>
        </w:tc>
        <w:tc>
          <w:tcPr>
            <w:tcW w:w="0" w:type="auto"/>
          </w:tcPr>
          <w:p w14:paraId="54457C34" w14:textId="77777777" w:rsidR="00967F3C" w:rsidRPr="00FD396F" w:rsidRDefault="00967F3C" w:rsidP="00F14995">
            <w:pPr>
              <w:spacing w:after="0"/>
              <w:jc w:val="right"/>
              <w:rPr>
                <w:rFonts w:cstheme="minorHAnsi"/>
                <w:sz w:val="20"/>
                <w:szCs w:val="20"/>
              </w:rPr>
            </w:pPr>
            <w:r w:rsidRPr="00FD396F">
              <w:rPr>
                <w:rFonts w:cstheme="minorHAnsi"/>
                <w:sz w:val="20"/>
                <w:szCs w:val="20"/>
              </w:rPr>
              <w:t>0.00</w:t>
            </w:r>
          </w:p>
        </w:tc>
        <w:tc>
          <w:tcPr>
            <w:tcW w:w="0" w:type="auto"/>
          </w:tcPr>
          <w:p w14:paraId="08BAAC3D" w14:textId="77777777" w:rsidR="00967F3C" w:rsidRPr="00FD396F" w:rsidRDefault="00967F3C" w:rsidP="00F14995">
            <w:pPr>
              <w:spacing w:after="0"/>
              <w:jc w:val="right"/>
              <w:rPr>
                <w:rFonts w:cstheme="minorHAnsi"/>
                <w:sz w:val="20"/>
                <w:szCs w:val="20"/>
              </w:rPr>
            </w:pPr>
            <w:r w:rsidRPr="00FD396F">
              <w:rPr>
                <w:rFonts w:cstheme="minorHAnsi"/>
                <w:sz w:val="20"/>
                <w:szCs w:val="20"/>
              </w:rPr>
              <w:t>0.00</w:t>
            </w:r>
          </w:p>
        </w:tc>
        <w:tc>
          <w:tcPr>
            <w:tcW w:w="0" w:type="auto"/>
          </w:tcPr>
          <w:p w14:paraId="7C6E4F5D" w14:textId="77777777" w:rsidR="00967F3C" w:rsidRPr="00FD396F" w:rsidRDefault="00967F3C" w:rsidP="00F14995">
            <w:pPr>
              <w:spacing w:after="0"/>
              <w:jc w:val="right"/>
              <w:rPr>
                <w:rFonts w:cstheme="minorHAnsi"/>
                <w:sz w:val="20"/>
                <w:szCs w:val="20"/>
              </w:rPr>
            </w:pPr>
            <w:r w:rsidRPr="00FD396F">
              <w:rPr>
                <w:rFonts w:cstheme="minorHAnsi"/>
                <w:sz w:val="20"/>
                <w:szCs w:val="20"/>
              </w:rPr>
              <w:t>0.00</w:t>
            </w:r>
          </w:p>
        </w:tc>
        <w:tc>
          <w:tcPr>
            <w:tcW w:w="0" w:type="auto"/>
          </w:tcPr>
          <w:p w14:paraId="2EE78D42" w14:textId="2BFB4757" w:rsidR="00967F3C" w:rsidRPr="00FD396F" w:rsidRDefault="00967F3C" w:rsidP="00F14995">
            <w:pPr>
              <w:spacing w:after="0"/>
              <w:jc w:val="right"/>
              <w:rPr>
                <w:rFonts w:cstheme="minorHAnsi"/>
                <w:sz w:val="20"/>
                <w:szCs w:val="20"/>
              </w:rPr>
            </w:pPr>
            <w:r>
              <w:rPr>
                <w:rFonts w:cstheme="minorHAnsi"/>
                <w:sz w:val="20"/>
                <w:szCs w:val="20"/>
              </w:rPr>
              <w:t>37.16</w:t>
            </w:r>
          </w:p>
        </w:tc>
      </w:tr>
      <w:tr w:rsidR="006C54DB" w:rsidRPr="00FD396F" w14:paraId="0E381333" w14:textId="77777777" w:rsidTr="00967F3C">
        <w:trPr>
          <w:cantSplit/>
          <w:jc w:val="center"/>
        </w:trPr>
        <w:tc>
          <w:tcPr>
            <w:tcW w:w="1082" w:type="dxa"/>
            <w:noWrap/>
          </w:tcPr>
          <w:p w14:paraId="4CE28A13" w14:textId="4838F400" w:rsidR="006C54DB" w:rsidRPr="00967F3C" w:rsidRDefault="00967F3C" w:rsidP="00967F3C">
            <w:pPr>
              <w:spacing w:after="0"/>
              <w:jc w:val="center"/>
              <w:rPr>
                <w:rFonts w:cstheme="minorHAnsi"/>
                <w:sz w:val="20"/>
                <w:szCs w:val="20"/>
              </w:rPr>
            </w:pPr>
            <w:r w:rsidRPr="00967F3C">
              <w:rPr>
                <w:rFonts w:eastAsiaTheme="minorEastAsia"/>
                <w:sz w:val="20"/>
                <w:szCs w:val="20"/>
              </w:rPr>
              <w:t>Total</w:t>
            </w:r>
          </w:p>
        </w:tc>
        <w:tc>
          <w:tcPr>
            <w:tcW w:w="1361" w:type="dxa"/>
          </w:tcPr>
          <w:p w14:paraId="29D7E620" w14:textId="77777777" w:rsidR="006C54DB" w:rsidRPr="00FD396F" w:rsidRDefault="006C54DB" w:rsidP="006C54DB">
            <w:pPr>
              <w:spacing w:after="0"/>
              <w:jc w:val="right"/>
              <w:rPr>
                <w:rFonts w:cstheme="minorHAnsi"/>
                <w:sz w:val="20"/>
                <w:szCs w:val="20"/>
              </w:rPr>
            </w:pPr>
            <w:r w:rsidRPr="00FD396F">
              <w:rPr>
                <w:rFonts w:cstheme="minorHAnsi"/>
                <w:sz w:val="20"/>
                <w:szCs w:val="20"/>
              </w:rPr>
              <w:t>0.00</w:t>
            </w:r>
          </w:p>
        </w:tc>
        <w:tc>
          <w:tcPr>
            <w:tcW w:w="0" w:type="auto"/>
          </w:tcPr>
          <w:p w14:paraId="5AA430B1" w14:textId="77777777" w:rsidR="006C54DB" w:rsidRPr="00FD396F" w:rsidRDefault="006C54DB" w:rsidP="006C54DB">
            <w:pPr>
              <w:spacing w:after="0"/>
              <w:jc w:val="right"/>
              <w:rPr>
                <w:rFonts w:cstheme="minorHAnsi"/>
                <w:sz w:val="20"/>
                <w:szCs w:val="20"/>
              </w:rPr>
            </w:pPr>
            <w:r w:rsidRPr="00FD396F">
              <w:rPr>
                <w:rFonts w:cstheme="minorHAnsi"/>
                <w:sz w:val="20"/>
                <w:szCs w:val="20"/>
              </w:rPr>
              <w:t>0.00</w:t>
            </w:r>
          </w:p>
        </w:tc>
        <w:tc>
          <w:tcPr>
            <w:tcW w:w="0" w:type="auto"/>
          </w:tcPr>
          <w:p w14:paraId="67ECD2AF" w14:textId="77777777" w:rsidR="006C54DB" w:rsidRPr="00FD396F" w:rsidRDefault="006C54DB" w:rsidP="006C54DB">
            <w:pPr>
              <w:spacing w:after="0"/>
              <w:jc w:val="right"/>
              <w:rPr>
                <w:rFonts w:cstheme="minorHAnsi"/>
                <w:sz w:val="20"/>
                <w:szCs w:val="20"/>
              </w:rPr>
            </w:pPr>
            <w:r w:rsidRPr="00FD396F">
              <w:rPr>
                <w:rFonts w:cstheme="minorHAnsi"/>
                <w:sz w:val="20"/>
                <w:szCs w:val="20"/>
              </w:rPr>
              <w:t>0.00</w:t>
            </w:r>
          </w:p>
        </w:tc>
        <w:tc>
          <w:tcPr>
            <w:tcW w:w="0" w:type="auto"/>
          </w:tcPr>
          <w:p w14:paraId="035B825B" w14:textId="77777777" w:rsidR="006C54DB" w:rsidRPr="00FD396F" w:rsidRDefault="006C54DB" w:rsidP="006C54DB">
            <w:pPr>
              <w:spacing w:after="0"/>
              <w:jc w:val="right"/>
              <w:rPr>
                <w:rFonts w:cstheme="minorHAnsi"/>
                <w:sz w:val="20"/>
                <w:szCs w:val="20"/>
              </w:rPr>
            </w:pPr>
            <w:r w:rsidRPr="00FD396F">
              <w:rPr>
                <w:rFonts w:cstheme="minorHAnsi"/>
                <w:sz w:val="20"/>
                <w:szCs w:val="20"/>
              </w:rPr>
              <w:t>0.00</w:t>
            </w:r>
          </w:p>
        </w:tc>
        <w:tc>
          <w:tcPr>
            <w:tcW w:w="0" w:type="auto"/>
          </w:tcPr>
          <w:p w14:paraId="68A49D6B" w14:textId="76B8087C" w:rsidR="006C54DB" w:rsidRPr="00FD396F" w:rsidRDefault="00967F3C" w:rsidP="006C54DB">
            <w:pPr>
              <w:spacing w:after="0"/>
              <w:jc w:val="right"/>
              <w:rPr>
                <w:rFonts w:cstheme="minorHAnsi"/>
                <w:sz w:val="20"/>
                <w:szCs w:val="20"/>
              </w:rPr>
            </w:pPr>
            <w:r>
              <w:rPr>
                <w:rFonts w:cstheme="minorHAnsi"/>
                <w:sz w:val="20"/>
                <w:szCs w:val="20"/>
              </w:rPr>
              <w:t>148.64</w:t>
            </w:r>
          </w:p>
        </w:tc>
      </w:tr>
      <w:tr w:rsidR="006C54DB" w:rsidRPr="00C46C0B" w14:paraId="4C88A7CF" w14:textId="77777777" w:rsidTr="00967F3C">
        <w:trPr>
          <w:cantSplit/>
          <w:jc w:val="center"/>
        </w:trPr>
        <w:tc>
          <w:tcPr>
            <w:tcW w:w="1082" w:type="dxa"/>
            <w:noWrap/>
          </w:tcPr>
          <w:p w14:paraId="184552A3" w14:textId="77777777" w:rsidR="006C54DB" w:rsidRPr="00C46C0B" w:rsidRDefault="006C54DB" w:rsidP="006C54DB">
            <w:pPr>
              <w:spacing w:after="0"/>
              <w:jc w:val="center"/>
              <w:rPr>
                <w:rFonts w:cstheme="minorHAnsi"/>
                <w:sz w:val="12"/>
                <w:szCs w:val="20"/>
              </w:rPr>
            </w:pPr>
          </w:p>
        </w:tc>
        <w:tc>
          <w:tcPr>
            <w:tcW w:w="1361" w:type="dxa"/>
          </w:tcPr>
          <w:p w14:paraId="367FF927" w14:textId="77777777" w:rsidR="006C54DB" w:rsidRPr="00C46C0B" w:rsidRDefault="006C54DB" w:rsidP="006C54DB">
            <w:pPr>
              <w:spacing w:after="0"/>
              <w:jc w:val="center"/>
              <w:rPr>
                <w:rFonts w:cstheme="minorHAnsi"/>
                <w:sz w:val="12"/>
                <w:szCs w:val="20"/>
              </w:rPr>
            </w:pPr>
          </w:p>
        </w:tc>
        <w:tc>
          <w:tcPr>
            <w:tcW w:w="0" w:type="auto"/>
          </w:tcPr>
          <w:p w14:paraId="66862103" w14:textId="77777777" w:rsidR="006C54DB" w:rsidRPr="00C46C0B" w:rsidRDefault="006C54DB" w:rsidP="006C54DB">
            <w:pPr>
              <w:spacing w:after="0"/>
              <w:jc w:val="center"/>
              <w:rPr>
                <w:rFonts w:cstheme="minorHAnsi"/>
                <w:sz w:val="12"/>
                <w:szCs w:val="20"/>
              </w:rPr>
            </w:pPr>
          </w:p>
        </w:tc>
        <w:tc>
          <w:tcPr>
            <w:tcW w:w="0" w:type="auto"/>
          </w:tcPr>
          <w:p w14:paraId="42AD53BF" w14:textId="77777777" w:rsidR="006C54DB" w:rsidRPr="00C46C0B" w:rsidRDefault="006C54DB" w:rsidP="006C54DB">
            <w:pPr>
              <w:spacing w:after="0"/>
              <w:jc w:val="center"/>
              <w:rPr>
                <w:rFonts w:cstheme="minorHAnsi"/>
                <w:sz w:val="12"/>
                <w:szCs w:val="20"/>
              </w:rPr>
            </w:pPr>
          </w:p>
        </w:tc>
        <w:tc>
          <w:tcPr>
            <w:tcW w:w="0" w:type="auto"/>
          </w:tcPr>
          <w:p w14:paraId="0E729032" w14:textId="77777777" w:rsidR="006C54DB" w:rsidRPr="00C46C0B" w:rsidRDefault="006C54DB" w:rsidP="006C54DB">
            <w:pPr>
              <w:spacing w:after="0"/>
              <w:jc w:val="center"/>
              <w:rPr>
                <w:rFonts w:cstheme="minorHAnsi"/>
                <w:sz w:val="12"/>
                <w:szCs w:val="20"/>
              </w:rPr>
            </w:pPr>
          </w:p>
        </w:tc>
        <w:tc>
          <w:tcPr>
            <w:tcW w:w="0" w:type="auto"/>
          </w:tcPr>
          <w:p w14:paraId="5C127E6B" w14:textId="77777777" w:rsidR="006C54DB" w:rsidRPr="00C46C0B" w:rsidRDefault="006C54DB" w:rsidP="006C54DB">
            <w:pPr>
              <w:spacing w:after="0"/>
              <w:jc w:val="center"/>
              <w:rPr>
                <w:rFonts w:cstheme="minorHAnsi"/>
                <w:sz w:val="12"/>
                <w:szCs w:val="20"/>
              </w:rPr>
            </w:pPr>
          </w:p>
        </w:tc>
      </w:tr>
      <w:tr w:rsidR="006C54DB" w:rsidRPr="00FD396F" w14:paraId="10AEAA9F" w14:textId="77777777" w:rsidTr="006C54DB">
        <w:trPr>
          <w:cantSplit/>
          <w:jc w:val="center"/>
        </w:trPr>
        <w:tc>
          <w:tcPr>
            <w:tcW w:w="0" w:type="auto"/>
            <w:gridSpan w:val="3"/>
            <w:noWrap/>
          </w:tcPr>
          <w:p w14:paraId="319AA158" w14:textId="5BB4E793" w:rsidR="006C54DB" w:rsidRPr="00FD396F" w:rsidRDefault="007D2A9E" w:rsidP="006C54DB">
            <w:pPr>
              <w:spacing w:after="0"/>
              <w:rPr>
                <w:rFonts w:cstheme="minorHAnsi"/>
                <w:b/>
                <w:sz w:val="20"/>
                <w:szCs w:val="20"/>
              </w:rPr>
            </w:pPr>
            <w:r>
              <w:rPr>
                <w:rFonts w:eastAsiaTheme="minorEastAsia"/>
                <w:b/>
                <w:bCs/>
                <w:sz w:val="20"/>
                <w:szCs w:val="20"/>
              </w:rPr>
              <w:t>New York</w:t>
            </w:r>
            <w:r w:rsidR="006C54DB" w:rsidRPr="09F3B44F">
              <w:rPr>
                <w:rFonts w:eastAsiaTheme="minorEastAsia"/>
                <w:b/>
                <w:bCs/>
                <w:sz w:val="20"/>
                <w:szCs w:val="20"/>
              </w:rPr>
              <w:t xml:space="preserve"> Muni Bond</w:t>
            </w:r>
          </w:p>
        </w:tc>
        <w:tc>
          <w:tcPr>
            <w:tcW w:w="0" w:type="auto"/>
          </w:tcPr>
          <w:p w14:paraId="142C6B16" w14:textId="77777777" w:rsidR="006C54DB" w:rsidRPr="00FD396F" w:rsidRDefault="006C54DB" w:rsidP="006C54DB">
            <w:pPr>
              <w:spacing w:after="0"/>
              <w:rPr>
                <w:rFonts w:cstheme="minorHAnsi"/>
                <w:sz w:val="20"/>
                <w:szCs w:val="20"/>
              </w:rPr>
            </w:pPr>
          </w:p>
        </w:tc>
        <w:tc>
          <w:tcPr>
            <w:tcW w:w="0" w:type="auto"/>
          </w:tcPr>
          <w:p w14:paraId="0714F4BA" w14:textId="77777777" w:rsidR="006C54DB" w:rsidRPr="00FD396F" w:rsidRDefault="006C54DB" w:rsidP="006C54DB">
            <w:pPr>
              <w:spacing w:after="0"/>
              <w:rPr>
                <w:rFonts w:cstheme="minorHAnsi"/>
                <w:sz w:val="20"/>
                <w:szCs w:val="20"/>
              </w:rPr>
            </w:pPr>
          </w:p>
        </w:tc>
        <w:tc>
          <w:tcPr>
            <w:tcW w:w="0" w:type="auto"/>
          </w:tcPr>
          <w:p w14:paraId="49FD2CDB" w14:textId="77777777" w:rsidR="006C54DB" w:rsidRPr="00FD396F" w:rsidRDefault="006C54DB" w:rsidP="006C54DB">
            <w:pPr>
              <w:spacing w:after="0"/>
              <w:rPr>
                <w:rFonts w:cstheme="minorHAnsi"/>
                <w:sz w:val="20"/>
                <w:szCs w:val="20"/>
              </w:rPr>
            </w:pPr>
          </w:p>
        </w:tc>
      </w:tr>
      <w:tr w:rsidR="006C54DB" w:rsidRPr="00FD396F" w14:paraId="1F1B4240" w14:textId="77777777" w:rsidTr="00967F3C">
        <w:trPr>
          <w:cantSplit/>
          <w:jc w:val="center"/>
        </w:trPr>
        <w:tc>
          <w:tcPr>
            <w:tcW w:w="1082" w:type="dxa"/>
            <w:noWrap/>
          </w:tcPr>
          <w:p w14:paraId="17D4602B" w14:textId="77777777" w:rsidR="006C54DB" w:rsidRPr="00FD396F" w:rsidRDefault="006C54DB" w:rsidP="006C54DB">
            <w:pPr>
              <w:spacing w:after="0"/>
              <w:jc w:val="center"/>
              <w:rPr>
                <w:rFonts w:cstheme="minorHAnsi"/>
                <w:sz w:val="20"/>
                <w:szCs w:val="20"/>
              </w:rPr>
            </w:pPr>
            <w:r w:rsidRPr="09F3B44F">
              <w:rPr>
                <w:rFonts w:eastAsiaTheme="minorEastAsia"/>
                <w:sz w:val="20"/>
                <w:szCs w:val="20"/>
              </w:rPr>
              <w:t>12-30-2014</w:t>
            </w:r>
          </w:p>
        </w:tc>
        <w:tc>
          <w:tcPr>
            <w:tcW w:w="1361" w:type="dxa"/>
          </w:tcPr>
          <w:p w14:paraId="497A1342" w14:textId="77777777" w:rsidR="006C54DB" w:rsidRPr="00FD396F" w:rsidRDefault="006C54DB" w:rsidP="006C54DB">
            <w:pPr>
              <w:spacing w:after="0"/>
              <w:jc w:val="right"/>
              <w:rPr>
                <w:rFonts w:cstheme="minorHAnsi"/>
                <w:sz w:val="20"/>
                <w:szCs w:val="20"/>
              </w:rPr>
            </w:pPr>
            <w:r w:rsidRPr="00FD396F">
              <w:rPr>
                <w:rFonts w:cstheme="minorHAnsi"/>
                <w:sz w:val="20"/>
                <w:szCs w:val="20"/>
              </w:rPr>
              <w:t>0.00</w:t>
            </w:r>
          </w:p>
        </w:tc>
        <w:tc>
          <w:tcPr>
            <w:tcW w:w="0" w:type="auto"/>
          </w:tcPr>
          <w:p w14:paraId="6B41A94F" w14:textId="77777777" w:rsidR="006C54DB" w:rsidRPr="00FD396F" w:rsidRDefault="006C54DB" w:rsidP="006C54DB">
            <w:pPr>
              <w:spacing w:after="0"/>
              <w:jc w:val="right"/>
              <w:rPr>
                <w:rFonts w:cstheme="minorHAnsi"/>
                <w:sz w:val="20"/>
                <w:szCs w:val="20"/>
              </w:rPr>
            </w:pPr>
            <w:r w:rsidRPr="00FD396F">
              <w:rPr>
                <w:rFonts w:cstheme="minorHAnsi"/>
                <w:sz w:val="20"/>
                <w:szCs w:val="20"/>
              </w:rPr>
              <w:t>0.00</w:t>
            </w:r>
          </w:p>
        </w:tc>
        <w:tc>
          <w:tcPr>
            <w:tcW w:w="0" w:type="auto"/>
          </w:tcPr>
          <w:p w14:paraId="51092FD6" w14:textId="77777777" w:rsidR="006C54DB" w:rsidRPr="00FD396F" w:rsidRDefault="006C54DB" w:rsidP="006C54DB">
            <w:pPr>
              <w:spacing w:after="0"/>
              <w:jc w:val="right"/>
              <w:rPr>
                <w:rFonts w:cstheme="minorHAnsi"/>
                <w:sz w:val="20"/>
                <w:szCs w:val="20"/>
              </w:rPr>
            </w:pPr>
            <w:r w:rsidRPr="00FD396F">
              <w:rPr>
                <w:rFonts w:cstheme="minorHAnsi"/>
                <w:sz w:val="20"/>
                <w:szCs w:val="20"/>
              </w:rPr>
              <w:t>0.00</w:t>
            </w:r>
          </w:p>
        </w:tc>
        <w:tc>
          <w:tcPr>
            <w:tcW w:w="0" w:type="auto"/>
          </w:tcPr>
          <w:p w14:paraId="687D138F" w14:textId="77777777" w:rsidR="006C54DB" w:rsidRPr="00FD396F" w:rsidRDefault="006C54DB" w:rsidP="006C54DB">
            <w:pPr>
              <w:spacing w:after="0"/>
              <w:jc w:val="right"/>
              <w:rPr>
                <w:rFonts w:cstheme="minorHAnsi"/>
                <w:sz w:val="20"/>
                <w:szCs w:val="20"/>
              </w:rPr>
            </w:pPr>
            <w:r w:rsidRPr="00FD396F">
              <w:rPr>
                <w:rFonts w:cstheme="minorHAnsi"/>
                <w:sz w:val="20"/>
                <w:szCs w:val="20"/>
              </w:rPr>
              <w:t>0.00</w:t>
            </w:r>
          </w:p>
        </w:tc>
        <w:tc>
          <w:tcPr>
            <w:tcW w:w="0" w:type="auto"/>
          </w:tcPr>
          <w:p w14:paraId="21644797" w14:textId="77777777" w:rsidR="006C54DB" w:rsidRPr="00FD396F" w:rsidRDefault="006C54DB" w:rsidP="006C54DB">
            <w:pPr>
              <w:spacing w:after="0"/>
              <w:jc w:val="right"/>
              <w:rPr>
                <w:rFonts w:cstheme="minorHAnsi"/>
                <w:sz w:val="20"/>
                <w:szCs w:val="20"/>
              </w:rPr>
            </w:pPr>
            <w:r w:rsidRPr="00FD396F">
              <w:rPr>
                <w:rFonts w:cstheme="minorHAnsi"/>
                <w:sz w:val="20"/>
                <w:szCs w:val="20"/>
              </w:rPr>
              <w:t>189.22</w:t>
            </w:r>
          </w:p>
        </w:tc>
      </w:tr>
      <w:tr w:rsidR="006C54DB" w:rsidRPr="00FD396F" w14:paraId="130B6BB3" w14:textId="77777777" w:rsidTr="00967F3C">
        <w:trPr>
          <w:cantSplit/>
          <w:jc w:val="center"/>
        </w:trPr>
        <w:tc>
          <w:tcPr>
            <w:tcW w:w="1082" w:type="dxa"/>
            <w:tcBorders>
              <w:top w:val="double" w:sz="4" w:space="0" w:color="auto"/>
            </w:tcBorders>
            <w:noWrap/>
          </w:tcPr>
          <w:p w14:paraId="73C95548" w14:textId="77777777" w:rsidR="006C54DB" w:rsidRPr="00FD396F" w:rsidRDefault="006C54DB" w:rsidP="006C54DB">
            <w:pPr>
              <w:spacing w:after="0"/>
              <w:jc w:val="center"/>
              <w:rPr>
                <w:rFonts w:cstheme="minorHAnsi"/>
                <w:b/>
                <w:sz w:val="20"/>
                <w:szCs w:val="20"/>
              </w:rPr>
            </w:pPr>
            <w:r w:rsidRPr="09F3B44F">
              <w:rPr>
                <w:rFonts w:eastAsiaTheme="minorEastAsia"/>
                <w:b/>
                <w:bCs/>
                <w:sz w:val="20"/>
                <w:szCs w:val="20"/>
              </w:rPr>
              <w:t>Totals:</w:t>
            </w:r>
          </w:p>
        </w:tc>
        <w:tc>
          <w:tcPr>
            <w:tcW w:w="1361" w:type="dxa"/>
            <w:tcBorders>
              <w:top w:val="double" w:sz="4" w:space="0" w:color="auto"/>
            </w:tcBorders>
          </w:tcPr>
          <w:p w14:paraId="0DD9A8AA" w14:textId="5617B250" w:rsidR="006C54DB" w:rsidRPr="00FD396F" w:rsidRDefault="007D2A9E" w:rsidP="006C54DB">
            <w:pPr>
              <w:spacing w:after="0"/>
              <w:jc w:val="right"/>
              <w:rPr>
                <w:rFonts w:cstheme="minorHAnsi"/>
                <w:b/>
                <w:sz w:val="20"/>
                <w:szCs w:val="20"/>
              </w:rPr>
            </w:pPr>
            <w:r>
              <w:rPr>
                <w:rFonts w:cstheme="minorHAnsi"/>
                <w:b/>
                <w:sz w:val="20"/>
                <w:szCs w:val="20"/>
              </w:rPr>
              <w:t>124.73</w:t>
            </w:r>
          </w:p>
        </w:tc>
        <w:tc>
          <w:tcPr>
            <w:tcW w:w="0" w:type="auto"/>
            <w:tcBorders>
              <w:top w:val="double" w:sz="4" w:space="0" w:color="auto"/>
            </w:tcBorders>
          </w:tcPr>
          <w:p w14:paraId="72283ED2" w14:textId="77777777" w:rsidR="006C54DB" w:rsidRPr="00FD396F" w:rsidRDefault="006C54DB" w:rsidP="006C54DB">
            <w:pPr>
              <w:spacing w:after="0"/>
              <w:jc w:val="right"/>
              <w:rPr>
                <w:rFonts w:cstheme="minorHAnsi"/>
                <w:b/>
                <w:sz w:val="20"/>
                <w:szCs w:val="20"/>
              </w:rPr>
            </w:pPr>
            <w:r w:rsidRPr="00FD396F">
              <w:rPr>
                <w:rFonts w:cstheme="minorHAnsi"/>
                <w:b/>
                <w:sz w:val="20"/>
                <w:szCs w:val="20"/>
              </w:rPr>
              <w:t>0.00</w:t>
            </w:r>
          </w:p>
        </w:tc>
        <w:tc>
          <w:tcPr>
            <w:tcW w:w="0" w:type="auto"/>
            <w:tcBorders>
              <w:top w:val="double" w:sz="4" w:space="0" w:color="auto"/>
            </w:tcBorders>
          </w:tcPr>
          <w:p w14:paraId="0CFEFFEB" w14:textId="1780281A" w:rsidR="006C54DB" w:rsidRPr="00FD396F" w:rsidRDefault="007D2A9E" w:rsidP="006C54DB">
            <w:pPr>
              <w:spacing w:after="0"/>
              <w:jc w:val="right"/>
              <w:rPr>
                <w:rFonts w:cstheme="minorHAnsi"/>
                <w:b/>
                <w:sz w:val="20"/>
                <w:szCs w:val="20"/>
              </w:rPr>
            </w:pPr>
            <w:r>
              <w:rPr>
                <w:rFonts w:eastAsiaTheme="minorEastAsia"/>
                <w:b/>
                <w:bCs/>
                <w:sz w:val="20"/>
                <w:szCs w:val="20"/>
              </w:rPr>
              <w:t>506.00</w:t>
            </w:r>
          </w:p>
        </w:tc>
        <w:tc>
          <w:tcPr>
            <w:tcW w:w="0" w:type="auto"/>
            <w:tcBorders>
              <w:top w:val="double" w:sz="4" w:space="0" w:color="auto"/>
            </w:tcBorders>
          </w:tcPr>
          <w:p w14:paraId="2DAC9724" w14:textId="4E4B9278" w:rsidR="006C54DB" w:rsidRPr="00FD396F" w:rsidRDefault="007D2A9E" w:rsidP="006C54DB">
            <w:pPr>
              <w:spacing w:after="0"/>
              <w:jc w:val="right"/>
              <w:rPr>
                <w:rFonts w:cstheme="minorHAnsi"/>
                <w:b/>
                <w:sz w:val="20"/>
                <w:szCs w:val="20"/>
              </w:rPr>
            </w:pPr>
            <w:r>
              <w:rPr>
                <w:rFonts w:cstheme="minorHAnsi"/>
                <w:b/>
                <w:sz w:val="20"/>
                <w:szCs w:val="20"/>
              </w:rPr>
              <w:t>50.60</w:t>
            </w:r>
          </w:p>
        </w:tc>
        <w:tc>
          <w:tcPr>
            <w:tcW w:w="0" w:type="auto"/>
            <w:tcBorders>
              <w:top w:val="double" w:sz="4" w:space="0" w:color="auto"/>
            </w:tcBorders>
          </w:tcPr>
          <w:p w14:paraId="512EFF77" w14:textId="67E0A0DF" w:rsidR="006C54DB" w:rsidRPr="00FD396F" w:rsidRDefault="00967F3C" w:rsidP="006C54DB">
            <w:pPr>
              <w:spacing w:after="0"/>
              <w:jc w:val="right"/>
              <w:rPr>
                <w:rFonts w:cstheme="minorHAnsi"/>
                <w:b/>
                <w:sz w:val="20"/>
                <w:szCs w:val="20"/>
              </w:rPr>
            </w:pPr>
            <w:r>
              <w:rPr>
                <w:rFonts w:cstheme="minorHAnsi"/>
                <w:b/>
                <w:sz w:val="20"/>
                <w:szCs w:val="20"/>
              </w:rPr>
              <w:t>337.86</w:t>
            </w:r>
          </w:p>
        </w:tc>
      </w:tr>
    </w:tbl>
    <w:p w14:paraId="382F61FB" w14:textId="77777777" w:rsidR="006C54DB" w:rsidRPr="00B95EFA" w:rsidRDefault="006C54DB" w:rsidP="006C54DB">
      <w:pPr>
        <w:spacing w:after="0"/>
        <w:rPr>
          <w:rFonts w:cstheme="minorHAnsi"/>
          <w:sz w:val="20"/>
          <w:szCs w:val="20"/>
        </w:rPr>
      </w:pPr>
    </w:p>
    <w:p w14:paraId="1EB0D928" w14:textId="430AF34D" w:rsidR="00EF04E9" w:rsidRDefault="007D2A9E" w:rsidP="00EF04E9">
      <w:r>
        <w:t>T</w:t>
      </w:r>
      <w:r w:rsidR="00EF04E9">
        <w:t xml:space="preserve">he Savings Bond interest </w:t>
      </w:r>
      <w:r>
        <w:t xml:space="preserve">was not used </w:t>
      </w:r>
      <w:r w:rsidR="00EF04E9">
        <w:t>for any tax-exempt purpose.</w:t>
      </w:r>
    </w:p>
    <w:p w14:paraId="724D0B4C" w14:textId="77777777" w:rsidR="006C54DB" w:rsidRDefault="006C54DB" w:rsidP="006C54DB">
      <w:pPr>
        <w:spacing w:after="0"/>
      </w:pPr>
      <w:r w:rsidRPr="00CD514C">
        <w:rPr>
          <w:b/>
        </w:rPr>
        <w:t>Reference</w:t>
      </w:r>
      <w:r>
        <w:t>: 4012 D-9</w:t>
      </w:r>
    </w:p>
    <w:p w14:paraId="10B74598" w14:textId="77777777" w:rsidR="006C54DB" w:rsidRDefault="006C54DB" w:rsidP="006C54DB">
      <w:r w:rsidRPr="00B95EFA">
        <w:rPr>
          <w:b/>
        </w:rPr>
        <w:t>Reference</w:t>
      </w:r>
      <w:r>
        <w:t>: NJ Special Handling p1, p2</w:t>
      </w:r>
    </w:p>
    <w:tbl>
      <w:tblPr>
        <w:tblStyle w:val="TableGrid"/>
        <w:tblW w:w="0" w:type="auto"/>
        <w:jc w:val="center"/>
        <w:tblLook w:val="04A0" w:firstRow="1" w:lastRow="0" w:firstColumn="1" w:lastColumn="0" w:noHBand="0" w:noVBand="1"/>
      </w:tblPr>
      <w:tblGrid>
        <w:gridCol w:w="828"/>
        <w:gridCol w:w="905"/>
        <w:gridCol w:w="750"/>
        <w:gridCol w:w="1028"/>
        <w:gridCol w:w="5130"/>
      </w:tblGrid>
      <w:tr w:rsidR="006C54DB" w14:paraId="23B240B3" w14:textId="77777777" w:rsidTr="006C54DB">
        <w:trPr>
          <w:jc w:val="center"/>
        </w:trPr>
        <w:tc>
          <w:tcPr>
            <w:tcW w:w="0" w:type="auto"/>
            <w:gridSpan w:val="5"/>
            <w:shd w:val="clear" w:color="auto" w:fill="C5E0B3" w:themeFill="accent6" w:themeFillTint="66"/>
            <w:vAlign w:val="center"/>
          </w:tcPr>
          <w:p w14:paraId="61F589BF" w14:textId="77777777" w:rsidR="006C54DB" w:rsidRDefault="006C54DB" w:rsidP="006C54DB">
            <w:pPr>
              <w:spacing w:after="0"/>
              <w:jc w:val="center"/>
              <w:rPr>
                <w:rFonts w:ascii="Arial" w:eastAsia="Times New Roman" w:hAnsi="Arial" w:cs="Arial"/>
                <w:b/>
                <w:bCs/>
                <w:sz w:val="20"/>
                <w:szCs w:val="20"/>
              </w:rPr>
            </w:pPr>
            <w:r>
              <w:rPr>
                <w:rFonts w:ascii="Arial" w:eastAsia="Times New Roman" w:hAnsi="Arial" w:cs="Arial"/>
                <w:b/>
                <w:bCs/>
                <w:sz w:val="20"/>
                <w:szCs w:val="20"/>
              </w:rPr>
              <w:t>Refund Monitor</w:t>
            </w:r>
          </w:p>
        </w:tc>
      </w:tr>
      <w:tr w:rsidR="006C54DB" w14:paraId="64990101" w14:textId="77777777" w:rsidTr="006C54DB">
        <w:trPr>
          <w:jc w:val="center"/>
        </w:trPr>
        <w:tc>
          <w:tcPr>
            <w:tcW w:w="0" w:type="auto"/>
            <w:shd w:val="clear" w:color="auto" w:fill="F2F2F2" w:themeFill="background1" w:themeFillShade="F2"/>
            <w:vAlign w:val="center"/>
          </w:tcPr>
          <w:p w14:paraId="0868E47A" w14:textId="77777777" w:rsidR="006C54DB" w:rsidRDefault="006C54DB" w:rsidP="006C54DB">
            <w:pPr>
              <w:spacing w:after="0"/>
              <w:jc w:val="center"/>
            </w:pPr>
            <w:r>
              <w:rPr>
                <w:rFonts w:ascii="Arial" w:eastAsia="Times New Roman" w:hAnsi="Arial" w:cs="Arial"/>
                <w:b/>
                <w:bCs/>
                <w:sz w:val="20"/>
                <w:szCs w:val="20"/>
              </w:rPr>
              <w:t>AGI</w:t>
            </w:r>
          </w:p>
        </w:tc>
        <w:tc>
          <w:tcPr>
            <w:tcW w:w="0" w:type="auto"/>
            <w:shd w:val="clear" w:color="auto" w:fill="F2F2F2" w:themeFill="background1" w:themeFillShade="F2"/>
            <w:vAlign w:val="center"/>
          </w:tcPr>
          <w:p w14:paraId="3B11E0CE" w14:textId="77777777" w:rsidR="006C54DB" w:rsidRDefault="006C54DB" w:rsidP="006C54DB">
            <w:pPr>
              <w:spacing w:after="0"/>
              <w:jc w:val="center"/>
            </w:pPr>
            <w:r>
              <w:rPr>
                <w:rFonts w:ascii="Arial" w:eastAsia="Times New Roman" w:hAnsi="Arial" w:cs="Arial"/>
                <w:b/>
                <w:bCs/>
                <w:sz w:val="20"/>
                <w:szCs w:val="20"/>
              </w:rPr>
              <w:t>Refund</w:t>
            </w:r>
          </w:p>
        </w:tc>
        <w:tc>
          <w:tcPr>
            <w:tcW w:w="0" w:type="auto"/>
            <w:shd w:val="clear" w:color="auto" w:fill="F2F2F2" w:themeFill="background1" w:themeFillShade="F2"/>
            <w:vAlign w:val="center"/>
          </w:tcPr>
          <w:p w14:paraId="37EA196D" w14:textId="77777777" w:rsidR="006C54DB" w:rsidRDefault="006C54DB" w:rsidP="006C54DB">
            <w:pPr>
              <w:spacing w:after="0"/>
              <w:jc w:val="center"/>
            </w:pPr>
            <w:r>
              <w:rPr>
                <w:rFonts w:ascii="Arial" w:eastAsia="Times New Roman" w:hAnsi="Arial" w:cs="Arial"/>
                <w:b/>
                <w:bCs/>
                <w:sz w:val="20"/>
                <w:szCs w:val="20"/>
              </w:rPr>
              <w:t>NJ 39</w:t>
            </w:r>
          </w:p>
        </w:tc>
        <w:tc>
          <w:tcPr>
            <w:tcW w:w="0" w:type="auto"/>
            <w:shd w:val="clear" w:color="auto" w:fill="F2F2F2" w:themeFill="background1" w:themeFillShade="F2"/>
            <w:vAlign w:val="center"/>
          </w:tcPr>
          <w:p w14:paraId="2ADE353A" w14:textId="77777777" w:rsidR="006C54DB" w:rsidRDefault="006C54DB" w:rsidP="006C54DB">
            <w:pPr>
              <w:spacing w:after="0"/>
              <w:jc w:val="center"/>
            </w:pPr>
            <w:r>
              <w:rPr>
                <w:rFonts w:ascii="Arial" w:eastAsia="Times New Roman" w:hAnsi="Arial" w:cs="Arial"/>
                <w:b/>
                <w:bCs/>
                <w:sz w:val="20"/>
                <w:szCs w:val="20"/>
              </w:rPr>
              <w:t>NJ 56/66</w:t>
            </w:r>
          </w:p>
        </w:tc>
        <w:tc>
          <w:tcPr>
            <w:tcW w:w="0" w:type="auto"/>
            <w:shd w:val="clear" w:color="auto" w:fill="F2F2F2" w:themeFill="background1" w:themeFillShade="F2"/>
            <w:vAlign w:val="center"/>
          </w:tcPr>
          <w:p w14:paraId="29ACC89D" w14:textId="77777777" w:rsidR="006C54DB" w:rsidRDefault="006C54DB" w:rsidP="006C54DB">
            <w:pPr>
              <w:spacing w:after="0"/>
            </w:pPr>
            <w:r>
              <w:rPr>
                <w:rFonts w:ascii="Arial" w:eastAsia="Times New Roman" w:hAnsi="Arial" w:cs="Arial"/>
                <w:b/>
                <w:bCs/>
                <w:sz w:val="20"/>
                <w:szCs w:val="20"/>
              </w:rPr>
              <w:t>Notes</w:t>
            </w:r>
          </w:p>
        </w:tc>
      </w:tr>
      <w:tr w:rsidR="006C54DB" w14:paraId="098C189B" w14:textId="77777777" w:rsidTr="006C54DB">
        <w:trPr>
          <w:jc w:val="center"/>
        </w:trPr>
        <w:tc>
          <w:tcPr>
            <w:tcW w:w="0" w:type="auto"/>
            <w:vAlign w:val="center"/>
          </w:tcPr>
          <w:p w14:paraId="5CC878A0" w14:textId="42C77CB7" w:rsidR="006C54DB" w:rsidRDefault="00BA0EF1" w:rsidP="006C54DB">
            <w:pPr>
              <w:spacing w:after="0"/>
              <w:jc w:val="right"/>
            </w:pPr>
            <w:r>
              <w:rPr>
                <w:rFonts w:ascii="Arial" w:eastAsia="Times New Roman" w:hAnsi="Arial" w:cs="Arial"/>
                <w:sz w:val="20"/>
                <w:szCs w:val="20"/>
              </w:rPr>
              <w:t>34,790</w:t>
            </w:r>
          </w:p>
        </w:tc>
        <w:tc>
          <w:tcPr>
            <w:tcW w:w="0" w:type="auto"/>
            <w:vAlign w:val="center"/>
          </w:tcPr>
          <w:p w14:paraId="11C8763B" w14:textId="3401FCA8" w:rsidR="006C54DB" w:rsidRDefault="00BA0EF1" w:rsidP="006C54DB">
            <w:pPr>
              <w:spacing w:after="0"/>
              <w:jc w:val="right"/>
            </w:pPr>
            <w:r>
              <w:rPr>
                <w:rFonts w:ascii="Arial" w:eastAsia="Times New Roman" w:hAnsi="Arial" w:cs="Arial"/>
                <w:sz w:val="20"/>
                <w:szCs w:val="20"/>
              </w:rPr>
              <w:t>2,692</w:t>
            </w:r>
          </w:p>
        </w:tc>
        <w:tc>
          <w:tcPr>
            <w:tcW w:w="0" w:type="auto"/>
            <w:vAlign w:val="center"/>
          </w:tcPr>
          <w:p w14:paraId="526C82AF" w14:textId="7C87137A" w:rsidR="006C54DB" w:rsidRDefault="00BA0EF1" w:rsidP="006C54DB">
            <w:pPr>
              <w:spacing w:after="0"/>
              <w:jc w:val="right"/>
            </w:pPr>
            <w:r>
              <w:rPr>
                <w:rFonts w:ascii="Arial" w:eastAsia="Times New Roman" w:hAnsi="Arial" w:cs="Arial"/>
                <w:sz w:val="20"/>
                <w:szCs w:val="20"/>
              </w:rPr>
              <w:t>2,876</w:t>
            </w:r>
          </w:p>
        </w:tc>
        <w:tc>
          <w:tcPr>
            <w:tcW w:w="0" w:type="auto"/>
            <w:vAlign w:val="center"/>
          </w:tcPr>
          <w:p w14:paraId="27DE57D4" w14:textId="1BEFC775" w:rsidR="006C54DB" w:rsidRDefault="00BA0EF1" w:rsidP="006C54DB">
            <w:pPr>
              <w:spacing w:after="0"/>
              <w:jc w:val="right"/>
            </w:pPr>
            <w:r>
              <w:rPr>
                <w:rFonts w:ascii="Arial" w:eastAsia="Times New Roman" w:hAnsi="Arial" w:cs="Arial"/>
                <w:sz w:val="20"/>
                <w:szCs w:val="20"/>
              </w:rPr>
              <w:t>0</w:t>
            </w:r>
          </w:p>
        </w:tc>
        <w:tc>
          <w:tcPr>
            <w:tcW w:w="0" w:type="auto"/>
            <w:vAlign w:val="center"/>
          </w:tcPr>
          <w:p w14:paraId="17DC3B35" w14:textId="071787CA" w:rsidR="006C54DB" w:rsidRDefault="007D2A9E" w:rsidP="006C54DB">
            <w:pPr>
              <w:spacing w:after="0"/>
              <w:ind w:left="432" w:hanging="432"/>
              <w:rPr>
                <w:rFonts w:ascii="Arial" w:hAnsi="Arial" w:cs="Arial"/>
                <w:sz w:val="20"/>
                <w:szCs w:val="20"/>
              </w:rPr>
            </w:pPr>
            <w:r>
              <w:rPr>
                <w:rFonts w:ascii="Arial" w:hAnsi="Arial" w:cs="Arial"/>
                <w:sz w:val="20"/>
                <w:szCs w:val="20"/>
              </w:rPr>
              <w:t>Hint: Easier if use separate line</w:t>
            </w:r>
            <w:r w:rsidR="006C54DB">
              <w:rPr>
                <w:rFonts w:ascii="Arial" w:hAnsi="Arial" w:cs="Arial"/>
                <w:sz w:val="20"/>
                <w:szCs w:val="20"/>
              </w:rPr>
              <w:t xml:space="preserve"> for each type of interest</w:t>
            </w:r>
          </w:p>
          <w:p w14:paraId="76D815E6" w14:textId="3CE05495" w:rsidR="006C54DB" w:rsidRDefault="00BA0EF1" w:rsidP="006C54DB">
            <w:pPr>
              <w:spacing w:after="0"/>
              <w:ind w:left="432" w:hanging="432"/>
              <w:rPr>
                <w:rFonts w:ascii="Arial" w:hAnsi="Arial" w:cs="Arial"/>
                <w:sz w:val="20"/>
                <w:szCs w:val="20"/>
              </w:rPr>
            </w:pPr>
            <w:r>
              <w:rPr>
                <w:rFonts w:ascii="Arial" w:hAnsi="Arial" w:cs="Arial"/>
                <w:sz w:val="20"/>
                <w:szCs w:val="20"/>
              </w:rPr>
              <w:t>Check: Fed 1040, line 8a=974</w:t>
            </w:r>
            <w:r w:rsidR="006C54DB">
              <w:rPr>
                <w:rFonts w:ascii="Arial" w:hAnsi="Arial" w:cs="Arial"/>
                <w:sz w:val="20"/>
                <w:szCs w:val="20"/>
              </w:rPr>
              <w:t>, 8b=338</w:t>
            </w:r>
          </w:p>
          <w:p w14:paraId="5ACD1ADB" w14:textId="73AF7621" w:rsidR="006C54DB" w:rsidRDefault="00BA0EF1" w:rsidP="006C54DB">
            <w:pPr>
              <w:spacing w:after="0"/>
              <w:ind w:left="432" w:hanging="432"/>
            </w:pPr>
            <w:r>
              <w:rPr>
                <w:rFonts w:ascii="Arial" w:hAnsi="Arial" w:cs="Arial"/>
                <w:sz w:val="20"/>
                <w:szCs w:val="20"/>
              </w:rPr>
              <w:t>Check: NJ 1040, line 15a=657, 15b=655</w:t>
            </w:r>
          </w:p>
        </w:tc>
      </w:tr>
    </w:tbl>
    <w:p w14:paraId="5E98AC00" w14:textId="77777777" w:rsidR="006C54DB" w:rsidRDefault="006C54DB" w:rsidP="006C54DB">
      <w:pPr>
        <w:spacing w:after="160" w:line="259" w:lineRule="auto"/>
        <w:rPr>
          <w:b/>
          <w:sz w:val="28"/>
        </w:rPr>
      </w:pPr>
      <w:r>
        <w:br w:type="page"/>
      </w:r>
    </w:p>
    <w:p w14:paraId="220B76F6" w14:textId="705DC390" w:rsidR="006C54DB" w:rsidRDefault="006C54DB" w:rsidP="006C54DB">
      <w:pPr>
        <w:pStyle w:val="Step"/>
      </w:pPr>
      <w:r w:rsidRPr="001F48D4">
        <w:lastRenderedPageBreak/>
        <w:t xml:space="preserve">Step </w:t>
      </w:r>
      <w:r w:rsidR="00644F1D">
        <w:t>9</w:t>
      </w:r>
      <w:r w:rsidRPr="00C55D25">
        <w:tab/>
        <w:t xml:space="preserve">Source: 1099-DIV </w:t>
      </w:r>
      <w:r w:rsidRPr="00C55D25">
        <w:sym w:font="Wingdings" w:char="F0E8"/>
      </w:r>
      <w:r w:rsidR="007E5B4C">
        <w:t xml:space="preserve"> TWO Screen: Various</w:t>
      </w:r>
    </w:p>
    <w:tbl>
      <w:tblPr>
        <w:tblStyle w:val="TableGrid"/>
        <w:tblW w:w="5000" w:type="pct"/>
        <w:jc w:val="center"/>
        <w:tblLook w:val="04A0" w:firstRow="1" w:lastRow="0" w:firstColumn="1" w:lastColumn="0" w:noHBand="0" w:noVBand="1"/>
      </w:tblPr>
      <w:tblGrid>
        <w:gridCol w:w="3446"/>
        <w:gridCol w:w="3208"/>
        <w:gridCol w:w="2616"/>
        <w:gridCol w:w="800"/>
      </w:tblGrid>
      <w:tr w:rsidR="006C54DB" w:rsidRPr="007D436C" w14:paraId="17EC210F" w14:textId="77777777" w:rsidTr="006C54DB">
        <w:trPr>
          <w:jc w:val="center"/>
        </w:trPr>
        <w:tc>
          <w:tcPr>
            <w:tcW w:w="1711" w:type="pct"/>
            <w:shd w:val="clear" w:color="auto" w:fill="F2F2F2" w:themeFill="background1" w:themeFillShade="F2"/>
            <w:vAlign w:val="center"/>
          </w:tcPr>
          <w:p w14:paraId="2CDF719E" w14:textId="4808C2B9" w:rsidR="006C54DB" w:rsidRPr="00AD6F89" w:rsidRDefault="00F14995" w:rsidP="006C54DB">
            <w:pPr>
              <w:keepNext/>
              <w:spacing w:after="0"/>
              <w:jc w:val="center"/>
              <w:rPr>
                <w:rFonts w:ascii="Comic Sans MS" w:eastAsia="Comic Sans MS" w:hAnsi="Comic Sans MS" w:cs="Comic Sans MS"/>
                <w:sz w:val="16"/>
                <w:szCs w:val="16"/>
              </w:rPr>
            </w:pPr>
            <w:r>
              <w:rPr>
                <w:rFonts w:ascii="Comic Sans MS" w:eastAsia="Comic Sans MS" w:hAnsi="Comic Sans MS" w:cs="Comic Sans MS"/>
                <w:sz w:val="16"/>
                <w:szCs w:val="16"/>
              </w:rPr>
              <w:t>Acme Financial</w:t>
            </w:r>
          </w:p>
        </w:tc>
        <w:tc>
          <w:tcPr>
            <w:tcW w:w="1593" w:type="pct"/>
          </w:tcPr>
          <w:p w14:paraId="1316815C" w14:textId="77777777" w:rsidR="006C54DB" w:rsidRPr="007D436C" w:rsidRDefault="006C54DB" w:rsidP="006C54DB">
            <w:pPr>
              <w:keepNext/>
              <w:spacing w:after="0"/>
              <w:jc w:val="center"/>
              <w:rPr>
                <w:sz w:val="16"/>
              </w:rPr>
            </w:pPr>
            <w:r w:rsidRPr="09F3B44F">
              <w:rPr>
                <w:sz w:val="16"/>
                <w:szCs w:val="16"/>
              </w:rPr>
              <w:t>End of Year Tax Information Statement</w:t>
            </w:r>
          </w:p>
          <w:p w14:paraId="616D5A6C" w14:textId="265F53FF" w:rsidR="006C54DB" w:rsidRPr="007D436C" w:rsidRDefault="00F14995" w:rsidP="006C54DB">
            <w:pPr>
              <w:keepNext/>
              <w:spacing w:after="0"/>
              <w:jc w:val="center"/>
              <w:rPr>
                <w:sz w:val="16"/>
              </w:rPr>
            </w:pPr>
            <w:r>
              <w:rPr>
                <w:sz w:val="16"/>
                <w:szCs w:val="16"/>
              </w:rPr>
              <w:t>Tax Year 2014</w:t>
            </w:r>
            <w:r w:rsidR="006F77DD">
              <w:rPr>
                <w:sz w:val="16"/>
                <w:szCs w:val="16"/>
              </w:rPr>
              <w:t xml:space="preserve">  </w:t>
            </w:r>
            <w:r w:rsidR="006F77DD">
              <w:rPr>
                <w:rFonts w:cstheme="minorHAnsi"/>
                <w:sz w:val="16"/>
                <w:szCs w:val="16"/>
              </w:rPr>
              <w:t xml:space="preserve">•  </w:t>
            </w:r>
            <w:r>
              <w:rPr>
                <w:sz w:val="16"/>
                <w:szCs w:val="16"/>
              </w:rPr>
              <w:t>Account</w:t>
            </w:r>
            <w:r w:rsidR="006C54DB" w:rsidRPr="09F3B44F">
              <w:rPr>
                <w:sz w:val="16"/>
                <w:szCs w:val="16"/>
              </w:rPr>
              <w:t xml:space="preserve"> 203040506</w:t>
            </w:r>
          </w:p>
        </w:tc>
        <w:tc>
          <w:tcPr>
            <w:tcW w:w="1299" w:type="pct"/>
          </w:tcPr>
          <w:p w14:paraId="3B32BD52" w14:textId="77777777" w:rsidR="006C54DB" w:rsidRPr="007D436C" w:rsidRDefault="006C54DB" w:rsidP="006C54DB">
            <w:pPr>
              <w:keepNext/>
              <w:spacing w:after="0"/>
              <w:rPr>
                <w:sz w:val="16"/>
              </w:rPr>
            </w:pPr>
            <w:r w:rsidRPr="09F3B44F">
              <w:rPr>
                <w:sz w:val="16"/>
                <w:szCs w:val="16"/>
              </w:rPr>
              <w:t>Statement Date: 01-30-2015</w:t>
            </w:r>
          </w:p>
          <w:p w14:paraId="2495D5B2" w14:textId="2F69016A" w:rsidR="006C54DB" w:rsidRPr="007D436C" w:rsidRDefault="007C0543" w:rsidP="006C54DB">
            <w:pPr>
              <w:keepNext/>
              <w:spacing w:after="0"/>
              <w:rPr>
                <w:sz w:val="16"/>
              </w:rPr>
            </w:pPr>
            <w:r>
              <w:rPr>
                <w:sz w:val="16"/>
                <w:szCs w:val="16"/>
              </w:rPr>
              <w:t>Page 2 of 4</w:t>
            </w:r>
          </w:p>
        </w:tc>
        <w:tc>
          <w:tcPr>
            <w:tcW w:w="397" w:type="pct"/>
            <w:shd w:val="clear" w:color="auto" w:fill="F2F2F2" w:themeFill="background1" w:themeFillShade="F2"/>
            <w:vAlign w:val="center"/>
          </w:tcPr>
          <w:p w14:paraId="2333DE84" w14:textId="77777777" w:rsidR="006C54DB" w:rsidRPr="007D436C" w:rsidRDefault="006C54DB" w:rsidP="006C54DB">
            <w:pPr>
              <w:keepNext/>
              <w:spacing w:after="0"/>
              <w:jc w:val="center"/>
              <w:rPr>
                <w:sz w:val="16"/>
              </w:rPr>
            </w:pPr>
            <w:r w:rsidRPr="09F3B44F">
              <w:rPr>
                <w:sz w:val="16"/>
                <w:szCs w:val="16"/>
              </w:rPr>
              <w:t>2014</w:t>
            </w:r>
          </w:p>
        </w:tc>
      </w:tr>
      <w:tr w:rsidR="006C54DB" w:rsidRPr="007D436C" w14:paraId="13085DB1" w14:textId="77777777" w:rsidTr="006C54DB">
        <w:trPr>
          <w:jc w:val="center"/>
        </w:trPr>
        <w:tc>
          <w:tcPr>
            <w:tcW w:w="1711" w:type="pct"/>
          </w:tcPr>
          <w:p w14:paraId="58BCEB47" w14:textId="73129521" w:rsidR="006C54DB" w:rsidRPr="007D436C" w:rsidRDefault="006C54DB" w:rsidP="006C54DB">
            <w:pPr>
              <w:keepNext/>
              <w:spacing w:after="0"/>
              <w:rPr>
                <w:sz w:val="16"/>
              </w:rPr>
            </w:pPr>
            <w:r w:rsidRPr="09F3B44F">
              <w:rPr>
                <w:sz w:val="16"/>
                <w:szCs w:val="16"/>
              </w:rPr>
              <w:t xml:space="preserve">123 </w:t>
            </w:r>
            <w:r w:rsidR="00F14995">
              <w:rPr>
                <w:sz w:val="16"/>
                <w:szCs w:val="16"/>
              </w:rPr>
              <w:t>Main</w:t>
            </w:r>
          </w:p>
          <w:p w14:paraId="629AF0C9" w14:textId="77777777" w:rsidR="006C54DB" w:rsidRPr="007D436C" w:rsidRDefault="006C54DB" w:rsidP="006C54DB">
            <w:pPr>
              <w:keepNext/>
              <w:spacing w:after="0"/>
              <w:rPr>
                <w:sz w:val="16"/>
              </w:rPr>
            </w:pPr>
            <w:r w:rsidRPr="09F3B44F">
              <w:rPr>
                <w:sz w:val="16"/>
                <w:szCs w:val="16"/>
              </w:rPr>
              <w:t>P.O. Box 07978-123</w:t>
            </w:r>
          </w:p>
          <w:p w14:paraId="6D1441BB" w14:textId="77777777" w:rsidR="006C54DB" w:rsidRPr="007D436C" w:rsidRDefault="006C54DB" w:rsidP="006C54DB">
            <w:pPr>
              <w:keepNext/>
              <w:spacing w:after="0"/>
              <w:rPr>
                <w:sz w:val="16"/>
              </w:rPr>
            </w:pPr>
            <w:r w:rsidRPr="09F3B44F">
              <w:rPr>
                <w:sz w:val="16"/>
                <w:szCs w:val="16"/>
              </w:rPr>
              <w:t>Pluckemin, NJ 07978</w:t>
            </w:r>
          </w:p>
          <w:p w14:paraId="3D2AA6A8" w14:textId="3F458EDF" w:rsidR="006C54DB" w:rsidRPr="007D436C" w:rsidRDefault="006C54DB" w:rsidP="006C54DB">
            <w:pPr>
              <w:keepNext/>
              <w:spacing w:after="0"/>
              <w:rPr>
                <w:sz w:val="16"/>
              </w:rPr>
            </w:pPr>
            <w:r w:rsidRPr="09F3B44F">
              <w:rPr>
                <w:sz w:val="18"/>
                <w:szCs w:val="18"/>
              </w:rPr>
              <w:t xml:space="preserve">PAYER’S Federal ID No: </w:t>
            </w:r>
            <w:r w:rsidR="00F14995">
              <w:rPr>
                <w:b/>
                <w:bCs/>
                <w:sz w:val="18"/>
                <w:szCs w:val="18"/>
              </w:rPr>
              <w:t>71-9X</w:t>
            </w:r>
            <w:r w:rsidRPr="09F3B44F">
              <w:rPr>
                <w:b/>
                <w:bCs/>
                <w:sz w:val="18"/>
                <w:szCs w:val="18"/>
              </w:rPr>
              <w:t>XXXXX</w:t>
            </w:r>
          </w:p>
        </w:tc>
        <w:tc>
          <w:tcPr>
            <w:tcW w:w="1593" w:type="pct"/>
          </w:tcPr>
          <w:p w14:paraId="28486176" w14:textId="063646FD" w:rsidR="006C54DB" w:rsidRDefault="00F14995" w:rsidP="006C54DB">
            <w:pPr>
              <w:keepNext/>
              <w:spacing w:after="0"/>
              <w:rPr>
                <w:sz w:val="16"/>
              </w:rPr>
            </w:pPr>
            <w:r>
              <w:rPr>
                <w:sz w:val="16"/>
                <w:szCs w:val="16"/>
              </w:rPr>
              <w:t>Stephen S. Hale</w:t>
            </w:r>
          </w:p>
          <w:p w14:paraId="7BCFAAF4" w14:textId="0CEE41D8" w:rsidR="006C54DB" w:rsidRPr="007D436C" w:rsidRDefault="00F14995" w:rsidP="006C54DB">
            <w:pPr>
              <w:keepNext/>
              <w:spacing w:after="0"/>
              <w:rPr>
                <w:sz w:val="16"/>
              </w:rPr>
            </w:pPr>
            <w:r>
              <w:rPr>
                <w:sz w:val="16"/>
                <w:szCs w:val="16"/>
              </w:rPr>
              <w:t>123 Elm</w:t>
            </w:r>
          </w:p>
          <w:p w14:paraId="68DE5098" w14:textId="4873908B" w:rsidR="006C54DB" w:rsidRPr="007D436C" w:rsidRDefault="00F14995" w:rsidP="006C54DB">
            <w:pPr>
              <w:keepNext/>
              <w:spacing w:after="0"/>
              <w:rPr>
                <w:sz w:val="16"/>
              </w:rPr>
            </w:pPr>
            <w:r>
              <w:rPr>
                <w:sz w:val="16"/>
                <w:szCs w:val="16"/>
              </w:rPr>
              <w:t>Pluckemin</w:t>
            </w:r>
            <w:r w:rsidR="006C54DB" w:rsidRPr="09F3B44F">
              <w:rPr>
                <w:sz w:val="16"/>
                <w:szCs w:val="16"/>
              </w:rPr>
              <w:t xml:space="preserve">, NJ </w:t>
            </w:r>
            <w:r>
              <w:rPr>
                <w:sz w:val="16"/>
                <w:szCs w:val="16"/>
              </w:rPr>
              <w:t>07978</w:t>
            </w:r>
          </w:p>
          <w:p w14:paraId="33C6BE19" w14:textId="20B8DDA5" w:rsidR="006C54DB" w:rsidRPr="007D436C" w:rsidRDefault="006C54DB" w:rsidP="006C54DB">
            <w:pPr>
              <w:keepNext/>
              <w:spacing w:after="0"/>
              <w:rPr>
                <w:sz w:val="16"/>
              </w:rPr>
            </w:pPr>
            <w:r w:rsidRPr="09F3B44F">
              <w:rPr>
                <w:sz w:val="18"/>
                <w:szCs w:val="18"/>
              </w:rPr>
              <w:t xml:space="preserve">RECIPIENT’S ID No: </w:t>
            </w:r>
            <w:r w:rsidR="006F77DD">
              <w:rPr>
                <w:b/>
                <w:bCs/>
                <w:sz w:val="18"/>
                <w:szCs w:val="18"/>
              </w:rPr>
              <w:t>821-</w:t>
            </w:r>
            <w:r w:rsidRPr="09F3B44F">
              <w:rPr>
                <w:b/>
                <w:bCs/>
                <w:sz w:val="18"/>
                <w:szCs w:val="18"/>
              </w:rPr>
              <w:t>XX-XXXX</w:t>
            </w:r>
          </w:p>
        </w:tc>
        <w:tc>
          <w:tcPr>
            <w:tcW w:w="1696" w:type="pct"/>
            <w:gridSpan w:val="2"/>
          </w:tcPr>
          <w:p w14:paraId="6A77879E" w14:textId="77777777" w:rsidR="006C54DB" w:rsidRPr="007D436C" w:rsidRDefault="006C54DB" w:rsidP="006C54DB">
            <w:pPr>
              <w:keepNext/>
              <w:spacing w:after="0"/>
              <w:rPr>
                <w:sz w:val="16"/>
              </w:rPr>
            </w:pPr>
            <w:r w:rsidRPr="09F3B44F">
              <w:rPr>
                <w:sz w:val="16"/>
                <w:szCs w:val="16"/>
              </w:rPr>
              <w:t>Your Broker:</w:t>
            </w:r>
          </w:p>
          <w:p w14:paraId="069A9DA1" w14:textId="77777777" w:rsidR="006C54DB" w:rsidRPr="007D436C" w:rsidRDefault="006C54DB" w:rsidP="006C54DB">
            <w:pPr>
              <w:keepNext/>
              <w:spacing w:after="0"/>
              <w:rPr>
                <w:sz w:val="16"/>
              </w:rPr>
            </w:pPr>
            <w:r w:rsidRPr="09F3B44F">
              <w:rPr>
                <w:sz w:val="16"/>
                <w:szCs w:val="16"/>
              </w:rPr>
              <w:t>SERGE BRONSKI</w:t>
            </w:r>
          </w:p>
          <w:p w14:paraId="749DEC2C" w14:textId="77777777" w:rsidR="006C54DB" w:rsidRPr="007D436C" w:rsidRDefault="006C54DB" w:rsidP="006C54DB">
            <w:pPr>
              <w:keepNext/>
              <w:spacing w:after="0"/>
              <w:rPr>
                <w:sz w:val="16"/>
              </w:rPr>
            </w:pPr>
            <w:r w:rsidRPr="09F3B44F">
              <w:rPr>
                <w:sz w:val="16"/>
                <w:szCs w:val="16"/>
              </w:rPr>
              <w:t>888-555-5555</w:t>
            </w:r>
          </w:p>
          <w:p w14:paraId="697A4726" w14:textId="77777777" w:rsidR="006C54DB" w:rsidRPr="007D436C" w:rsidRDefault="006C54DB" w:rsidP="006C54DB">
            <w:pPr>
              <w:keepNext/>
              <w:spacing w:after="0"/>
              <w:rPr>
                <w:sz w:val="16"/>
              </w:rPr>
            </w:pPr>
            <w:r w:rsidRPr="007D436C">
              <w:rPr>
                <w:sz w:val="16"/>
              </w:rPr>
              <w:t>sbronski@rjones.com</w:t>
            </w:r>
          </w:p>
        </w:tc>
      </w:tr>
    </w:tbl>
    <w:p w14:paraId="42FEFD75" w14:textId="77777777" w:rsidR="006C54DB" w:rsidRPr="004655E3" w:rsidRDefault="006C54DB" w:rsidP="006C54DB">
      <w:pPr>
        <w:spacing w:after="0"/>
        <w:rPr>
          <w:rFonts w:cstheme="minorHAnsi"/>
          <w:sz w:val="20"/>
          <w:szCs w:val="20"/>
        </w:rPr>
      </w:pPr>
    </w:p>
    <w:tbl>
      <w:tblPr>
        <w:tblStyle w:val="TableGrid"/>
        <w:tblW w:w="0" w:type="auto"/>
        <w:jc w:val="center"/>
        <w:tblLook w:val="04A0" w:firstRow="1" w:lastRow="0" w:firstColumn="1" w:lastColumn="0" w:noHBand="0" w:noVBand="1"/>
      </w:tblPr>
      <w:tblGrid>
        <w:gridCol w:w="461"/>
        <w:gridCol w:w="5646"/>
        <w:gridCol w:w="889"/>
      </w:tblGrid>
      <w:tr w:rsidR="006C54DB" w:rsidRPr="008C1F61" w14:paraId="150C47E3" w14:textId="77777777" w:rsidTr="006C54DB">
        <w:trPr>
          <w:jc w:val="center"/>
        </w:trPr>
        <w:tc>
          <w:tcPr>
            <w:tcW w:w="0" w:type="auto"/>
            <w:gridSpan w:val="3"/>
            <w:shd w:val="clear" w:color="auto" w:fill="D9D9D9" w:themeFill="background1" w:themeFillShade="D9"/>
          </w:tcPr>
          <w:p w14:paraId="4B4E4726" w14:textId="77777777" w:rsidR="006C54DB" w:rsidRPr="008C1F61" w:rsidRDefault="006C54DB" w:rsidP="006C54DB">
            <w:pPr>
              <w:pStyle w:val="NoSpacing"/>
              <w:rPr>
                <w:b/>
                <w:sz w:val="22"/>
                <w:szCs w:val="24"/>
              </w:rPr>
            </w:pPr>
            <w:r w:rsidRPr="008C1F61">
              <w:rPr>
                <w:b/>
                <w:sz w:val="22"/>
                <w:szCs w:val="24"/>
              </w:rPr>
              <w:t>Dividends and Distributions – 1099-DIV – Reported to IRS</w:t>
            </w:r>
          </w:p>
        </w:tc>
      </w:tr>
      <w:tr w:rsidR="006C54DB" w:rsidRPr="008C1F61" w14:paraId="4B9DB2CA" w14:textId="77777777" w:rsidTr="006C54DB">
        <w:trPr>
          <w:jc w:val="center"/>
        </w:trPr>
        <w:tc>
          <w:tcPr>
            <w:tcW w:w="0" w:type="auto"/>
          </w:tcPr>
          <w:p w14:paraId="132E8318" w14:textId="77777777" w:rsidR="006C54DB" w:rsidRPr="008C1F61" w:rsidRDefault="006C54DB" w:rsidP="006C54DB">
            <w:pPr>
              <w:pStyle w:val="NoSpacing"/>
              <w:jc w:val="center"/>
              <w:rPr>
                <w:sz w:val="22"/>
                <w:szCs w:val="24"/>
              </w:rPr>
            </w:pPr>
            <w:r w:rsidRPr="008C1F61">
              <w:rPr>
                <w:sz w:val="22"/>
                <w:szCs w:val="24"/>
              </w:rPr>
              <w:t>1a</w:t>
            </w:r>
          </w:p>
        </w:tc>
        <w:tc>
          <w:tcPr>
            <w:tcW w:w="0" w:type="auto"/>
          </w:tcPr>
          <w:p w14:paraId="7A67E8F6" w14:textId="77777777" w:rsidR="006C54DB" w:rsidRPr="008C1F61" w:rsidRDefault="006C54DB" w:rsidP="006C54DB">
            <w:pPr>
              <w:pStyle w:val="NoSpacing"/>
              <w:rPr>
                <w:sz w:val="22"/>
                <w:szCs w:val="24"/>
              </w:rPr>
            </w:pPr>
            <w:r w:rsidRPr="008C1F61">
              <w:rPr>
                <w:sz w:val="22"/>
                <w:szCs w:val="24"/>
              </w:rPr>
              <w:t>Total ordinary dividends (includes line 1b)</w:t>
            </w:r>
          </w:p>
        </w:tc>
        <w:tc>
          <w:tcPr>
            <w:tcW w:w="0" w:type="auto"/>
          </w:tcPr>
          <w:p w14:paraId="7F611CE0" w14:textId="77777777" w:rsidR="006C54DB" w:rsidRPr="008C1F61" w:rsidRDefault="006C54DB" w:rsidP="006C54DB">
            <w:pPr>
              <w:pStyle w:val="NoSpacing"/>
              <w:jc w:val="right"/>
              <w:rPr>
                <w:sz w:val="22"/>
                <w:szCs w:val="24"/>
              </w:rPr>
            </w:pPr>
            <w:r w:rsidRPr="008C1F61">
              <w:rPr>
                <w:sz w:val="22"/>
                <w:szCs w:val="24"/>
              </w:rPr>
              <w:t>231.86</w:t>
            </w:r>
          </w:p>
        </w:tc>
      </w:tr>
      <w:tr w:rsidR="006C54DB" w:rsidRPr="008C1F61" w14:paraId="78BB8B68" w14:textId="77777777" w:rsidTr="006C54DB">
        <w:trPr>
          <w:jc w:val="center"/>
        </w:trPr>
        <w:tc>
          <w:tcPr>
            <w:tcW w:w="0" w:type="auto"/>
          </w:tcPr>
          <w:p w14:paraId="7BE0BB22" w14:textId="77777777" w:rsidR="006C54DB" w:rsidRPr="008C1F61" w:rsidRDefault="006C54DB" w:rsidP="006C54DB">
            <w:pPr>
              <w:pStyle w:val="NoSpacing"/>
              <w:jc w:val="center"/>
              <w:rPr>
                <w:sz w:val="22"/>
                <w:szCs w:val="24"/>
              </w:rPr>
            </w:pPr>
            <w:r w:rsidRPr="008C1F61">
              <w:rPr>
                <w:sz w:val="22"/>
                <w:szCs w:val="24"/>
              </w:rPr>
              <w:t>1b</w:t>
            </w:r>
          </w:p>
        </w:tc>
        <w:tc>
          <w:tcPr>
            <w:tcW w:w="0" w:type="auto"/>
          </w:tcPr>
          <w:p w14:paraId="7777F9B0" w14:textId="77777777" w:rsidR="006C54DB" w:rsidRPr="008C1F61" w:rsidRDefault="006C54DB" w:rsidP="006C54DB">
            <w:pPr>
              <w:pStyle w:val="NoSpacing"/>
              <w:rPr>
                <w:sz w:val="22"/>
                <w:szCs w:val="24"/>
              </w:rPr>
            </w:pPr>
            <w:r w:rsidRPr="008C1F61">
              <w:rPr>
                <w:sz w:val="22"/>
                <w:szCs w:val="24"/>
              </w:rPr>
              <w:t>Qualified dividends</w:t>
            </w:r>
          </w:p>
        </w:tc>
        <w:tc>
          <w:tcPr>
            <w:tcW w:w="0" w:type="auto"/>
          </w:tcPr>
          <w:p w14:paraId="50B2DC55" w14:textId="77777777" w:rsidR="006C54DB" w:rsidRPr="008C1F61" w:rsidRDefault="006C54DB" w:rsidP="006C54DB">
            <w:pPr>
              <w:pStyle w:val="NoSpacing"/>
              <w:jc w:val="right"/>
              <w:rPr>
                <w:sz w:val="22"/>
                <w:szCs w:val="24"/>
              </w:rPr>
            </w:pPr>
            <w:r w:rsidRPr="008C1F61">
              <w:rPr>
                <w:sz w:val="22"/>
                <w:szCs w:val="24"/>
              </w:rPr>
              <w:t>125.25</w:t>
            </w:r>
          </w:p>
        </w:tc>
      </w:tr>
      <w:tr w:rsidR="006C54DB" w:rsidRPr="008C1F61" w14:paraId="73707980" w14:textId="77777777" w:rsidTr="006C54DB">
        <w:trPr>
          <w:jc w:val="center"/>
        </w:trPr>
        <w:tc>
          <w:tcPr>
            <w:tcW w:w="0" w:type="auto"/>
          </w:tcPr>
          <w:p w14:paraId="4DE00F83" w14:textId="77777777" w:rsidR="006C54DB" w:rsidRPr="008C1F61" w:rsidRDefault="006C54DB" w:rsidP="006C54DB">
            <w:pPr>
              <w:pStyle w:val="NoSpacing"/>
              <w:jc w:val="center"/>
              <w:rPr>
                <w:sz w:val="22"/>
                <w:szCs w:val="24"/>
              </w:rPr>
            </w:pPr>
            <w:r w:rsidRPr="008C1F61">
              <w:rPr>
                <w:sz w:val="22"/>
                <w:szCs w:val="24"/>
              </w:rPr>
              <w:t>2a</w:t>
            </w:r>
          </w:p>
        </w:tc>
        <w:tc>
          <w:tcPr>
            <w:tcW w:w="0" w:type="auto"/>
          </w:tcPr>
          <w:p w14:paraId="27C002D0" w14:textId="77777777" w:rsidR="006C54DB" w:rsidRPr="008C1F61" w:rsidRDefault="006C54DB" w:rsidP="006C54DB">
            <w:pPr>
              <w:pStyle w:val="NoSpacing"/>
              <w:rPr>
                <w:sz w:val="22"/>
                <w:szCs w:val="24"/>
              </w:rPr>
            </w:pPr>
            <w:r w:rsidRPr="008C1F61">
              <w:rPr>
                <w:sz w:val="22"/>
                <w:szCs w:val="24"/>
              </w:rPr>
              <w:t>Total capital gain distributions (includes lines 2b, 2c, 2d)</w:t>
            </w:r>
          </w:p>
        </w:tc>
        <w:tc>
          <w:tcPr>
            <w:tcW w:w="0" w:type="auto"/>
          </w:tcPr>
          <w:p w14:paraId="0C38A076" w14:textId="77777777" w:rsidR="006C54DB" w:rsidRPr="008C1F61" w:rsidRDefault="006C54DB" w:rsidP="006C54DB">
            <w:pPr>
              <w:pStyle w:val="NoSpacing"/>
              <w:jc w:val="right"/>
              <w:rPr>
                <w:sz w:val="22"/>
                <w:szCs w:val="24"/>
              </w:rPr>
            </w:pPr>
            <w:r w:rsidRPr="008C1F61">
              <w:rPr>
                <w:sz w:val="22"/>
                <w:szCs w:val="24"/>
              </w:rPr>
              <w:t>68.75</w:t>
            </w:r>
          </w:p>
        </w:tc>
      </w:tr>
      <w:tr w:rsidR="006C54DB" w:rsidRPr="008C1F61" w14:paraId="4C7CDB00" w14:textId="77777777" w:rsidTr="006C54DB">
        <w:trPr>
          <w:jc w:val="center"/>
        </w:trPr>
        <w:tc>
          <w:tcPr>
            <w:tcW w:w="0" w:type="auto"/>
          </w:tcPr>
          <w:p w14:paraId="3CF20AE7" w14:textId="77777777" w:rsidR="006C54DB" w:rsidRPr="008C1F61" w:rsidRDefault="006C54DB" w:rsidP="006C54DB">
            <w:pPr>
              <w:pStyle w:val="NoSpacing"/>
              <w:jc w:val="center"/>
              <w:rPr>
                <w:sz w:val="22"/>
                <w:szCs w:val="24"/>
              </w:rPr>
            </w:pPr>
            <w:r w:rsidRPr="008C1F61">
              <w:rPr>
                <w:sz w:val="22"/>
                <w:szCs w:val="24"/>
              </w:rPr>
              <w:t>2b</w:t>
            </w:r>
          </w:p>
        </w:tc>
        <w:tc>
          <w:tcPr>
            <w:tcW w:w="0" w:type="auto"/>
          </w:tcPr>
          <w:p w14:paraId="2C990CDF" w14:textId="77777777" w:rsidR="006C54DB" w:rsidRPr="008C1F61" w:rsidRDefault="006C54DB" w:rsidP="006C54DB">
            <w:pPr>
              <w:pStyle w:val="NoSpacing"/>
              <w:rPr>
                <w:sz w:val="22"/>
                <w:szCs w:val="24"/>
              </w:rPr>
            </w:pPr>
            <w:r w:rsidRPr="008C1F61">
              <w:rPr>
                <w:sz w:val="22"/>
                <w:szCs w:val="24"/>
              </w:rPr>
              <w:t>Unrecaptured Section 1250 gain</w:t>
            </w:r>
          </w:p>
        </w:tc>
        <w:tc>
          <w:tcPr>
            <w:tcW w:w="0" w:type="auto"/>
          </w:tcPr>
          <w:p w14:paraId="068F8F65" w14:textId="77777777" w:rsidR="006C54DB" w:rsidRPr="008C1F61" w:rsidRDefault="006C54DB" w:rsidP="006C54DB">
            <w:pPr>
              <w:pStyle w:val="NoSpacing"/>
              <w:jc w:val="right"/>
              <w:rPr>
                <w:sz w:val="22"/>
                <w:szCs w:val="24"/>
              </w:rPr>
            </w:pPr>
            <w:r w:rsidRPr="008C1F61">
              <w:rPr>
                <w:sz w:val="22"/>
                <w:szCs w:val="24"/>
              </w:rPr>
              <w:t>0.00</w:t>
            </w:r>
          </w:p>
        </w:tc>
      </w:tr>
      <w:tr w:rsidR="006C54DB" w:rsidRPr="008C1F61" w14:paraId="338FF192" w14:textId="77777777" w:rsidTr="006C54DB">
        <w:trPr>
          <w:jc w:val="center"/>
        </w:trPr>
        <w:tc>
          <w:tcPr>
            <w:tcW w:w="0" w:type="auto"/>
          </w:tcPr>
          <w:p w14:paraId="6CEA6983" w14:textId="77777777" w:rsidR="006C54DB" w:rsidRPr="008C1F61" w:rsidRDefault="006C54DB" w:rsidP="006C54DB">
            <w:pPr>
              <w:pStyle w:val="NoSpacing"/>
              <w:jc w:val="center"/>
              <w:rPr>
                <w:sz w:val="22"/>
                <w:szCs w:val="24"/>
              </w:rPr>
            </w:pPr>
            <w:r w:rsidRPr="008C1F61">
              <w:rPr>
                <w:sz w:val="22"/>
                <w:szCs w:val="24"/>
              </w:rPr>
              <w:t>2c</w:t>
            </w:r>
          </w:p>
        </w:tc>
        <w:tc>
          <w:tcPr>
            <w:tcW w:w="0" w:type="auto"/>
          </w:tcPr>
          <w:p w14:paraId="77DEB09C" w14:textId="77777777" w:rsidR="006C54DB" w:rsidRPr="008C1F61" w:rsidRDefault="006C54DB" w:rsidP="006C54DB">
            <w:pPr>
              <w:pStyle w:val="NoSpacing"/>
              <w:rPr>
                <w:sz w:val="22"/>
                <w:szCs w:val="24"/>
              </w:rPr>
            </w:pPr>
            <w:r w:rsidRPr="008C1F61">
              <w:rPr>
                <w:sz w:val="22"/>
                <w:szCs w:val="24"/>
              </w:rPr>
              <w:t>Section 1202 gain</w:t>
            </w:r>
          </w:p>
        </w:tc>
        <w:tc>
          <w:tcPr>
            <w:tcW w:w="0" w:type="auto"/>
          </w:tcPr>
          <w:p w14:paraId="352A51C6" w14:textId="77777777" w:rsidR="006C54DB" w:rsidRPr="008C1F61" w:rsidRDefault="006C54DB" w:rsidP="006C54DB">
            <w:pPr>
              <w:pStyle w:val="NoSpacing"/>
              <w:jc w:val="right"/>
              <w:rPr>
                <w:sz w:val="22"/>
                <w:szCs w:val="24"/>
              </w:rPr>
            </w:pPr>
            <w:r w:rsidRPr="008C1F61">
              <w:rPr>
                <w:sz w:val="22"/>
                <w:szCs w:val="24"/>
              </w:rPr>
              <w:t>0.00</w:t>
            </w:r>
          </w:p>
        </w:tc>
      </w:tr>
      <w:tr w:rsidR="006C54DB" w:rsidRPr="008C1F61" w14:paraId="6C994EA0" w14:textId="77777777" w:rsidTr="006C54DB">
        <w:trPr>
          <w:jc w:val="center"/>
        </w:trPr>
        <w:tc>
          <w:tcPr>
            <w:tcW w:w="0" w:type="auto"/>
          </w:tcPr>
          <w:p w14:paraId="3433434F" w14:textId="77777777" w:rsidR="006C54DB" w:rsidRPr="008C1F61" w:rsidRDefault="006C54DB" w:rsidP="006C54DB">
            <w:pPr>
              <w:pStyle w:val="NoSpacing"/>
              <w:jc w:val="center"/>
              <w:rPr>
                <w:sz w:val="22"/>
                <w:szCs w:val="24"/>
              </w:rPr>
            </w:pPr>
            <w:r w:rsidRPr="008C1F61">
              <w:rPr>
                <w:sz w:val="22"/>
                <w:szCs w:val="24"/>
              </w:rPr>
              <w:t>2d</w:t>
            </w:r>
          </w:p>
        </w:tc>
        <w:tc>
          <w:tcPr>
            <w:tcW w:w="0" w:type="auto"/>
          </w:tcPr>
          <w:p w14:paraId="2DA9FC4D" w14:textId="77777777" w:rsidR="006C54DB" w:rsidRPr="008C1F61" w:rsidRDefault="006C54DB" w:rsidP="006C54DB">
            <w:pPr>
              <w:pStyle w:val="NoSpacing"/>
              <w:rPr>
                <w:sz w:val="22"/>
                <w:szCs w:val="24"/>
              </w:rPr>
            </w:pPr>
            <w:r w:rsidRPr="008C1F61">
              <w:rPr>
                <w:sz w:val="22"/>
                <w:szCs w:val="24"/>
              </w:rPr>
              <w:t>Collectibles (28%) gain</w:t>
            </w:r>
          </w:p>
        </w:tc>
        <w:tc>
          <w:tcPr>
            <w:tcW w:w="0" w:type="auto"/>
          </w:tcPr>
          <w:p w14:paraId="6D40DE33" w14:textId="77777777" w:rsidR="006C54DB" w:rsidRPr="008C1F61" w:rsidRDefault="006C54DB" w:rsidP="006C54DB">
            <w:pPr>
              <w:pStyle w:val="NoSpacing"/>
              <w:jc w:val="right"/>
              <w:rPr>
                <w:sz w:val="22"/>
                <w:szCs w:val="24"/>
              </w:rPr>
            </w:pPr>
            <w:r w:rsidRPr="008C1F61">
              <w:rPr>
                <w:sz w:val="22"/>
                <w:szCs w:val="24"/>
              </w:rPr>
              <w:t>0.00</w:t>
            </w:r>
          </w:p>
        </w:tc>
      </w:tr>
      <w:tr w:rsidR="006C54DB" w:rsidRPr="008C1F61" w14:paraId="7DAA07A5" w14:textId="77777777" w:rsidTr="006C54DB">
        <w:trPr>
          <w:jc w:val="center"/>
        </w:trPr>
        <w:tc>
          <w:tcPr>
            <w:tcW w:w="0" w:type="auto"/>
          </w:tcPr>
          <w:p w14:paraId="506A32F4" w14:textId="77777777" w:rsidR="006C54DB" w:rsidRPr="008C1F61" w:rsidRDefault="006C54DB" w:rsidP="006C54DB">
            <w:pPr>
              <w:pStyle w:val="NoSpacing"/>
              <w:jc w:val="center"/>
              <w:rPr>
                <w:sz w:val="22"/>
                <w:szCs w:val="24"/>
              </w:rPr>
            </w:pPr>
            <w:r w:rsidRPr="008C1F61">
              <w:rPr>
                <w:sz w:val="22"/>
                <w:szCs w:val="24"/>
              </w:rPr>
              <w:t>3</w:t>
            </w:r>
          </w:p>
        </w:tc>
        <w:tc>
          <w:tcPr>
            <w:tcW w:w="0" w:type="auto"/>
          </w:tcPr>
          <w:p w14:paraId="1531AAF6" w14:textId="77777777" w:rsidR="006C54DB" w:rsidRPr="008C1F61" w:rsidRDefault="006C54DB" w:rsidP="006C54DB">
            <w:pPr>
              <w:pStyle w:val="NoSpacing"/>
              <w:rPr>
                <w:sz w:val="22"/>
                <w:szCs w:val="24"/>
              </w:rPr>
            </w:pPr>
            <w:r w:rsidRPr="008C1F61">
              <w:rPr>
                <w:sz w:val="22"/>
                <w:szCs w:val="24"/>
              </w:rPr>
              <w:t>Nondividend distributions</w:t>
            </w:r>
          </w:p>
        </w:tc>
        <w:tc>
          <w:tcPr>
            <w:tcW w:w="0" w:type="auto"/>
          </w:tcPr>
          <w:p w14:paraId="2D785D8F" w14:textId="14C56BB0" w:rsidR="006C54DB" w:rsidRPr="008C1F61" w:rsidRDefault="007D2A9E" w:rsidP="006C54DB">
            <w:pPr>
              <w:pStyle w:val="NoSpacing"/>
              <w:jc w:val="right"/>
              <w:rPr>
                <w:sz w:val="22"/>
                <w:szCs w:val="24"/>
              </w:rPr>
            </w:pPr>
            <w:r>
              <w:rPr>
                <w:sz w:val="22"/>
                <w:szCs w:val="24"/>
              </w:rPr>
              <w:t>3</w:t>
            </w:r>
            <w:r w:rsidR="006C54DB" w:rsidRPr="008C1F61">
              <w:rPr>
                <w:sz w:val="22"/>
                <w:szCs w:val="24"/>
              </w:rPr>
              <w:t>2.44</w:t>
            </w:r>
          </w:p>
        </w:tc>
      </w:tr>
      <w:tr w:rsidR="006C54DB" w:rsidRPr="008C1F61" w14:paraId="6A89868A" w14:textId="77777777" w:rsidTr="006C54DB">
        <w:trPr>
          <w:jc w:val="center"/>
        </w:trPr>
        <w:tc>
          <w:tcPr>
            <w:tcW w:w="0" w:type="auto"/>
          </w:tcPr>
          <w:p w14:paraId="7EF436D4" w14:textId="77777777" w:rsidR="006C54DB" w:rsidRPr="008C1F61" w:rsidRDefault="006C54DB" w:rsidP="006C54DB">
            <w:pPr>
              <w:pStyle w:val="NoSpacing"/>
              <w:jc w:val="center"/>
              <w:rPr>
                <w:sz w:val="22"/>
                <w:szCs w:val="24"/>
              </w:rPr>
            </w:pPr>
            <w:r w:rsidRPr="008C1F61">
              <w:rPr>
                <w:sz w:val="22"/>
                <w:szCs w:val="24"/>
              </w:rPr>
              <w:t>4</w:t>
            </w:r>
          </w:p>
        </w:tc>
        <w:tc>
          <w:tcPr>
            <w:tcW w:w="0" w:type="auto"/>
          </w:tcPr>
          <w:p w14:paraId="79E866D0" w14:textId="77777777" w:rsidR="006C54DB" w:rsidRPr="008C1F61" w:rsidRDefault="006C54DB" w:rsidP="006C54DB">
            <w:pPr>
              <w:pStyle w:val="NoSpacing"/>
              <w:rPr>
                <w:sz w:val="22"/>
                <w:szCs w:val="24"/>
              </w:rPr>
            </w:pPr>
            <w:r w:rsidRPr="008C1F61">
              <w:rPr>
                <w:sz w:val="22"/>
                <w:szCs w:val="24"/>
              </w:rPr>
              <w:t>Federal Income tax withheld</w:t>
            </w:r>
          </w:p>
        </w:tc>
        <w:tc>
          <w:tcPr>
            <w:tcW w:w="0" w:type="auto"/>
          </w:tcPr>
          <w:p w14:paraId="63BD26E2" w14:textId="77777777" w:rsidR="006C54DB" w:rsidRPr="008C1F61" w:rsidRDefault="006C54DB" w:rsidP="006C54DB">
            <w:pPr>
              <w:pStyle w:val="NoSpacing"/>
              <w:jc w:val="right"/>
              <w:rPr>
                <w:sz w:val="22"/>
                <w:szCs w:val="24"/>
              </w:rPr>
            </w:pPr>
            <w:r w:rsidRPr="008C1F61">
              <w:rPr>
                <w:sz w:val="22"/>
                <w:szCs w:val="24"/>
              </w:rPr>
              <w:t>0.00</w:t>
            </w:r>
          </w:p>
        </w:tc>
      </w:tr>
      <w:tr w:rsidR="006C54DB" w:rsidRPr="008C1F61" w14:paraId="73255A67" w14:textId="77777777" w:rsidTr="006C54DB">
        <w:trPr>
          <w:jc w:val="center"/>
        </w:trPr>
        <w:tc>
          <w:tcPr>
            <w:tcW w:w="0" w:type="auto"/>
          </w:tcPr>
          <w:p w14:paraId="38FB3F30" w14:textId="77777777" w:rsidR="006C54DB" w:rsidRPr="008C1F61" w:rsidRDefault="006C54DB" w:rsidP="006C54DB">
            <w:pPr>
              <w:pStyle w:val="NoSpacing"/>
              <w:jc w:val="center"/>
              <w:rPr>
                <w:sz w:val="22"/>
                <w:szCs w:val="24"/>
              </w:rPr>
            </w:pPr>
            <w:r w:rsidRPr="008C1F61">
              <w:rPr>
                <w:sz w:val="22"/>
                <w:szCs w:val="24"/>
              </w:rPr>
              <w:t>5</w:t>
            </w:r>
          </w:p>
        </w:tc>
        <w:tc>
          <w:tcPr>
            <w:tcW w:w="0" w:type="auto"/>
          </w:tcPr>
          <w:p w14:paraId="19B3F339" w14:textId="77777777" w:rsidR="006C54DB" w:rsidRPr="008C1F61" w:rsidRDefault="006C54DB" w:rsidP="006C54DB">
            <w:pPr>
              <w:pStyle w:val="NoSpacing"/>
              <w:rPr>
                <w:sz w:val="22"/>
                <w:szCs w:val="24"/>
              </w:rPr>
            </w:pPr>
            <w:r w:rsidRPr="008C1F61">
              <w:rPr>
                <w:sz w:val="22"/>
                <w:szCs w:val="24"/>
              </w:rPr>
              <w:t>Investment expenses</w:t>
            </w:r>
          </w:p>
        </w:tc>
        <w:tc>
          <w:tcPr>
            <w:tcW w:w="0" w:type="auto"/>
          </w:tcPr>
          <w:p w14:paraId="2786A2EE" w14:textId="77777777" w:rsidR="006C54DB" w:rsidRPr="008C1F61" w:rsidRDefault="006C54DB" w:rsidP="006C54DB">
            <w:pPr>
              <w:pStyle w:val="NoSpacing"/>
              <w:jc w:val="right"/>
              <w:rPr>
                <w:sz w:val="22"/>
                <w:szCs w:val="24"/>
              </w:rPr>
            </w:pPr>
            <w:r w:rsidRPr="008C1F61">
              <w:rPr>
                <w:sz w:val="22"/>
                <w:szCs w:val="24"/>
              </w:rPr>
              <w:t>0.00</w:t>
            </w:r>
          </w:p>
        </w:tc>
      </w:tr>
      <w:tr w:rsidR="006C54DB" w:rsidRPr="008C1F61" w14:paraId="56CB3B06" w14:textId="77777777" w:rsidTr="006C54DB">
        <w:trPr>
          <w:jc w:val="center"/>
        </w:trPr>
        <w:tc>
          <w:tcPr>
            <w:tcW w:w="0" w:type="auto"/>
          </w:tcPr>
          <w:p w14:paraId="7B0A085E" w14:textId="77777777" w:rsidR="006C54DB" w:rsidRPr="008C1F61" w:rsidRDefault="006C54DB" w:rsidP="006C54DB">
            <w:pPr>
              <w:pStyle w:val="NoSpacing"/>
              <w:jc w:val="center"/>
              <w:rPr>
                <w:sz w:val="22"/>
                <w:szCs w:val="24"/>
              </w:rPr>
            </w:pPr>
            <w:r w:rsidRPr="008C1F61">
              <w:rPr>
                <w:sz w:val="22"/>
                <w:szCs w:val="24"/>
              </w:rPr>
              <w:t>6</w:t>
            </w:r>
          </w:p>
        </w:tc>
        <w:tc>
          <w:tcPr>
            <w:tcW w:w="0" w:type="auto"/>
          </w:tcPr>
          <w:p w14:paraId="4AEFEE2A" w14:textId="77777777" w:rsidR="006C54DB" w:rsidRPr="008C1F61" w:rsidRDefault="006C54DB" w:rsidP="006C54DB">
            <w:pPr>
              <w:pStyle w:val="NoSpacing"/>
              <w:rPr>
                <w:sz w:val="22"/>
                <w:szCs w:val="24"/>
              </w:rPr>
            </w:pPr>
            <w:r w:rsidRPr="008C1F61">
              <w:rPr>
                <w:sz w:val="22"/>
                <w:szCs w:val="24"/>
              </w:rPr>
              <w:t>Foreign tax paid</w:t>
            </w:r>
          </w:p>
        </w:tc>
        <w:tc>
          <w:tcPr>
            <w:tcW w:w="0" w:type="auto"/>
          </w:tcPr>
          <w:p w14:paraId="7190B060" w14:textId="58B9BA95" w:rsidR="006C54DB" w:rsidRPr="008C1F61" w:rsidRDefault="008D7E91" w:rsidP="006C54DB">
            <w:pPr>
              <w:pStyle w:val="NoSpacing"/>
              <w:jc w:val="right"/>
              <w:rPr>
                <w:sz w:val="22"/>
                <w:szCs w:val="24"/>
              </w:rPr>
            </w:pPr>
            <w:r>
              <w:rPr>
                <w:sz w:val="22"/>
                <w:szCs w:val="24"/>
              </w:rPr>
              <w:t>4</w:t>
            </w:r>
            <w:r w:rsidR="006C54DB" w:rsidRPr="008C1F61">
              <w:rPr>
                <w:sz w:val="22"/>
                <w:szCs w:val="24"/>
              </w:rPr>
              <w:t>3.75</w:t>
            </w:r>
          </w:p>
        </w:tc>
      </w:tr>
      <w:tr w:rsidR="006C54DB" w:rsidRPr="008C1F61" w14:paraId="4E2AC0FC" w14:textId="77777777" w:rsidTr="006C54DB">
        <w:trPr>
          <w:jc w:val="center"/>
        </w:trPr>
        <w:tc>
          <w:tcPr>
            <w:tcW w:w="0" w:type="auto"/>
          </w:tcPr>
          <w:p w14:paraId="4DA4419A" w14:textId="77777777" w:rsidR="006C54DB" w:rsidRPr="008C1F61" w:rsidRDefault="006C54DB" w:rsidP="006C54DB">
            <w:pPr>
              <w:pStyle w:val="NoSpacing"/>
              <w:jc w:val="center"/>
              <w:rPr>
                <w:sz w:val="22"/>
                <w:szCs w:val="24"/>
              </w:rPr>
            </w:pPr>
            <w:r w:rsidRPr="008C1F61">
              <w:rPr>
                <w:sz w:val="22"/>
                <w:szCs w:val="24"/>
              </w:rPr>
              <w:t>7</w:t>
            </w:r>
          </w:p>
        </w:tc>
        <w:tc>
          <w:tcPr>
            <w:tcW w:w="0" w:type="auto"/>
          </w:tcPr>
          <w:p w14:paraId="3175846B" w14:textId="77777777" w:rsidR="006C54DB" w:rsidRPr="008C1F61" w:rsidRDefault="006C54DB" w:rsidP="006C54DB">
            <w:pPr>
              <w:pStyle w:val="NoSpacing"/>
              <w:rPr>
                <w:sz w:val="22"/>
                <w:szCs w:val="24"/>
              </w:rPr>
            </w:pPr>
            <w:r w:rsidRPr="008C1F61">
              <w:rPr>
                <w:sz w:val="22"/>
                <w:szCs w:val="24"/>
              </w:rPr>
              <w:t>Foreign country or US passion</w:t>
            </w:r>
          </w:p>
        </w:tc>
        <w:tc>
          <w:tcPr>
            <w:tcW w:w="0" w:type="auto"/>
          </w:tcPr>
          <w:p w14:paraId="0465BDB0" w14:textId="77777777" w:rsidR="006C54DB" w:rsidRPr="008C1F61" w:rsidRDefault="006C54DB" w:rsidP="006C54DB">
            <w:pPr>
              <w:pStyle w:val="NoSpacing"/>
              <w:jc w:val="right"/>
              <w:rPr>
                <w:sz w:val="22"/>
                <w:szCs w:val="24"/>
              </w:rPr>
            </w:pPr>
          </w:p>
        </w:tc>
      </w:tr>
      <w:tr w:rsidR="006C54DB" w:rsidRPr="008C1F61" w14:paraId="699A18BE" w14:textId="77777777" w:rsidTr="006C54DB">
        <w:trPr>
          <w:jc w:val="center"/>
        </w:trPr>
        <w:tc>
          <w:tcPr>
            <w:tcW w:w="0" w:type="auto"/>
          </w:tcPr>
          <w:p w14:paraId="593A584A" w14:textId="77777777" w:rsidR="006C54DB" w:rsidRPr="008C1F61" w:rsidRDefault="006C54DB" w:rsidP="006C54DB">
            <w:pPr>
              <w:pStyle w:val="NoSpacing"/>
              <w:jc w:val="center"/>
              <w:rPr>
                <w:sz w:val="22"/>
                <w:szCs w:val="24"/>
              </w:rPr>
            </w:pPr>
            <w:r w:rsidRPr="008C1F61">
              <w:rPr>
                <w:sz w:val="22"/>
                <w:szCs w:val="24"/>
              </w:rPr>
              <w:t>8</w:t>
            </w:r>
          </w:p>
        </w:tc>
        <w:tc>
          <w:tcPr>
            <w:tcW w:w="0" w:type="auto"/>
          </w:tcPr>
          <w:p w14:paraId="2E59F96F" w14:textId="77777777" w:rsidR="006C54DB" w:rsidRPr="008C1F61" w:rsidRDefault="006C54DB" w:rsidP="006C54DB">
            <w:pPr>
              <w:pStyle w:val="NoSpacing"/>
              <w:rPr>
                <w:sz w:val="22"/>
                <w:szCs w:val="24"/>
              </w:rPr>
            </w:pPr>
            <w:r w:rsidRPr="008C1F61">
              <w:rPr>
                <w:sz w:val="22"/>
                <w:szCs w:val="24"/>
              </w:rPr>
              <w:t>Cash liquidation distributions</w:t>
            </w:r>
          </w:p>
        </w:tc>
        <w:tc>
          <w:tcPr>
            <w:tcW w:w="0" w:type="auto"/>
          </w:tcPr>
          <w:p w14:paraId="4CC2D60A" w14:textId="77777777" w:rsidR="006C54DB" w:rsidRPr="008C1F61" w:rsidRDefault="006C54DB" w:rsidP="006C54DB">
            <w:pPr>
              <w:pStyle w:val="NoSpacing"/>
              <w:jc w:val="right"/>
              <w:rPr>
                <w:sz w:val="22"/>
                <w:szCs w:val="24"/>
              </w:rPr>
            </w:pPr>
            <w:r w:rsidRPr="008C1F61">
              <w:rPr>
                <w:sz w:val="22"/>
                <w:szCs w:val="24"/>
              </w:rPr>
              <w:t>0.00</w:t>
            </w:r>
          </w:p>
        </w:tc>
      </w:tr>
      <w:tr w:rsidR="006C54DB" w:rsidRPr="008C1F61" w14:paraId="4AE174C1" w14:textId="77777777" w:rsidTr="006C54DB">
        <w:trPr>
          <w:jc w:val="center"/>
        </w:trPr>
        <w:tc>
          <w:tcPr>
            <w:tcW w:w="0" w:type="auto"/>
          </w:tcPr>
          <w:p w14:paraId="57B42C6E" w14:textId="77777777" w:rsidR="006C54DB" w:rsidRPr="008C1F61" w:rsidRDefault="006C54DB" w:rsidP="006C54DB">
            <w:pPr>
              <w:pStyle w:val="NoSpacing"/>
              <w:jc w:val="center"/>
              <w:rPr>
                <w:sz w:val="22"/>
                <w:szCs w:val="24"/>
              </w:rPr>
            </w:pPr>
            <w:r w:rsidRPr="008C1F61">
              <w:rPr>
                <w:sz w:val="22"/>
                <w:szCs w:val="24"/>
              </w:rPr>
              <w:t>9</w:t>
            </w:r>
          </w:p>
        </w:tc>
        <w:tc>
          <w:tcPr>
            <w:tcW w:w="0" w:type="auto"/>
          </w:tcPr>
          <w:p w14:paraId="36195805" w14:textId="77777777" w:rsidR="006C54DB" w:rsidRPr="008C1F61" w:rsidRDefault="006C54DB" w:rsidP="006C54DB">
            <w:pPr>
              <w:pStyle w:val="NoSpacing"/>
              <w:rPr>
                <w:sz w:val="22"/>
                <w:szCs w:val="24"/>
              </w:rPr>
            </w:pPr>
            <w:r w:rsidRPr="008C1F61">
              <w:rPr>
                <w:sz w:val="22"/>
                <w:szCs w:val="24"/>
              </w:rPr>
              <w:t>Noncash liquidation distributions</w:t>
            </w:r>
          </w:p>
        </w:tc>
        <w:tc>
          <w:tcPr>
            <w:tcW w:w="0" w:type="auto"/>
          </w:tcPr>
          <w:p w14:paraId="05528C6A" w14:textId="77777777" w:rsidR="006C54DB" w:rsidRPr="008C1F61" w:rsidRDefault="006C54DB" w:rsidP="006C54DB">
            <w:pPr>
              <w:pStyle w:val="NoSpacing"/>
              <w:jc w:val="right"/>
              <w:rPr>
                <w:sz w:val="22"/>
                <w:szCs w:val="24"/>
              </w:rPr>
            </w:pPr>
            <w:r w:rsidRPr="008C1F61">
              <w:rPr>
                <w:sz w:val="22"/>
                <w:szCs w:val="24"/>
              </w:rPr>
              <w:t>0.00</w:t>
            </w:r>
          </w:p>
        </w:tc>
      </w:tr>
      <w:tr w:rsidR="006C54DB" w:rsidRPr="008C1F61" w14:paraId="49FDE229" w14:textId="77777777" w:rsidTr="006C54DB">
        <w:trPr>
          <w:jc w:val="center"/>
        </w:trPr>
        <w:tc>
          <w:tcPr>
            <w:tcW w:w="0" w:type="auto"/>
          </w:tcPr>
          <w:p w14:paraId="4648FD6F" w14:textId="77777777" w:rsidR="006C54DB" w:rsidRPr="008C1F61" w:rsidRDefault="006C54DB" w:rsidP="006C54DB">
            <w:pPr>
              <w:pStyle w:val="NoSpacing"/>
              <w:jc w:val="center"/>
              <w:rPr>
                <w:sz w:val="22"/>
                <w:szCs w:val="24"/>
              </w:rPr>
            </w:pPr>
            <w:r w:rsidRPr="008C1F61">
              <w:rPr>
                <w:sz w:val="22"/>
                <w:szCs w:val="24"/>
              </w:rPr>
              <w:t>10</w:t>
            </w:r>
          </w:p>
        </w:tc>
        <w:tc>
          <w:tcPr>
            <w:tcW w:w="0" w:type="auto"/>
          </w:tcPr>
          <w:p w14:paraId="792F65AF" w14:textId="77777777" w:rsidR="006C54DB" w:rsidRPr="008C1F61" w:rsidRDefault="006C54DB" w:rsidP="006C54DB">
            <w:pPr>
              <w:pStyle w:val="NoSpacing"/>
              <w:rPr>
                <w:sz w:val="22"/>
                <w:szCs w:val="24"/>
              </w:rPr>
            </w:pPr>
            <w:r w:rsidRPr="008C1F61">
              <w:rPr>
                <w:sz w:val="22"/>
                <w:szCs w:val="24"/>
              </w:rPr>
              <w:t>Exempt-interest dividends (includes line 11)</w:t>
            </w:r>
          </w:p>
        </w:tc>
        <w:tc>
          <w:tcPr>
            <w:tcW w:w="0" w:type="auto"/>
          </w:tcPr>
          <w:p w14:paraId="2A5CED07" w14:textId="099FF828" w:rsidR="006C54DB" w:rsidRPr="008C1F61" w:rsidRDefault="00644F1D" w:rsidP="006C54DB">
            <w:pPr>
              <w:pStyle w:val="NoSpacing"/>
              <w:jc w:val="right"/>
              <w:rPr>
                <w:sz w:val="22"/>
                <w:szCs w:val="24"/>
              </w:rPr>
            </w:pPr>
            <w:r>
              <w:rPr>
                <w:sz w:val="22"/>
                <w:szCs w:val="24"/>
              </w:rPr>
              <w:t>4</w:t>
            </w:r>
            <w:r w:rsidR="006C54DB">
              <w:rPr>
                <w:sz w:val="22"/>
                <w:szCs w:val="24"/>
              </w:rPr>
              <w:t>00</w:t>
            </w:r>
            <w:r w:rsidR="006C54DB" w:rsidRPr="008C1F61">
              <w:rPr>
                <w:sz w:val="22"/>
                <w:szCs w:val="24"/>
              </w:rPr>
              <w:t>.00</w:t>
            </w:r>
          </w:p>
        </w:tc>
      </w:tr>
      <w:tr w:rsidR="006C54DB" w:rsidRPr="008C1F61" w14:paraId="6EAA21CB" w14:textId="77777777" w:rsidTr="006C54DB">
        <w:trPr>
          <w:jc w:val="center"/>
        </w:trPr>
        <w:tc>
          <w:tcPr>
            <w:tcW w:w="0" w:type="auto"/>
          </w:tcPr>
          <w:p w14:paraId="2BDA16B6" w14:textId="77777777" w:rsidR="006C54DB" w:rsidRPr="008C1F61" w:rsidRDefault="006C54DB" w:rsidP="006C54DB">
            <w:pPr>
              <w:pStyle w:val="NoSpacing"/>
              <w:jc w:val="center"/>
              <w:rPr>
                <w:sz w:val="22"/>
                <w:szCs w:val="24"/>
              </w:rPr>
            </w:pPr>
            <w:r w:rsidRPr="008C1F61">
              <w:rPr>
                <w:sz w:val="22"/>
                <w:szCs w:val="24"/>
              </w:rPr>
              <w:t>11</w:t>
            </w:r>
          </w:p>
        </w:tc>
        <w:tc>
          <w:tcPr>
            <w:tcW w:w="0" w:type="auto"/>
          </w:tcPr>
          <w:p w14:paraId="68A61975" w14:textId="77777777" w:rsidR="006C54DB" w:rsidRPr="008C1F61" w:rsidRDefault="006C54DB" w:rsidP="006C54DB">
            <w:pPr>
              <w:pStyle w:val="NoSpacing"/>
              <w:rPr>
                <w:sz w:val="22"/>
                <w:szCs w:val="24"/>
              </w:rPr>
            </w:pPr>
            <w:r w:rsidRPr="008C1F61">
              <w:rPr>
                <w:sz w:val="22"/>
                <w:szCs w:val="24"/>
              </w:rPr>
              <w:t>Specified private activity bond interest dividends (AMT)</w:t>
            </w:r>
          </w:p>
        </w:tc>
        <w:tc>
          <w:tcPr>
            <w:tcW w:w="0" w:type="auto"/>
          </w:tcPr>
          <w:p w14:paraId="472B996F" w14:textId="77777777" w:rsidR="006C54DB" w:rsidRPr="008C1F61" w:rsidRDefault="006C54DB" w:rsidP="006C54DB">
            <w:pPr>
              <w:pStyle w:val="NoSpacing"/>
              <w:jc w:val="right"/>
              <w:rPr>
                <w:sz w:val="22"/>
                <w:szCs w:val="24"/>
              </w:rPr>
            </w:pPr>
            <w:r w:rsidRPr="008C1F61">
              <w:rPr>
                <w:sz w:val="22"/>
                <w:szCs w:val="24"/>
              </w:rPr>
              <w:t>22.00</w:t>
            </w:r>
          </w:p>
        </w:tc>
      </w:tr>
      <w:tr w:rsidR="006C54DB" w:rsidRPr="008C1F61" w14:paraId="4FCEFBE7" w14:textId="77777777" w:rsidTr="006C54DB">
        <w:trPr>
          <w:jc w:val="center"/>
        </w:trPr>
        <w:tc>
          <w:tcPr>
            <w:tcW w:w="0" w:type="auto"/>
          </w:tcPr>
          <w:p w14:paraId="0FDF6D39" w14:textId="77777777" w:rsidR="006C54DB" w:rsidRPr="008C1F61" w:rsidRDefault="006C54DB" w:rsidP="006C54DB">
            <w:pPr>
              <w:pStyle w:val="NoSpacing"/>
              <w:jc w:val="center"/>
              <w:rPr>
                <w:sz w:val="22"/>
                <w:szCs w:val="24"/>
              </w:rPr>
            </w:pPr>
            <w:r w:rsidRPr="008C1F61">
              <w:rPr>
                <w:sz w:val="22"/>
                <w:szCs w:val="24"/>
              </w:rPr>
              <w:t>12</w:t>
            </w:r>
          </w:p>
        </w:tc>
        <w:tc>
          <w:tcPr>
            <w:tcW w:w="0" w:type="auto"/>
          </w:tcPr>
          <w:p w14:paraId="096DDC95" w14:textId="77777777" w:rsidR="006C54DB" w:rsidRPr="008C1F61" w:rsidRDefault="006C54DB" w:rsidP="006C54DB">
            <w:pPr>
              <w:pStyle w:val="NoSpacing"/>
              <w:rPr>
                <w:sz w:val="22"/>
                <w:szCs w:val="24"/>
              </w:rPr>
            </w:pPr>
            <w:r w:rsidRPr="008C1F61">
              <w:rPr>
                <w:sz w:val="22"/>
                <w:szCs w:val="24"/>
              </w:rPr>
              <w:t>State</w:t>
            </w:r>
          </w:p>
        </w:tc>
        <w:tc>
          <w:tcPr>
            <w:tcW w:w="0" w:type="auto"/>
          </w:tcPr>
          <w:p w14:paraId="56B3EE6F" w14:textId="77777777" w:rsidR="006C54DB" w:rsidRPr="008C1F61" w:rsidRDefault="006C54DB" w:rsidP="006C54DB">
            <w:pPr>
              <w:pStyle w:val="NoSpacing"/>
              <w:jc w:val="right"/>
              <w:rPr>
                <w:sz w:val="22"/>
                <w:szCs w:val="24"/>
              </w:rPr>
            </w:pPr>
          </w:p>
        </w:tc>
      </w:tr>
      <w:tr w:rsidR="006C54DB" w:rsidRPr="008C1F61" w14:paraId="33A446F5" w14:textId="77777777" w:rsidTr="006C54DB">
        <w:trPr>
          <w:jc w:val="center"/>
        </w:trPr>
        <w:tc>
          <w:tcPr>
            <w:tcW w:w="0" w:type="auto"/>
          </w:tcPr>
          <w:p w14:paraId="52A2B61E" w14:textId="77777777" w:rsidR="006C54DB" w:rsidRPr="008C1F61" w:rsidRDefault="006C54DB" w:rsidP="006C54DB">
            <w:pPr>
              <w:pStyle w:val="NoSpacing"/>
              <w:jc w:val="center"/>
              <w:rPr>
                <w:sz w:val="22"/>
                <w:szCs w:val="24"/>
              </w:rPr>
            </w:pPr>
            <w:r w:rsidRPr="008C1F61">
              <w:rPr>
                <w:sz w:val="22"/>
                <w:szCs w:val="24"/>
              </w:rPr>
              <w:t>13</w:t>
            </w:r>
          </w:p>
        </w:tc>
        <w:tc>
          <w:tcPr>
            <w:tcW w:w="0" w:type="auto"/>
          </w:tcPr>
          <w:p w14:paraId="473177A3" w14:textId="77777777" w:rsidR="006C54DB" w:rsidRPr="008C1F61" w:rsidRDefault="006C54DB" w:rsidP="006C54DB">
            <w:pPr>
              <w:pStyle w:val="NoSpacing"/>
              <w:rPr>
                <w:sz w:val="22"/>
                <w:szCs w:val="24"/>
              </w:rPr>
            </w:pPr>
            <w:r w:rsidRPr="008C1F61">
              <w:rPr>
                <w:sz w:val="22"/>
                <w:szCs w:val="24"/>
              </w:rPr>
              <w:t>State ID number</w:t>
            </w:r>
          </w:p>
        </w:tc>
        <w:tc>
          <w:tcPr>
            <w:tcW w:w="0" w:type="auto"/>
          </w:tcPr>
          <w:p w14:paraId="4FC780C8" w14:textId="77777777" w:rsidR="006C54DB" w:rsidRPr="008C1F61" w:rsidRDefault="006C54DB" w:rsidP="006C54DB">
            <w:pPr>
              <w:pStyle w:val="NoSpacing"/>
              <w:jc w:val="right"/>
              <w:rPr>
                <w:sz w:val="22"/>
                <w:szCs w:val="24"/>
              </w:rPr>
            </w:pPr>
          </w:p>
        </w:tc>
      </w:tr>
      <w:tr w:rsidR="006C54DB" w:rsidRPr="008C1F61" w14:paraId="614B328E" w14:textId="77777777" w:rsidTr="006C54DB">
        <w:trPr>
          <w:jc w:val="center"/>
        </w:trPr>
        <w:tc>
          <w:tcPr>
            <w:tcW w:w="0" w:type="auto"/>
          </w:tcPr>
          <w:p w14:paraId="4042F7BA" w14:textId="77777777" w:rsidR="006C54DB" w:rsidRPr="008C1F61" w:rsidRDefault="006C54DB" w:rsidP="006C54DB">
            <w:pPr>
              <w:pStyle w:val="NoSpacing"/>
              <w:jc w:val="center"/>
              <w:rPr>
                <w:sz w:val="22"/>
                <w:szCs w:val="24"/>
              </w:rPr>
            </w:pPr>
            <w:r w:rsidRPr="008C1F61">
              <w:rPr>
                <w:sz w:val="22"/>
                <w:szCs w:val="24"/>
              </w:rPr>
              <w:t>14</w:t>
            </w:r>
          </w:p>
        </w:tc>
        <w:tc>
          <w:tcPr>
            <w:tcW w:w="0" w:type="auto"/>
          </w:tcPr>
          <w:p w14:paraId="6426626D" w14:textId="77777777" w:rsidR="006C54DB" w:rsidRPr="008C1F61" w:rsidRDefault="006C54DB" w:rsidP="006C54DB">
            <w:pPr>
              <w:pStyle w:val="NoSpacing"/>
              <w:rPr>
                <w:sz w:val="22"/>
                <w:szCs w:val="24"/>
              </w:rPr>
            </w:pPr>
            <w:r w:rsidRPr="008C1F61">
              <w:rPr>
                <w:sz w:val="22"/>
                <w:szCs w:val="24"/>
              </w:rPr>
              <w:t>State tax withheld</w:t>
            </w:r>
          </w:p>
        </w:tc>
        <w:tc>
          <w:tcPr>
            <w:tcW w:w="0" w:type="auto"/>
          </w:tcPr>
          <w:p w14:paraId="2F9AD0DB" w14:textId="77777777" w:rsidR="006C54DB" w:rsidRPr="008C1F61" w:rsidRDefault="006C54DB" w:rsidP="006C54DB">
            <w:pPr>
              <w:pStyle w:val="NoSpacing"/>
              <w:jc w:val="right"/>
              <w:rPr>
                <w:sz w:val="22"/>
                <w:szCs w:val="24"/>
              </w:rPr>
            </w:pPr>
            <w:r w:rsidRPr="008C1F61">
              <w:rPr>
                <w:sz w:val="22"/>
                <w:szCs w:val="24"/>
              </w:rPr>
              <w:t>0.00</w:t>
            </w:r>
          </w:p>
        </w:tc>
      </w:tr>
      <w:tr w:rsidR="006C54DB" w:rsidRPr="008C1F61" w14:paraId="7542916D" w14:textId="77777777" w:rsidTr="006C54DB">
        <w:trPr>
          <w:jc w:val="center"/>
        </w:trPr>
        <w:tc>
          <w:tcPr>
            <w:tcW w:w="0" w:type="auto"/>
          </w:tcPr>
          <w:p w14:paraId="1CDF58FD" w14:textId="77777777" w:rsidR="006C54DB" w:rsidRPr="008C1F61" w:rsidRDefault="006C54DB" w:rsidP="006C54DB">
            <w:pPr>
              <w:pStyle w:val="NoSpacing"/>
              <w:jc w:val="center"/>
              <w:rPr>
                <w:sz w:val="22"/>
                <w:szCs w:val="24"/>
              </w:rPr>
            </w:pPr>
          </w:p>
        </w:tc>
        <w:tc>
          <w:tcPr>
            <w:tcW w:w="0" w:type="auto"/>
          </w:tcPr>
          <w:p w14:paraId="3F65AEDD" w14:textId="77777777" w:rsidR="006C54DB" w:rsidRPr="008C1F61" w:rsidRDefault="006C54DB" w:rsidP="006C54DB">
            <w:pPr>
              <w:pStyle w:val="NoSpacing"/>
              <w:rPr>
                <w:sz w:val="22"/>
                <w:szCs w:val="24"/>
              </w:rPr>
            </w:pPr>
            <w:r w:rsidRPr="008C1F61">
              <w:rPr>
                <w:sz w:val="22"/>
                <w:szCs w:val="24"/>
              </w:rPr>
              <w:t>FATCA filing requirement</w:t>
            </w:r>
          </w:p>
        </w:tc>
        <w:tc>
          <w:tcPr>
            <w:tcW w:w="0" w:type="auto"/>
          </w:tcPr>
          <w:p w14:paraId="3AF21CAB" w14:textId="77777777" w:rsidR="006C54DB" w:rsidRPr="008C1F61" w:rsidRDefault="006C54DB" w:rsidP="006C54DB">
            <w:pPr>
              <w:pStyle w:val="NoSpacing"/>
              <w:jc w:val="center"/>
              <w:rPr>
                <w:sz w:val="22"/>
                <w:szCs w:val="24"/>
              </w:rPr>
            </w:pPr>
            <w:r w:rsidRPr="008C1F61">
              <w:rPr>
                <w:sz w:val="22"/>
                <w:szCs w:val="24"/>
              </w:rPr>
              <w:t>NO</w:t>
            </w:r>
          </w:p>
        </w:tc>
      </w:tr>
    </w:tbl>
    <w:p w14:paraId="15D2037A" w14:textId="77777777" w:rsidR="006C54DB" w:rsidRPr="00C46C0B" w:rsidRDefault="006C54DB" w:rsidP="006C54DB">
      <w:pPr>
        <w:spacing w:after="0"/>
        <w:rPr>
          <w:rFonts w:cstheme="minorHAnsi"/>
          <w:sz w:val="16"/>
          <w:szCs w:val="20"/>
        </w:rPr>
      </w:pPr>
    </w:p>
    <w:p w14:paraId="34DC22FB" w14:textId="77777777" w:rsidR="006C54DB" w:rsidRPr="008C1F61" w:rsidRDefault="006C54DB" w:rsidP="006C54DB">
      <w:pPr>
        <w:spacing w:after="0"/>
        <w:rPr>
          <w:rFonts w:cstheme="minorHAnsi"/>
          <w:b/>
          <w:sz w:val="22"/>
          <w:szCs w:val="24"/>
        </w:rPr>
      </w:pPr>
      <w:r w:rsidRPr="008C1F61">
        <w:rPr>
          <w:rFonts w:eastAsiaTheme="minorEastAsia"/>
          <w:b/>
          <w:bCs/>
          <w:sz w:val="22"/>
        </w:rPr>
        <w:t>Dividend Detail (only summary 1099-DIV reported to IRS)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1082"/>
        <w:gridCol w:w="1583"/>
        <w:gridCol w:w="1498"/>
        <w:gridCol w:w="996"/>
        <w:gridCol w:w="1002"/>
        <w:gridCol w:w="944"/>
        <w:gridCol w:w="1094"/>
        <w:gridCol w:w="1125"/>
        <w:gridCol w:w="756"/>
      </w:tblGrid>
      <w:tr w:rsidR="006C54DB" w:rsidRPr="00FD396F" w14:paraId="0AB26758" w14:textId="77777777" w:rsidTr="006C54DB">
        <w:trPr>
          <w:cantSplit/>
          <w:jc w:val="center"/>
        </w:trPr>
        <w:tc>
          <w:tcPr>
            <w:tcW w:w="0" w:type="auto"/>
            <w:noWrap/>
            <w:vAlign w:val="bottom"/>
          </w:tcPr>
          <w:p w14:paraId="7C36D1D8" w14:textId="77777777" w:rsidR="006C54DB" w:rsidRPr="00FD396F" w:rsidRDefault="006C54DB" w:rsidP="006C54DB">
            <w:pPr>
              <w:spacing w:after="0"/>
              <w:jc w:val="center"/>
              <w:rPr>
                <w:rFonts w:cstheme="minorHAnsi"/>
                <w:sz w:val="20"/>
                <w:szCs w:val="20"/>
              </w:rPr>
            </w:pPr>
            <w:r w:rsidRPr="09F3B44F">
              <w:rPr>
                <w:rFonts w:eastAsiaTheme="minorEastAsia"/>
                <w:sz w:val="20"/>
                <w:szCs w:val="20"/>
              </w:rPr>
              <w:t>Date</w:t>
            </w:r>
          </w:p>
        </w:tc>
        <w:tc>
          <w:tcPr>
            <w:tcW w:w="0" w:type="auto"/>
            <w:vAlign w:val="bottom"/>
          </w:tcPr>
          <w:p w14:paraId="5E1D436D" w14:textId="77777777" w:rsidR="006C54DB" w:rsidRPr="00FD396F" w:rsidRDefault="006C54DB" w:rsidP="006C54DB">
            <w:pPr>
              <w:spacing w:after="0"/>
              <w:jc w:val="right"/>
              <w:rPr>
                <w:rFonts w:cstheme="minorHAnsi"/>
                <w:sz w:val="20"/>
                <w:szCs w:val="20"/>
              </w:rPr>
            </w:pPr>
            <w:r w:rsidRPr="09F3B44F">
              <w:rPr>
                <w:rFonts w:eastAsiaTheme="minorEastAsia"/>
                <w:b/>
                <w:bCs/>
                <w:sz w:val="20"/>
                <w:szCs w:val="20"/>
              </w:rPr>
              <w:t>1a</w:t>
            </w:r>
            <w:r w:rsidRPr="09F3B44F">
              <w:rPr>
                <w:rFonts w:eastAsiaTheme="minorEastAsia"/>
                <w:sz w:val="20"/>
                <w:szCs w:val="20"/>
              </w:rPr>
              <w:t xml:space="preserve"> Ordinary dividends</w:t>
            </w:r>
          </w:p>
        </w:tc>
        <w:tc>
          <w:tcPr>
            <w:tcW w:w="0" w:type="auto"/>
            <w:vAlign w:val="bottom"/>
          </w:tcPr>
          <w:p w14:paraId="23B0A576" w14:textId="77777777" w:rsidR="006C54DB" w:rsidRPr="00FD396F" w:rsidRDefault="006C54DB" w:rsidP="006C54DB">
            <w:pPr>
              <w:spacing w:after="0"/>
              <w:jc w:val="right"/>
              <w:rPr>
                <w:rFonts w:cstheme="minorHAnsi"/>
                <w:sz w:val="20"/>
                <w:szCs w:val="20"/>
              </w:rPr>
            </w:pPr>
            <w:r w:rsidRPr="09F3B44F">
              <w:rPr>
                <w:rFonts w:eastAsiaTheme="minorEastAsia"/>
                <w:b/>
                <w:bCs/>
                <w:sz w:val="20"/>
                <w:szCs w:val="20"/>
              </w:rPr>
              <w:t>1b</w:t>
            </w:r>
            <w:r w:rsidRPr="09F3B44F">
              <w:rPr>
                <w:rFonts w:eastAsiaTheme="minorEastAsia"/>
                <w:sz w:val="20"/>
                <w:szCs w:val="20"/>
              </w:rPr>
              <w:t xml:space="preserve"> Qualified dividends</w:t>
            </w:r>
          </w:p>
        </w:tc>
        <w:tc>
          <w:tcPr>
            <w:tcW w:w="0" w:type="auto"/>
            <w:vAlign w:val="bottom"/>
          </w:tcPr>
          <w:p w14:paraId="4AC852D1" w14:textId="77777777" w:rsidR="006C54DB" w:rsidRPr="00FD396F" w:rsidRDefault="006C54DB" w:rsidP="006C54DB">
            <w:pPr>
              <w:spacing w:after="0"/>
              <w:jc w:val="right"/>
              <w:rPr>
                <w:rFonts w:cstheme="minorHAnsi"/>
                <w:sz w:val="20"/>
                <w:szCs w:val="20"/>
              </w:rPr>
            </w:pPr>
            <w:r w:rsidRPr="09F3B44F">
              <w:rPr>
                <w:rFonts w:eastAsiaTheme="minorEastAsia"/>
                <w:b/>
                <w:bCs/>
                <w:sz w:val="20"/>
                <w:szCs w:val="20"/>
              </w:rPr>
              <w:t>2a</w:t>
            </w:r>
            <w:r w:rsidRPr="09F3B44F">
              <w:rPr>
                <w:rFonts w:eastAsiaTheme="minorEastAsia"/>
                <w:sz w:val="20"/>
                <w:szCs w:val="20"/>
              </w:rPr>
              <w:t xml:space="preserve"> Capital gains</w:t>
            </w:r>
          </w:p>
        </w:tc>
        <w:tc>
          <w:tcPr>
            <w:tcW w:w="0" w:type="auto"/>
            <w:vAlign w:val="bottom"/>
          </w:tcPr>
          <w:p w14:paraId="021E098D" w14:textId="77777777" w:rsidR="006C54DB" w:rsidRPr="00FD396F" w:rsidRDefault="006C54DB" w:rsidP="006C54DB">
            <w:pPr>
              <w:spacing w:after="0"/>
              <w:jc w:val="right"/>
              <w:rPr>
                <w:rFonts w:cstheme="minorHAnsi"/>
                <w:sz w:val="20"/>
                <w:szCs w:val="20"/>
              </w:rPr>
            </w:pPr>
            <w:r w:rsidRPr="09F3B44F">
              <w:rPr>
                <w:rFonts w:eastAsiaTheme="minorEastAsia"/>
                <w:b/>
                <w:bCs/>
                <w:sz w:val="20"/>
                <w:szCs w:val="20"/>
              </w:rPr>
              <w:t>3</w:t>
            </w:r>
            <w:r w:rsidRPr="09F3B44F">
              <w:rPr>
                <w:rFonts w:eastAsiaTheme="minorEastAsia"/>
                <w:sz w:val="20"/>
                <w:szCs w:val="20"/>
              </w:rPr>
              <w:t xml:space="preserve"> Nondiv. Dists.</w:t>
            </w:r>
          </w:p>
        </w:tc>
        <w:tc>
          <w:tcPr>
            <w:tcW w:w="0" w:type="auto"/>
            <w:vAlign w:val="bottom"/>
          </w:tcPr>
          <w:p w14:paraId="55610FBB" w14:textId="77777777" w:rsidR="006C54DB" w:rsidRPr="00FD396F" w:rsidRDefault="006C54DB" w:rsidP="006C54DB">
            <w:pPr>
              <w:spacing w:after="0"/>
              <w:jc w:val="right"/>
              <w:rPr>
                <w:rFonts w:cstheme="minorHAnsi"/>
                <w:sz w:val="20"/>
                <w:szCs w:val="20"/>
              </w:rPr>
            </w:pPr>
            <w:r w:rsidRPr="09F3B44F">
              <w:rPr>
                <w:rFonts w:eastAsiaTheme="minorEastAsia"/>
                <w:b/>
                <w:bCs/>
                <w:sz w:val="20"/>
                <w:szCs w:val="20"/>
              </w:rPr>
              <w:t>4</w:t>
            </w:r>
            <w:r w:rsidRPr="09F3B44F">
              <w:rPr>
                <w:rFonts w:eastAsiaTheme="minorEastAsia"/>
                <w:sz w:val="20"/>
                <w:szCs w:val="20"/>
              </w:rPr>
              <w:t xml:space="preserve"> Federal w/h</w:t>
            </w:r>
          </w:p>
        </w:tc>
        <w:tc>
          <w:tcPr>
            <w:tcW w:w="0" w:type="auto"/>
            <w:vAlign w:val="bottom"/>
          </w:tcPr>
          <w:p w14:paraId="07A56AE8" w14:textId="77777777" w:rsidR="006C54DB" w:rsidRPr="00FD396F" w:rsidRDefault="006C54DB" w:rsidP="006C54DB">
            <w:pPr>
              <w:spacing w:after="0"/>
              <w:jc w:val="right"/>
              <w:rPr>
                <w:rFonts w:cstheme="minorHAnsi"/>
                <w:sz w:val="20"/>
                <w:szCs w:val="20"/>
              </w:rPr>
            </w:pPr>
            <w:r w:rsidRPr="09F3B44F">
              <w:rPr>
                <w:rFonts w:eastAsiaTheme="minorEastAsia"/>
                <w:b/>
                <w:bCs/>
                <w:sz w:val="20"/>
                <w:szCs w:val="20"/>
              </w:rPr>
              <w:t>6</w:t>
            </w:r>
            <w:r w:rsidRPr="09F3B44F">
              <w:rPr>
                <w:rFonts w:eastAsiaTheme="minorEastAsia"/>
                <w:sz w:val="20"/>
                <w:szCs w:val="20"/>
              </w:rPr>
              <w:t xml:space="preserve"> Foreign tax paid</w:t>
            </w:r>
          </w:p>
        </w:tc>
        <w:tc>
          <w:tcPr>
            <w:tcW w:w="0" w:type="auto"/>
            <w:vAlign w:val="bottom"/>
          </w:tcPr>
          <w:p w14:paraId="7002F4F5" w14:textId="77777777" w:rsidR="006C54DB" w:rsidRPr="00FD396F" w:rsidRDefault="006C54DB" w:rsidP="006C54DB">
            <w:pPr>
              <w:spacing w:after="0"/>
              <w:jc w:val="right"/>
              <w:rPr>
                <w:rFonts w:cstheme="minorHAnsi"/>
                <w:sz w:val="20"/>
                <w:szCs w:val="20"/>
              </w:rPr>
            </w:pPr>
            <w:r w:rsidRPr="09F3B44F">
              <w:rPr>
                <w:rFonts w:eastAsiaTheme="minorEastAsia"/>
                <w:b/>
                <w:bCs/>
                <w:sz w:val="20"/>
                <w:szCs w:val="20"/>
              </w:rPr>
              <w:t>10</w:t>
            </w:r>
            <w:r w:rsidRPr="09F3B44F">
              <w:rPr>
                <w:rFonts w:eastAsiaTheme="minorEastAsia"/>
                <w:sz w:val="20"/>
                <w:szCs w:val="20"/>
              </w:rPr>
              <w:t xml:space="preserve"> Exempt Interest</w:t>
            </w:r>
          </w:p>
        </w:tc>
        <w:tc>
          <w:tcPr>
            <w:tcW w:w="0" w:type="auto"/>
            <w:vAlign w:val="bottom"/>
          </w:tcPr>
          <w:p w14:paraId="3C7C616D" w14:textId="77777777" w:rsidR="006C54DB" w:rsidRDefault="006C54DB" w:rsidP="006C54DB">
            <w:pPr>
              <w:spacing w:after="0"/>
              <w:jc w:val="right"/>
              <w:rPr>
                <w:rFonts w:cstheme="minorHAnsi"/>
                <w:sz w:val="20"/>
                <w:szCs w:val="20"/>
              </w:rPr>
            </w:pPr>
            <w:r w:rsidRPr="09F3B44F">
              <w:rPr>
                <w:rFonts w:eastAsiaTheme="minorEastAsia"/>
                <w:b/>
                <w:bCs/>
                <w:sz w:val="20"/>
                <w:szCs w:val="20"/>
              </w:rPr>
              <w:t>11</w:t>
            </w:r>
            <w:r w:rsidRPr="09F3B44F">
              <w:rPr>
                <w:rFonts w:eastAsiaTheme="minorEastAsia"/>
                <w:sz w:val="20"/>
                <w:szCs w:val="20"/>
              </w:rPr>
              <w:t xml:space="preserve"> Sp. PAB</w:t>
            </w:r>
          </w:p>
        </w:tc>
      </w:tr>
      <w:tr w:rsidR="006C54DB" w:rsidRPr="00FD396F" w14:paraId="4668AF84" w14:textId="77777777" w:rsidTr="006C54DB">
        <w:trPr>
          <w:cantSplit/>
          <w:jc w:val="center"/>
        </w:trPr>
        <w:tc>
          <w:tcPr>
            <w:tcW w:w="0" w:type="auto"/>
            <w:gridSpan w:val="3"/>
            <w:noWrap/>
          </w:tcPr>
          <w:p w14:paraId="79335F26" w14:textId="19754131" w:rsidR="006C54DB" w:rsidRPr="00FD396F" w:rsidRDefault="00644F1D" w:rsidP="006C54DB">
            <w:pPr>
              <w:spacing w:after="0"/>
              <w:rPr>
                <w:rFonts w:cstheme="minorHAnsi"/>
                <w:b/>
                <w:sz w:val="20"/>
                <w:szCs w:val="20"/>
              </w:rPr>
            </w:pPr>
            <w:r>
              <w:rPr>
                <w:rFonts w:eastAsiaTheme="minorEastAsia"/>
                <w:b/>
                <w:bCs/>
                <w:sz w:val="20"/>
                <w:szCs w:val="20"/>
              </w:rPr>
              <w:t>Boring</w:t>
            </w:r>
            <w:r w:rsidR="006C54DB" w:rsidRPr="09F3B44F">
              <w:rPr>
                <w:rFonts w:eastAsiaTheme="minorEastAsia"/>
                <w:b/>
                <w:bCs/>
                <w:sz w:val="20"/>
                <w:szCs w:val="20"/>
              </w:rPr>
              <w:t xml:space="preserve"> Mutual Fund</w:t>
            </w:r>
            <w:r w:rsidR="00F14995">
              <w:rPr>
                <w:rFonts w:eastAsiaTheme="minorEastAsia"/>
                <w:b/>
                <w:bCs/>
                <w:sz w:val="20"/>
                <w:szCs w:val="20"/>
              </w:rPr>
              <w:t xml:space="preserve"> (BMF)</w:t>
            </w:r>
          </w:p>
        </w:tc>
        <w:tc>
          <w:tcPr>
            <w:tcW w:w="0" w:type="auto"/>
          </w:tcPr>
          <w:p w14:paraId="42D6403F" w14:textId="77777777" w:rsidR="006C54DB" w:rsidRPr="00FD396F" w:rsidRDefault="006C54DB" w:rsidP="006C54DB">
            <w:pPr>
              <w:spacing w:after="0"/>
              <w:rPr>
                <w:rFonts w:cstheme="minorHAnsi"/>
                <w:sz w:val="20"/>
                <w:szCs w:val="20"/>
              </w:rPr>
            </w:pPr>
          </w:p>
        </w:tc>
        <w:tc>
          <w:tcPr>
            <w:tcW w:w="0" w:type="auto"/>
          </w:tcPr>
          <w:p w14:paraId="306B8C13" w14:textId="77777777" w:rsidR="006C54DB" w:rsidRPr="00FD396F" w:rsidRDefault="006C54DB" w:rsidP="006C54DB">
            <w:pPr>
              <w:spacing w:after="0"/>
              <w:rPr>
                <w:rFonts w:cstheme="minorHAnsi"/>
                <w:sz w:val="20"/>
                <w:szCs w:val="20"/>
              </w:rPr>
            </w:pPr>
          </w:p>
        </w:tc>
        <w:tc>
          <w:tcPr>
            <w:tcW w:w="0" w:type="auto"/>
          </w:tcPr>
          <w:p w14:paraId="28E990EB" w14:textId="77777777" w:rsidR="006C54DB" w:rsidRPr="00FD396F" w:rsidRDefault="006C54DB" w:rsidP="006C54DB">
            <w:pPr>
              <w:spacing w:after="0"/>
              <w:rPr>
                <w:rFonts w:cstheme="minorHAnsi"/>
                <w:sz w:val="20"/>
                <w:szCs w:val="20"/>
              </w:rPr>
            </w:pPr>
          </w:p>
        </w:tc>
        <w:tc>
          <w:tcPr>
            <w:tcW w:w="0" w:type="auto"/>
          </w:tcPr>
          <w:p w14:paraId="23693CF2" w14:textId="77777777" w:rsidR="006C54DB" w:rsidRPr="00FD396F" w:rsidRDefault="006C54DB" w:rsidP="006C54DB">
            <w:pPr>
              <w:spacing w:after="0"/>
              <w:rPr>
                <w:rFonts w:cstheme="minorHAnsi"/>
                <w:sz w:val="20"/>
                <w:szCs w:val="20"/>
              </w:rPr>
            </w:pPr>
          </w:p>
        </w:tc>
        <w:tc>
          <w:tcPr>
            <w:tcW w:w="0" w:type="auto"/>
          </w:tcPr>
          <w:p w14:paraId="1753E4E3" w14:textId="77777777" w:rsidR="006C54DB" w:rsidRPr="00FD396F" w:rsidRDefault="006C54DB" w:rsidP="006C54DB">
            <w:pPr>
              <w:spacing w:after="0"/>
              <w:rPr>
                <w:rFonts w:cstheme="minorHAnsi"/>
                <w:sz w:val="20"/>
                <w:szCs w:val="20"/>
              </w:rPr>
            </w:pPr>
          </w:p>
        </w:tc>
        <w:tc>
          <w:tcPr>
            <w:tcW w:w="0" w:type="auto"/>
          </w:tcPr>
          <w:p w14:paraId="08808B32" w14:textId="77777777" w:rsidR="006C54DB" w:rsidRDefault="006C54DB" w:rsidP="006C54DB">
            <w:pPr>
              <w:spacing w:after="0"/>
              <w:rPr>
                <w:rFonts w:cstheme="minorHAnsi"/>
                <w:sz w:val="20"/>
                <w:szCs w:val="20"/>
              </w:rPr>
            </w:pPr>
          </w:p>
        </w:tc>
      </w:tr>
      <w:tr w:rsidR="006C54DB" w:rsidRPr="00FD396F" w14:paraId="69B1F32A" w14:textId="77777777" w:rsidTr="006C54DB">
        <w:trPr>
          <w:cantSplit/>
          <w:jc w:val="center"/>
        </w:trPr>
        <w:tc>
          <w:tcPr>
            <w:tcW w:w="0" w:type="auto"/>
            <w:noWrap/>
          </w:tcPr>
          <w:p w14:paraId="39223731" w14:textId="77777777" w:rsidR="006C54DB" w:rsidRPr="00FD396F" w:rsidRDefault="006C54DB" w:rsidP="006C54DB">
            <w:pPr>
              <w:spacing w:after="0"/>
              <w:jc w:val="center"/>
              <w:rPr>
                <w:rFonts w:cstheme="minorHAnsi"/>
                <w:sz w:val="20"/>
                <w:szCs w:val="20"/>
              </w:rPr>
            </w:pPr>
            <w:r w:rsidRPr="09F3B44F">
              <w:rPr>
                <w:rFonts w:eastAsiaTheme="minorEastAsia"/>
                <w:sz w:val="20"/>
                <w:szCs w:val="20"/>
              </w:rPr>
              <w:t>12-30-2014</w:t>
            </w:r>
          </w:p>
        </w:tc>
        <w:tc>
          <w:tcPr>
            <w:tcW w:w="0" w:type="auto"/>
          </w:tcPr>
          <w:p w14:paraId="70AC1D47" w14:textId="77777777" w:rsidR="006C54DB" w:rsidRPr="00FD396F" w:rsidRDefault="006C54DB" w:rsidP="006C54DB">
            <w:pPr>
              <w:spacing w:after="0"/>
              <w:jc w:val="right"/>
              <w:rPr>
                <w:rFonts w:cstheme="minorHAnsi"/>
                <w:sz w:val="20"/>
                <w:szCs w:val="20"/>
              </w:rPr>
            </w:pPr>
            <w:r w:rsidRPr="00FD396F">
              <w:rPr>
                <w:rFonts w:cstheme="minorHAnsi"/>
                <w:sz w:val="20"/>
                <w:szCs w:val="20"/>
              </w:rPr>
              <w:t>231.86</w:t>
            </w:r>
          </w:p>
        </w:tc>
        <w:tc>
          <w:tcPr>
            <w:tcW w:w="0" w:type="auto"/>
          </w:tcPr>
          <w:p w14:paraId="15EC1BC4" w14:textId="77777777" w:rsidR="006C54DB" w:rsidRPr="00FD396F" w:rsidRDefault="006C54DB" w:rsidP="006C54DB">
            <w:pPr>
              <w:spacing w:after="0"/>
              <w:jc w:val="right"/>
              <w:rPr>
                <w:rFonts w:cstheme="minorHAnsi"/>
                <w:sz w:val="20"/>
                <w:szCs w:val="20"/>
              </w:rPr>
            </w:pPr>
            <w:r w:rsidRPr="00FD396F">
              <w:rPr>
                <w:rFonts w:cstheme="minorHAnsi"/>
                <w:sz w:val="20"/>
                <w:szCs w:val="20"/>
              </w:rPr>
              <w:t>125.25</w:t>
            </w:r>
          </w:p>
        </w:tc>
        <w:tc>
          <w:tcPr>
            <w:tcW w:w="0" w:type="auto"/>
          </w:tcPr>
          <w:p w14:paraId="1DF1E221" w14:textId="77777777" w:rsidR="006C54DB" w:rsidRPr="00FD396F" w:rsidRDefault="006C54DB" w:rsidP="006C54DB">
            <w:pPr>
              <w:spacing w:after="0"/>
              <w:jc w:val="right"/>
              <w:rPr>
                <w:rFonts w:cstheme="minorHAnsi"/>
                <w:sz w:val="20"/>
                <w:szCs w:val="20"/>
              </w:rPr>
            </w:pPr>
            <w:r w:rsidRPr="00FD396F">
              <w:rPr>
                <w:rFonts w:cstheme="minorHAnsi"/>
                <w:sz w:val="20"/>
                <w:szCs w:val="20"/>
              </w:rPr>
              <w:t>68.75</w:t>
            </w:r>
          </w:p>
        </w:tc>
        <w:tc>
          <w:tcPr>
            <w:tcW w:w="0" w:type="auto"/>
          </w:tcPr>
          <w:p w14:paraId="637CE11B" w14:textId="1002E94A" w:rsidR="006C54DB" w:rsidRPr="00FD396F" w:rsidRDefault="00644F1D" w:rsidP="006C54DB">
            <w:pPr>
              <w:spacing w:after="0"/>
              <w:jc w:val="right"/>
              <w:rPr>
                <w:rFonts w:cstheme="minorHAnsi"/>
                <w:sz w:val="20"/>
                <w:szCs w:val="20"/>
              </w:rPr>
            </w:pPr>
            <w:r>
              <w:rPr>
                <w:rFonts w:cstheme="minorHAnsi"/>
                <w:sz w:val="20"/>
                <w:szCs w:val="20"/>
              </w:rPr>
              <w:t>3</w:t>
            </w:r>
            <w:r w:rsidR="006C54DB" w:rsidRPr="00FD396F">
              <w:rPr>
                <w:rFonts w:cstheme="minorHAnsi"/>
                <w:sz w:val="20"/>
                <w:szCs w:val="20"/>
              </w:rPr>
              <w:t>2.44</w:t>
            </w:r>
          </w:p>
        </w:tc>
        <w:tc>
          <w:tcPr>
            <w:tcW w:w="0" w:type="auto"/>
          </w:tcPr>
          <w:p w14:paraId="48D4AFD6" w14:textId="77777777" w:rsidR="006C54DB" w:rsidRPr="00FD396F" w:rsidRDefault="006C54DB" w:rsidP="006C54DB">
            <w:pPr>
              <w:spacing w:after="0"/>
              <w:jc w:val="right"/>
              <w:rPr>
                <w:rFonts w:cstheme="minorHAnsi"/>
                <w:sz w:val="20"/>
                <w:szCs w:val="20"/>
              </w:rPr>
            </w:pPr>
            <w:r w:rsidRPr="00FD396F">
              <w:rPr>
                <w:rFonts w:cstheme="minorHAnsi"/>
                <w:sz w:val="20"/>
                <w:szCs w:val="20"/>
              </w:rPr>
              <w:t>0.00</w:t>
            </w:r>
          </w:p>
        </w:tc>
        <w:tc>
          <w:tcPr>
            <w:tcW w:w="0" w:type="auto"/>
          </w:tcPr>
          <w:p w14:paraId="226A7538" w14:textId="7781F1ED" w:rsidR="006C54DB" w:rsidRPr="00FD396F" w:rsidRDefault="00EE5496" w:rsidP="006C54DB">
            <w:pPr>
              <w:spacing w:after="0"/>
              <w:jc w:val="right"/>
              <w:rPr>
                <w:rFonts w:cstheme="minorHAnsi"/>
                <w:sz w:val="20"/>
                <w:szCs w:val="20"/>
              </w:rPr>
            </w:pPr>
            <w:r>
              <w:rPr>
                <w:rFonts w:cstheme="minorHAnsi"/>
                <w:sz w:val="20"/>
                <w:szCs w:val="20"/>
              </w:rPr>
              <w:t>4</w:t>
            </w:r>
            <w:r w:rsidR="006C54DB" w:rsidRPr="00FD396F">
              <w:rPr>
                <w:rFonts w:cstheme="minorHAnsi"/>
                <w:sz w:val="20"/>
                <w:szCs w:val="20"/>
              </w:rPr>
              <w:t>3.75</w:t>
            </w:r>
          </w:p>
        </w:tc>
        <w:tc>
          <w:tcPr>
            <w:tcW w:w="0" w:type="auto"/>
          </w:tcPr>
          <w:p w14:paraId="691F9BF7" w14:textId="77777777" w:rsidR="006C54DB" w:rsidRPr="00FD396F" w:rsidRDefault="006C54DB" w:rsidP="006C54DB">
            <w:pPr>
              <w:spacing w:after="0"/>
              <w:jc w:val="right"/>
              <w:rPr>
                <w:rFonts w:cstheme="minorHAnsi"/>
                <w:sz w:val="20"/>
                <w:szCs w:val="20"/>
              </w:rPr>
            </w:pPr>
            <w:r>
              <w:rPr>
                <w:rFonts w:cstheme="minorHAnsi"/>
                <w:sz w:val="20"/>
                <w:szCs w:val="20"/>
              </w:rPr>
              <w:t>0.00</w:t>
            </w:r>
          </w:p>
        </w:tc>
        <w:tc>
          <w:tcPr>
            <w:tcW w:w="0" w:type="auto"/>
          </w:tcPr>
          <w:p w14:paraId="7CAF3C87" w14:textId="77777777" w:rsidR="006C54DB" w:rsidRDefault="006C54DB" w:rsidP="006C54DB">
            <w:pPr>
              <w:spacing w:after="0"/>
              <w:jc w:val="right"/>
              <w:rPr>
                <w:rFonts w:cstheme="minorHAnsi"/>
                <w:sz w:val="20"/>
                <w:szCs w:val="20"/>
              </w:rPr>
            </w:pPr>
            <w:r>
              <w:rPr>
                <w:rFonts w:cstheme="minorHAnsi"/>
                <w:sz w:val="20"/>
                <w:szCs w:val="20"/>
              </w:rPr>
              <w:t>0.00</w:t>
            </w:r>
          </w:p>
        </w:tc>
      </w:tr>
      <w:tr w:rsidR="006C54DB" w:rsidRPr="008C1F61" w14:paraId="26D2839A" w14:textId="77777777" w:rsidTr="006C54DB">
        <w:trPr>
          <w:cantSplit/>
          <w:jc w:val="center"/>
        </w:trPr>
        <w:tc>
          <w:tcPr>
            <w:tcW w:w="0" w:type="auto"/>
            <w:noWrap/>
          </w:tcPr>
          <w:p w14:paraId="6ACA704A" w14:textId="77777777" w:rsidR="006C54DB" w:rsidRPr="008C1F61" w:rsidRDefault="006C54DB" w:rsidP="006C54DB">
            <w:pPr>
              <w:spacing w:after="0"/>
              <w:jc w:val="center"/>
              <w:rPr>
                <w:rFonts w:cstheme="minorHAnsi"/>
                <w:sz w:val="12"/>
                <w:szCs w:val="20"/>
              </w:rPr>
            </w:pPr>
          </w:p>
        </w:tc>
        <w:tc>
          <w:tcPr>
            <w:tcW w:w="0" w:type="auto"/>
          </w:tcPr>
          <w:p w14:paraId="7342C582" w14:textId="77777777" w:rsidR="006C54DB" w:rsidRPr="008C1F61" w:rsidRDefault="006C54DB" w:rsidP="006C54DB">
            <w:pPr>
              <w:spacing w:after="0"/>
              <w:jc w:val="center"/>
              <w:rPr>
                <w:rFonts w:cstheme="minorHAnsi"/>
                <w:sz w:val="12"/>
                <w:szCs w:val="20"/>
              </w:rPr>
            </w:pPr>
          </w:p>
        </w:tc>
        <w:tc>
          <w:tcPr>
            <w:tcW w:w="0" w:type="auto"/>
          </w:tcPr>
          <w:p w14:paraId="63A00B87" w14:textId="77777777" w:rsidR="006C54DB" w:rsidRPr="008C1F61" w:rsidRDefault="006C54DB" w:rsidP="006C54DB">
            <w:pPr>
              <w:spacing w:after="0"/>
              <w:jc w:val="center"/>
              <w:rPr>
                <w:rFonts w:cstheme="minorHAnsi"/>
                <w:sz w:val="12"/>
                <w:szCs w:val="20"/>
              </w:rPr>
            </w:pPr>
          </w:p>
        </w:tc>
        <w:tc>
          <w:tcPr>
            <w:tcW w:w="0" w:type="auto"/>
          </w:tcPr>
          <w:p w14:paraId="0DE72B43" w14:textId="77777777" w:rsidR="006C54DB" w:rsidRPr="008C1F61" w:rsidRDefault="006C54DB" w:rsidP="006C54DB">
            <w:pPr>
              <w:spacing w:after="0"/>
              <w:jc w:val="center"/>
              <w:rPr>
                <w:rFonts w:cstheme="minorHAnsi"/>
                <w:sz w:val="12"/>
                <w:szCs w:val="20"/>
              </w:rPr>
            </w:pPr>
          </w:p>
        </w:tc>
        <w:tc>
          <w:tcPr>
            <w:tcW w:w="0" w:type="auto"/>
          </w:tcPr>
          <w:p w14:paraId="78736E6C" w14:textId="77777777" w:rsidR="006C54DB" w:rsidRPr="008C1F61" w:rsidRDefault="006C54DB" w:rsidP="006C54DB">
            <w:pPr>
              <w:spacing w:after="0"/>
              <w:jc w:val="center"/>
              <w:rPr>
                <w:rFonts w:cstheme="minorHAnsi"/>
                <w:sz w:val="12"/>
                <w:szCs w:val="20"/>
              </w:rPr>
            </w:pPr>
          </w:p>
        </w:tc>
        <w:tc>
          <w:tcPr>
            <w:tcW w:w="0" w:type="auto"/>
          </w:tcPr>
          <w:p w14:paraId="7F601134" w14:textId="77777777" w:rsidR="006C54DB" w:rsidRPr="008C1F61" w:rsidRDefault="006C54DB" w:rsidP="006C54DB">
            <w:pPr>
              <w:spacing w:after="0"/>
              <w:jc w:val="center"/>
              <w:rPr>
                <w:rFonts w:cstheme="minorHAnsi"/>
                <w:sz w:val="12"/>
                <w:szCs w:val="20"/>
              </w:rPr>
            </w:pPr>
          </w:p>
        </w:tc>
        <w:tc>
          <w:tcPr>
            <w:tcW w:w="0" w:type="auto"/>
          </w:tcPr>
          <w:p w14:paraId="2380EE5B" w14:textId="77777777" w:rsidR="006C54DB" w:rsidRPr="008C1F61" w:rsidRDefault="006C54DB" w:rsidP="006C54DB">
            <w:pPr>
              <w:spacing w:after="0"/>
              <w:jc w:val="center"/>
              <w:rPr>
                <w:rFonts w:cstheme="minorHAnsi"/>
                <w:sz w:val="12"/>
                <w:szCs w:val="20"/>
              </w:rPr>
            </w:pPr>
          </w:p>
        </w:tc>
        <w:tc>
          <w:tcPr>
            <w:tcW w:w="0" w:type="auto"/>
          </w:tcPr>
          <w:p w14:paraId="2444D348" w14:textId="77777777" w:rsidR="006C54DB" w:rsidRPr="008C1F61" w:rsidRDefault="006C54DB" w:rsidP="006C54DB">
            <w:pPr>
              <w:spacing w:after="0"/>
              <w:jc w:val="center"/>
              <w:rPr>
                <w:rFonts w:cstheme="minorHAnsi"/>
                <w:sz w:val="12"/>
                <w:szCs w:val="20"/>
              </w:rPr>
            </w:pPr>
          </w:p>
        </w:tc>
        <w:tc>
          <w:tcPr>
            <w:tcW w:w="0" w:type="auto"/>
          </w:tcPr>
          <w:p w14:paraId="7F6A29CC" w14:textId="77777777" w:rsidR="006C54DB" w:rsidRPr="008C1F61" w:rsidRDefault="006C54DB" w:rsidP="006C54DB">
            <w:pPr>
              <w:spacing w:after="0"/>
              <w:jc w:val="center"/>
              <w:rPr>
                <w:rFonts w:cstheme="minorHAnsi"/>
                <w:sz w:val="12"/>
                <w:szCs w:val="20"/>
              </w:rPr>
            </w:pPr>
          </w:p>
        </w:tc>
      </w:tr>
      <w:tr w:rsidR="006C54DB" w:rsidRPr="00FD396F" w14:paraId="15E38EB0" w14:textId="77777777" w:rsidTr="006C54DB">
        <w:trPr>
          <w:cantSplit/>
          <w:jc w:val="center"/>
        </w:trPr>
        <w:tc>
          <w:tcPr>
            <w:tcW w:w="0" w:type="auto"/>
            <w:gridSpan w:val="3"/>
            <w:noWrap/>
          </w:tcPr>
          <w:p w14:paraId="750F7499" w14:textId="09ED4DE4" w:rsidR="006C54DB" w:rsidRPr="00FD396F" w:rsidRDefault="006C54DB" w:rsidP="00644F1D">
            <w:pPr>
              <w:spacing w:after="0"/>
              <w:rPr>
                <w:rFonts w:cstheme="minorHAnsi"/>
                <w:b/>
                <w:sz w:val="20"/>
                <w:szCs w:val="20"/>
              </w:rPr>
            </w:pPr>
            <w:r>
              <w:rPr>
                <w:rFonts w:eastAsiaTheme="minorEastAsia"/>
                <w:b/>
                <w:bCs/>
                <w:sz w:val="20"/>
                <w:szCs w:val="20"/>
              </w:rPr>
              <w:t>Select US</w:t>
            </w:r>
            <w:r w:rsidRPr="09F3B44F">
              <w:rPr>
                <w:rFonts w:eastAsiaTheme="minorEastAsia"/>
                <w:b/>
                <w:bCs/>
                <w:sz w:val="20"/>
                <w:szCs w:val="20"/>
              </w:rPr>
              <w:t xml:space="preserve"> </w:t>
            </w:r>
            <w:r w:rsidR="00644F1D">
              <w:rPr>
                <w:rFonts w:eastAsiaTheme="minorEastAsia"/>
                <w:b/>
                <w:bCs/>
                <w:sz w:val="20"/>
                <w:szCs w:val="20"/>
              </w:rPr>
              <w:t>Tax-Exempt</w:t>
            </w:r>
            <w:r w:rsidRPr="09F3B44F">
              <w:rPr>
                <w:rFonts w:eastAsiaTheme="minorEastAsia"/>
                <w:b/>
                <w:bCs/>
                <w:sz w:val="20"/>
                <w:szCs w:val="20"/>
              </w:rPr>
              <w:t xml:space="preserve"> Fund</w:t>
            </w:r>
            <w:r w:rsidR="00F14995">
              <w:rPr>
                <w:rFonts w:eastAsiaTheme="minorEastAsia"/>
                <w:b/>
                <w:bCs/>
                <w:sz w:val="20"/>
                <w:szCs w:val="20"/>
              </w:rPr>
              <w:t xml:space="preserve"> (SUSTE)</w:t>
            </w:r>
          </w:p>
        </w:tc>
        <w:tc>
          <w:tcPr>
            <w:tcW w:w="0" w:type="auto"/>
          </w:tcPr>
          <w:p w14:paraId="6CF900A0" w14:textId="77777777" w:rsidR="006C54DB" w:rsidRPr="00FD396F" w:rsidRDefault="006C54DB" w:rsidP="006C54DB">
            <w:pPr>
              <w:spacing w:after="0"/>
              <w:rPr>
                <w:rFonts w:cstheme="minorHAnsi"/>
                <w:sz w:val="20"/>
                <w:szCs w:val="20"/>
              </w:rPr>
            </w:pPr>
          </w:p>
        </w:tc>
        <w:tc>
          <w:tcPr>
            <w:tcW w:w="0" w:type="auto"/>
          </w:tcPr>
          <w:p w14:paraId="2799DB75" w14:textId="77777777" w:rsidR="006C54DB" w:rsidRPr="00FD396F" w:rsidRDefault="006C54DB" w:rsidP="006C54DB">
            <w:pPr>
              <w:spacing w:after="0"/>
              <w:rPr>
                <w:rFonts w:cstheme="minorHAnsi"/>
                <w:sz w:val="20"/>
                <w:szCs w:val="20"/>
              </w:rPr>
            </w:pPr>
          </w:p>
        </w:tc>
        <w:tc>
          <w:tcPr>
            <w:tcW w:w="0" w:type="auto"/>
          </w:tcPr>
          <w:p w14:paraId="5484EF8B" w14:textId="77777777" w:rsidR="006C54DB" w:rsidRPr="00FD396F" w:rsidRDefault="006C54DB" w:rsidP="006C54DB">
            <w:pPr>
              <w:spacing w:after="0"/>
              <w:rPr>
                <w:rFonts w:cstheme="minorHAnsi"/>
                <w:sz w:val="20"/>
                <w:szCs w:val="20"/>
              </w:rPr>
            </w:pPr>
          </w:p>
        </w:tc>
        <w:tc>
          <w:tcPr>
            <w:tcW w:w="0" w:type="auto"/>
          </w:tcPr>
          <w:p w14:paraId="0AE691BF" w14:textId="77777777" w:rsidR="006C54DB" w:rsidRPr="00FD396F" w:rsidRDefault="006C54DB" w:rsidP="006C54DB">
            <w:pPr>
              <w:spacing w:after="0"/>
              <w:rPr>
                <w:rFonts w:cstheme="minorHAnsi"/>
                <w:sz w:val="20"/>
                <w:szCs w:val="20"/>
              </w:rPr>
            </w:pPr>
          </w:p>
        </w:tc>
        <w:tc>
          <w:tcPr>
            <w:tcW w:w="0" w:type="auto"/>
          </w:tcPr>
          <w:p w14:paraId="4A721597" w14:textId="77777777" w:rsidR="006C54DB" w:rsidRPr="00FD396F" w:rsidRDefault="006C54DB" w:rsidP="006C54DB">
            <w:pPr>
              <w:spacing w:after="0"/>
              <w:rPr>
                <w:rFonts w:cstheme="minorHAnsi"/>
                <w:sz w:val="20"/>
                <w:szCs w:val="20"/>
              </w:rPr>
            </w:pPr>
          </w:p>
        </w:tc>
        <w:tc>
          <w:tcPr>
            <w:tcW w:w="0" w:type="auto"/>
          </w:tcPr>
          <w:p w14:paraId="15B32D75" w14:textId="77777777" w:rsidR="006C54DB" w:rsidRDefault="006C54DB" w:rsidP="006C54DB">
            <w:pPr>
              <w:spacing w:after="0"/>
              <w:rPr>
                <w:rFonts w:cstheme="minorHAnsi"/>
                <w:sz w:val="20"/>
                <w:szCs w:val="20"/>
              </w:rPr>
            </w:pPr>
          </w:p>
        </w:tc>
      </w:tr>
      <w:tr w:rsidR="006C54DB" w:rsidRPr="00FD396F" w14:paraId="65E0C278" w14:textId="77777777" w:rsidTr="006C54DB">
        <w:trPr>
          <w:cantSplit/>
          <w:jc w:val="center"/>
        </w:trPr>
        <w:tc>
          <w:tcPr>
            <w:tcW w:w="0" w:type="auto"/>
            <w:noWrap/>
          </w:tcPr>
          <w:p w14:paraId="55E5BDB8" w14:textId="77777777" w:rsidR="006C54DB" w:rsidRPr="00FD396F" w:rsidRDefault="006C54DB" w:rsidP="006C54DB">
            <w:pPr>
              <w:spacing w:after="0"/>
              <w:jc w:val="center"/>
              <w:rPr>
                <w:rFonts w:cstheme="minorHAnsi"/>
                <w:sz w:val="20"/>
                <w:szCs w:val="20"/>
              </w:rPr>
            </w:pPr>
            <w:r w:rsidRPr="09F3B44F">
              <w:rPr>
                <w:rFonts w:eastAsiaTheme="minorEastAsia"/>
                <w:sz w:val="20"/>
                <w:szCs w:val="20"/>
              </w:rPr>
              <w:t>12-30-2014</w:t>
            </w:r>
          </w:p>
        </w:tc>
        <w:tc>
          <w:tcPr>
            <w:tcW w:w="0" w:type="auto"/>
          </w:tcPr>
          <w:p w14:paraId="69AC1621" w14:textId="77777777" w:rsidR="006C54DB" w:rsidRPr="00FD396F" w:rsidRDefault="006C54DB" w:rsidP="006C54DB">
            <w:pPr>
              <w:spacing w:after="0"/>
              <w:jc w:val="right"/>
              <w:rPr>
                <w:rFonts w:cstheme="minorHAnsi"/>
                <w:sz w:val="20"/>
                <w:szCs w:val="20"/>
              </w:rPr>
            </w:pPr>
            <w:r>
              <w:rPr>
                <w:rFonts w:cstheme="minorHAnsi"/>
                <w:sz w:val="20"/>
                <w:szCs w:val="20"/>
              </w:rPr>
              <w:t>0.00</w:t>
            </w:r>
          </w:p>
        </w:tc>
        <w:tc>
          <w:tcPr>
            <w:tcW w:w="0" w:type="auto"/>
          </w:tcPr>
          <w:p w14:paraId="09D9EB79" w14:textId="77777777" w:rsidR="006C54DB" w:rsidRPr="00FD396F" w:rsidRDefault="006C54DB" w:rsidP="006C54DB">
            <w:pPr>
              <w:spacing w:after="0"/>
              <w:jc w:val="right"/>
              <w:rPr>
                <w:rFonts w:cstheme="minorHAnsi"/>
                <w:sz w:val="20"/>
                <w:szCs w:val="20"/>
              </w:rPr>
            </w:pPr>
            <w:r>
              <w:rPr>
                <w:rFonts w:cstheme="minorHAnsi"/>
                <w:sz w:val="20"/>
                <w:szCs w:val="20"/>
              </w:rPr>
              <w:t>0.00</w:t>
            </w:r>
          </w:p>
        </w:tc>
        <w:tc>
          <w:tcPr>
            <w:tcW w:w="0" w:type="auto"/>
          </w:tcPr>
          <w:p w14:paraId="082B41A0" w14:textId="77777777" w:rsidR="006C54DB" w:rsidRPr="00FD396F" w:rsidRDefault="006C54DB" w:rsidP="006C54DB">
            <w:pPr>
              <w:spacing w:after="0"/>
              <w:jc w:val="right"/>
              <w:rPr>
                <w:rFonts w:cstheme="minorHAnsi"/>
                <w:sz w:val="20"/>
                <w:szCs w:val="20"/>
              </w:rPr>
            </w:pPr>
            <w:r>
              <w:rPr>
                <w:rFonts w:cstheme="minorHAnsi"/>
                <w:sz w:val="20"/>
                <w:szCs w:val="20"/>
              </w:rPr>
              <w:t>0.00</w:t>
            </w:r>
          </w:p>
        </w:tc>
        <w:tc>
          <w:tcPr>
            <w:tcW w:w="0" w:type="auto"/>
          </w:tcPr>
          <w:p w14:paraId="7E81413B" w14:textId="77777777" w:rsidR="006C54DB" w:rsidRPr="00FD396F" w:rsidRDefault="006C54DB" w:rsidP="006C54DB">
            <w:pPr>
              <w:spacing w:after="0"/>
              <w:jc w:val="right"/>
              <w:rPr>
                <w:rFonts w:cstheme="minorHAnsi"/>
                <w:sz w:val="20"/>
                <w:szCs w:val="20"/>
              </w:rPr>
            </w:pPr>
            <w:r>
              <w:rPr>
                <w:rFonts w:cstheme="minorHAnsi"/>
                <w:sz w:val="20"/>
                <w:szCs w:val="20"/>
              </w:rPr>
              <w:t>0.00</w:t>
            </w:r>
          </w:p>
        </w:tc>
        <w:tc>
          <w:tcPr>
            <w:tcW w:w="0" w:type="auto"/>
          </w:tcPr>
          <w:p w14:paraId="3FB077C9" w14:textId="77777777" w:rsidR="006C54DB" w:rsidRPr="00FD396F" w:rsidRDefault="006C54DB" w:rsidP="006C54DB">
            <w:pPr>
              <w:spacing w:after="0"/>
              <w:jc w:val="right"/>
              <w:rPr>
                <w:rFonts w:cstheme="minorHAnsi"/>
                <w:sz w:val="20"/>
                <w:szCs w:val="20"/>
              </w:rPr>
            </w:pPr>
            <w:r w:rsidRPr="00FD396F">
              <w:rPr>
                <w:rFonts w:cstheme="minorHAnsi"/>
                <w:sz w:val="20"/>
                <w:szCs w:val="20"/>
              </w:rPr>
              <w:t>0.00</w:t>
            </w:r>
          </w:p>
        </w:tc>
        <w:tc>
          <w:tcPr>
            <w:tcW w:w="0" w:type="auto"/>
          </w:tcPr>
          <w:p w14:paraId="6FF01D87" w14:textId="77777777" w:rsidR="006C54DB" w:rsidRPr="00FD396F" w:rsidRDefault="006C54DB" w:rsidP="006C54DB">
            <w:pPr>
              <w:spacing w:after="0"/>
              <w:jc w:val="right"/>
              <w:rPr>
                <w:rFonts w:cstheme="minorHAnsi"/>
                <w:sz w:val="20"/>
                <w:szCs w:val="20"/>
              </w:rPr>
            </w:pPr>
            <w:r>
              <w:rPr>
                <w:rFonts w:cstheme="minorHAnsi"/>
                <w:sz w:val="20"/>
                <w:szCs w:val="20"/>
              </w:rPr>
              <w:t>0.00</w:t>
            </w:r>
          </w:p>
        </w:tc>
        <w:tc>
          <w:tcPr>
            <w:tcW w:w="0" w:type="auto"/>
          </w:tcPr>
          <w:p w14:paraId="69A9B721" w14:textId="796A93B8" w:rsidR="006C54DB" w:rsidRPr="00FD396F" w:rsidRDefault="00644F1D" w:rsidP="006C54DB">
            <w:pPr>
              <w:spacing w:after="0"/>
              <w:jc w:val="right"/>
              <w:rPr>
                <w:rFonts w:cstheme="minorHAnsi"/>
                <w:sz w:val="20"/>
                <w:szCs w:val="20"/>
              </w:rPr>
            </w:pPr>
            <w:r>
              <w:rPr>
                <w:rFonts w:cstheme="minorHAnsi"/>
                <w:sz w:val="20"/>
                <w:szCs w:val="20"/>
              </w:rPr>
              <w:t>2</w:t>
            </w:r>
            <w:r w:rsidR="006C54DB">
              <w:rPr>
                <w:rFonts w:cstheme="minorHAnsi"/>
                <w:sz w:val="20"/>
                <w:szCs w:val="20"/>
              </w:rPr>
              <w:t>00.00</w:t>
            </w:r>
          </w:p>
        </w:tc>
        <w:tc>
          <w:tcPr>
            <w:tcW w:w="0" w:type="auto"/>
          </w:tcPr>
          <w:p w14:paraId="2EE36D31" w14:textId="77777777" w:rsidR="006C54DB" w:rsidRDefault="006C54DB" w:rsidP="006C54DB">
            <w:pPr>
              <w:spacing w:after="0"/>
              <w:jc w:val="right"/>
              <w:rPr>
                <w:rFonts w:cstheme="minorHAnsi"/>
                <w:sz w:val="20"/>
                <w:szCs w:val="20"/>
              </w:rPr>
            </w:pPr>
            <w:r>
              <w:rPr>
                <w:rFonts w:cstheme="minorHAnsi"/>
                <w:sz w:val="20"/>
                <w:szCs w:val="20"/>
              </w:rPr>
              <w:t>0.00</w:t>
            </w:r>
          </w:p>
        </w:tc>
      </w:tr>
      <w:tr w:rsidR="006C54DB" w:rsidRPr="008C1F61" w14:paraId="695405CD" w14:textId="77777777" w:rsidTr="006C54DB">
        <w:trPr>
          <w:cantSplit/>
          <w:jc w:val="center"/>
        </w:trPr>
        <w:tc>
          <w:tcPr>
            <w:tcW w:w="0" w:type="auto"/>
            <w:noWrap/>
          </w:tcPr>
          <w:p w14:paraId="7A917558" w14:textId="77777777" w:rsidR="006C54DB" w:rsidRPr="008C1F61" w:rsidRDefault="006C54DB" w:rsidP="006C54DB">
            <w:pPr>
              <w:spacing w:after="0"/>
              <w:jc w:val="center"/>
              <w:rPr>
                <w:rFonts w:cstheme="minorHAnsi"/>
                <w:sz w:val="12"/>
                <w:szCs w:val="20"/>
              </w:rPr>
            </w:pPr>
          </w:p>
        </w:tc>
        <w:tc>
          <w:tcPr>
            <w:tcW w:w="0" w:type="auto"/>
          </w:tcPr>
          <w:p w14:paraId="394FA58F" w14:textId="77777777" w:rsidR="006C54DB" w:rsidRPr="008C1F61" w:rsidRDefault="006C54DB" w:rsidP="006C54DB">
            <w:pPr>
              <w:spacing w:after="0"/>
              <w:jc w:val="center"/>
              <w:rPr>
                <w:rFonts w:cstheme="minorHAnsi"/>
                <w:sz w:val="12"/>
                <w:szCs w:val="20"/>
              </w:rPr>
            </w:pPr>
          </w:p>
        </w:tc>
        <w:tc>
          <w:tcPr>
            <w:tcW w:w="0" w:type="auto"/>
          </w:tcPr>
          <w:p w14:paraId="3F8F2AB4" w14:textId="77777777" w:rsidR="006C54DB" w:rsidRPr="008C1F61" w:rsidRDefault="006C54DB" w:rsidP="006C54DB">
            <w:pPr>
              <w:spacing w:after="0"/>
              <w:jc w:val="center"/>
              <w:rPr>
                <w:rFonts w:cstheme="minorHAnsi"/>
                <w:sz w:val="12"/>
                <w:szCs w:val="20"/>
              </w:rPr>
            </w:pPr>
          </w:p>
        </w:tc>
        <w:tc>
          <w:tcPr>
            <w:tcW w:w="0" w:type="auto"/>
          </w:tcPr>
          <w:p w14:paraId="7266075D" w14:textId="77777777" w:rsidR="006C54DB" w:rsidRPr="008C1F61" w:rsidRDefault="006C54DB" w:rsidP="006C54DB">
            <w:pPr>
              <w:spacing w:after="0"/>
              <w:jc w:val="center"/>
              <w:rPr>
                <w:rFonts w:cstheme="minorHAnsi"/>
                <w:sz w:val="12"/>
                <w:szCs w:val="20"/>
              </w:rPr>
            </w:pPr>
          </w:p>
        </w:tc>
        <w:tc>
          <w:tcPr>
            <w:tcW w:w="0" w:type="auto"/>
          </w:tcPr>
          <w:p w14:paraId="4F358208" w14:textId="77777777" w:rsidR="006C54DB" w:rsidRPr="008C1F61" w:rsidRDefault="006C54DB" w:rsidP="006C54DB">
            <w:pPr>
              <w:spacing w:after="0"/>
              <w:jc w:val="center"/>
              <w:rPr>
                <w:rFonts w:cstheme="minorHAnsi"/>
                <w:sz w:val="12"/>
                <w:szCs w:val="20"/>
              </w:rPr>
            </w:pPr>
          </w:p>
        </w:tc>
        <w:tc>
          <w:tcPr>
            <w:tcW w:w="0" w:type="auto"/>
          </w:tcPr>
          <w:p w14:paraId="52CA4180" w14:textId="77777777" w:rsidR="006C54DB" w:rsidRPr="008C1F61" w:rsidRDefault="006C54DB" w:rsidP="006C54DB">
            <w:pPr>
              <w:spacing w:after="0"/>
              <w:jc w:val="center"/>
              <w:rPr>
                <w:rFonts w:cstheme="minorHAnsi"/>
                <w:sz w:val="12"/>
                <w:szCs w:val="20"/>
              </w:rPr>
            </w:pPr>
          </w:p>
        </w:tc>
        <w:tc>
          <w:tcPr>
            <w:tcW w:w="0" w:type="auto"/>
          </w:tcPr>
          <w:p w14:paraId="343FA81D" w14:textId="77777777" w:rsidR="006C54DB" w:rsidRPr="008C1F61" w:rsidRDefault="006C54DB" w:rsidP="006C54DB">
            <w:pPr>
              <w:spacing w:after="0"/>
              <w:jc w:val="center"/>
              <w:rPr>
                <w:rFonts w:cstheme="minorHAnsi"/>
                <w:sz w:val="12"/>
                <w:szCs w:val="20"/>
              </w:rPr>
            </w:pPr>
          </w:p>
        </w:tc>
        <w:tc>
          <w:tcPr>
            <w:tcW w:w="0" w:type="auto"/>
          </w:tcPr>
          <w:p w14:paraId="0921277F" w14:textId="77777777" w:rsidR="006C54DB" w:rsidRPr="008C1F61" w:rsidRDefault="006C54DB" w:rsidP="006C54DB">
            <w:pPr>
              <w:spacing w:after="0"/>
              <w:jc w:val="center"/>
              <w:rPr>
                <w:rFonts w:cstheme="minorHAnsi"/>
                <w:sz w:val="12"/>
                <w:szCs w:val="20"/>
              </w:rPr>
            </w:pPr>
          </w:p>
        </w:tc>
        <w:tc>
          <w:tcPr>
            <w:tcW w:w="0" w:type="auto"/>
          </w:tcPr>
          <w:p w14:paraId="57F4E723" w14:textId="77777777" w:rsidR="006C54DB" w:rsidRPr="008C1F61" w:rsidRDefault="006C54DB" w:rsidP="006C54DB">
            <w:pPr>
              <w:spacing w:after="0"/>
              <w:jc w:val="center"/>
              <w:rPr>
                <w:rFonts w:cstheme="minorHAnsi"/>
                <w:sz w:val="12"/>
                <w:szCs w:val="20"/>
              </w:rPr>
            </w:pPr>
          </w:p>
        </w:tc>
      </w:tr>
      <w:tr w:rsidR="006C54DB" w:rsidRPr="00FD396F" w14:paraId="403707F0" w14:textId="77777777" w:rsidTr="006C54DB">
        <w:trPr>
          <w:cantSplit/>
          <w:jc w:val="center"/>
        </w:trPr>
        <w:tc>
          <w:tcPr>
            <w:tcW w:w="0" w:type="auto"/>
            <w:gridSpan w:val="3"/>
            <w:noWrap/>
          </w:tcPr>
          <w:p w14:paraId="576F6C60" w14:textId="58E03C2F" w:rsidR="006C54DB" w:rsidRPr="00FD396F" w:rsidRDefault="006C54DB" w:rsidP="006C54DB">
            <w:pPr>
              <w:spacing w:after="0"/>
              <w:rPr>
                <w:rFonts w:cstheme="minorHAnsi"/>
                <w:b/>
                <w:sz w:val="20"/>
                <w:szCs w:val="20"/>
              </w:rPr>
            </w:pPr>
            <w:r>
              <w:rPr>
                <w:rFonts w:eastAsiaTheme="minorEastAsia"/>
                <w:b/>
                <w:bCs/>
                <w:sz w:val="20"/>
                <w:szCs w:val="20"/>
              </w:rPr>
              <w:t xml:space="preserve">Select NJ Qualified </w:t>
            </w:r>
            <w:r w:rsidRPr="09F3B44F">
              <w:rPr>
                <w:rFonts w:eastAsiaTheme="minorEastAsia"/>
                <w:b/>
                <w:bCs/>
                <w:sz w:val="20"/>
                <w:szCs w:val="20"/>
              </w:rPr>
              <w:t>Fund</w:t>
            </w:r>
            <w:r w:rsidR="00F14995">
              <w:rPr>
                <w:rFonts w:eastAsiaTheme="minorEastAsia"/>
                <w:b/>
                <w:bCs/>
                <w:sz w:val="20"/>
                <w:szCs w:val="20"/>
              </w:rPr>
              <w:t xml:space="preserve"> (SNJQTE)</w:t>
            </w:r>
          </w:p>
        </w:tc>
        <w:tc>
          <w:tcPr>
            <w:tcW w:w="0" w:type="auto"/>
          </w:tcPr>
          <w:p w14:paraId="689D9615" w14:textId="77777777" w:rsidR="006C54DB" w:rsidRPr="00FD396F" w:rsidRDefault="006C54DB" w:rsidP="006C54DB">
            <w:pPr>
              <w:spacing w:after="0"/>
              <w:rPr>
                <w:rFonts w:cstheme="minorHAnsi"/>
                <w:sz w:val="20"/>
                <w:szCs w:val="20"/>
              </w:rPr>
            </w:pPr>
          </w:p>
        </w:tc>
        <w:tc>
          <w:tcPr>
            <w:tcW w:w="0" w:type="auto"/>
          </w:tcPr>
          <w:p w14:paraId="0093A376" w14:textId="77777777" w:rsidR="006C54DB" w:rsidRPr="00FD396F" w:rsidRDefault="006C54DB" w:rsidP="006C54DB">
            <w:pPr>
              <w:spacing w:after="0"/>
              <w:rPr>
                <w:rFonts w:cstheme="minorHAnsi"/>
                <w:sz w:val="20"/>
                <w:szCs w:val="20"/>
              </w:rPr>
            </w:pPr>
          </w:p>
        </w:tc>
        <w:tc>
          <w:tcPr>
            <w:tcW w:w="0" w:type="auto"/>
          </w:tcPr>
          <w:p w14:paraId="3AF294B3" w14:textId="77777777" w:rsidR="006C54DB" w:rsidRPr="00FD396F" w:rsidRDefault="006C54DB" w:rsidP="006C54DB">
            <w:pPr>
              <w:spacing w:after="0"/>
              <w:rPr>
                <w:rFonts w:cstheme="minorHAnsi"/>
                <w:sz w:val="20"/>
                <w:szCs w:val="20"/>
              </w:rPr>
            </w:pPr>
          </w:p>
        </w:tc>
        <w:tc>
          <w:tcPr>
            <w:tcW w:w="0" w:type="auto"/>
          </w:tcPr>
          <w:p w14:paraId="073F5EAA" w14:textId="77777777" w:rsidR="006C54DB" w:rsidRPr="00FD396F" w:rsidRDefault="006C54DB" w:rsidP="006C54DB">
            <w:pPr>
              <w:spacing w:after="0"/>
              <w:rPr>
                <w:rFonts w:cstheme="minorHAnsi"/>
                <w:sz w:val="20"/>
                <w:szCs w:val="20"/>
              </w:rPr>
            </w:pPr>
          </w:p>
        </w:tc>
        <w:tc>
          <w:tcPr>
            <w:tcW w:w="0" w:type="auto"/>
          </w:tcPr>
          <w:p w14:paraId="251F5136" w14:textId="77777777" w:rsidR="006C54DB" w:rsidRPr="00FD396F" w:rsidRDefault="006C54DB" w:rsidP="006C54DB">
            <w:pPr>
              <w:spacing w:after="0"/>
              <w:rPr>
                <w:rFonts w:cstheme="minorHAnsi"/>
                <w:sz w:val="20"/>
                <w:szCs w:val="20"/>
              </w:rPr>
            </w:pPr>
          </w:p>
        </w:tc>
        <w:tc>
          <w:tcPr>
            <w:tcW w:w="0" w:type="auto"/>
          </w:tcPr>
          <w:p w14:paraId="3D7B59F6" w14:textId="77777777" w:rsidR="006C54DB" w:rsidRDefault="006C54DB" w:rsidP="006C54DB">
            <w:pPr>
              <w:spacing w:after="0"/>
              <w:rPr>
                <w:rFonts w:cstheme="minorHAnsi"/>
                <w:sz w:val="20"/>
                <w:szCs w:val="20"/>
              </w:rPr>
            </w:pPr>
          </w:p>
        </w:tc>
      </w:tr>
      <w:tr w:rsidR="006C54DB" w:rsidRPr="00FD396F" w14:paraId="56EE6A40" w14:textId="77777777" w:rsidTr="006C54DB">
        <w:trPr>
          <w:cantSplit/>
          <w:jc w:val="center"/>
        </w:trPr>
        <w:tc>
          <w:tcPr>
            <w:tcW w:w="0" w:type="auto"/>
            <w:noWrap/>
          </w:tcPr>
          <w:p w14:paraId="1A38464D" w14:textId="77777777" w:rsidR="006C54DB" w:rsidRPr="00FD396F" w:rsidRDefault="006C54DB" w:rsidP="006C54DB">
            <w:pPr>
              <w:spacing w:after="0"/>
              <w:jc w:val="center"/>
              <w:rPr>
                <w:rFonts w:cstheme="minorHAnsi"/>
                <w:sz w:val="20"/>
                <w:szCs w:val="20"/>
              </w:rPr>
            </w:pPr>
            <w:r w:rsidRPr="09F3B44F">
              <w:rPr>
                <w:rFonts w:eastAsiaTheme="minorEastAsia"/>
                <w:sz w:val="20"/>
                <w:szCs w:val="20"/>
              </w:rPr>
              <w:t>12-30-2014</w:t>
            </w:r>
          </w:p>
        </w:tc>
        <w:tc>
          <w:tcPr>
            <w:tcW w:w="0" w:type="auto"/>
          </w:tcPr>
          <w:p w14:paraId="7BEDAFB7" w14:textId="77777777" w:rsidR="006C54DB" w:rsidRPr="00FD396F" w:rsidRDefault="006C54DB" w:rsidP="006C54DB">
            <w:pPr>
              <w:spacing w:after="0"/>
              <w:jc w:val="right"/>
              <w:rPr>
                <w:rFonts w:cstheme="minorHAnsi"/>
                <w:sz w:val="20"/>
                <w:szCs w:val="20"/>
              </w:rPr>
            </w:pPr>
            <w:r>
              <w:rPr>
                <w:rFonts w:cstheme="minorHAnsi"/>
                <w:sz w:val="20"/>
                <w:szCs w:val="20"/>
              </w:rPr>
              <w:t>0.00</w:t>
            </w:r>
          </w:p>
        </w:tc>
        <w:tc>
          <w:tcPr>
            <w:tcW w:w="0" w:type="auto"/>
          </w:tcPr>
          <w:p w14:paraId="687B0513" w14:textId="77777777" w:rsidR="006C54DB" w:rsidRPr="00FD396F" w:rsidRDefault="006C54DB" w:rsidP="006C54DB">
            <w:pPr>
              <w:spacing w:after="0"/>
              <w:jc w:val="right"/>
              <w:rPr>
                <w:rFonts w:cstheme="minorHAnsi"/>
                <w:sz w:val="20"/>
                <w:szCs w:val="20"/>
              </w:rPr>
            </w:pPr>
            <w:r>
              <w:rPr>
                <w:rFonts w:cstheme="minorHAnsi"/>
                <w:sz w:val="20"/>
                <w:szCs w:val="20"/>
              </w:rPr>
              <w:t>0.00</w:t>
            </w:r>
          </w:p>
        </w:tc>
        <w:tc>
          <w:tcPr>
            <w:tcW w:w="0" w:type="auto"/>
          </w:tcPr>
          <w:p w14:paraId="527EA502" w14:textId="77777777" w:rsidR="006C54DB" w:rsidRPr="00FD396F" w:rsidRDefault="006C54DB" w:rsidP="006C54DB">
            <w:pPr>
              <w:spacing w:after="0"/>
              <w:jc w:val="right"/>
              <w:rPr>
                <w:rFonts w:cstheme="minorHAnsi"/>
                <w:sz w:val="20"/>
                <w:szCs w:val="20"/>
              </w:rPr>
            </w:pPr>
            <w:r>
              <w:rPr>
                <w:rFonts w:cstheme="minorHAnsi"/>
                <w:sz w:val="20"/>
                <w:szCs w:val="20"/>
              </w:rPr>
              <w:t>0.00</w:t>
            </w:r>
          </w:p>
        </w:tc>
        <w:tc>
          <w:tcPr>
            <w:tcW w:w="0" w:type="auto"/>
          </w:tcPr>
          <w:p w14:paraId="5F8D2846" w14:textId="77777777" w:rsidR="006C54DB" w:rsidRPr="00FD396F" w:rsidRDefault="006C54DB" w:rsidP="006C54DB">
            <w:pPr>
              <w:spacing w:after="0"/>
              <w:jc w:val="right"/>
              <w:rPr>
                <w:rFonts w:cstheme="minorHAnsi"/>
                <w:sz w:val="20"/>
                <w:szCs w:val="20"/>
              </w:rPr>
            </w:pPr>
            <w:r>
              <w:rPr>
                <w:rFonts w:cstheme="minorHAnsi"/>
                <w:sz w:val="20"/>
                <w:szCs w:val="20"/>
              </w:rPr>
              <w:t>0.00</w:t>
            </w:r>
          </w:p>
        </w:tc>
        <w:tc>
          <w:tcPr>
            <w:tcW w:w="0" w:type="auto"/>
          </w:tcPr>
          <w:p w14:paraId="454EEA82" w14:textId="77777777" w:rsidR="006C54DB" w:rsidRPr="00FD396F" w:rsidRDefault="006C54DB" w:rsidP="006C54DB">
            <w:pPr>
              <w:spacing w:after="0"/>
              <w:jc w:val="right"/>
              <w:rPr>
                <w:rFonts w:cstheme="minorHAnsi"/>
                <w:sz w:val="20"/>
                <w:szCs w:val="20"/>
              </w:rPr>
            </w:pPr>
            <w:r w:rsidRPr="00FD396F">
              <w:rPr>
                <w:rFonts w:cstheme="minorHAnsi"/>
                <w:sz w:val="20"/>
                <w:szCs w:val="20"/>
              </w:rPr>
              <w:t>0.00</w:t>
            </w:r>
          </w:p>
        </w:tc>
        <w:tc>
          <w:tcPr>
            <w:tcW w:w="0" w:type="auto"/>
          </w:tcPr>
          <w:p w14:paraId="7F875856" w14:textId="77777777" w:rsidR="006C54DB" w:rsidRPr="00FD396F" w:rsidRDefault="006C54DB" w:rsidP="006C54DB">
            <w:pPr>
              <w:spacing w:after="0"/>
              <w:jc w:val="right"/>
              <w:rPr>
                <w:rFonts w:cstheme="minorHAnsi"/>
                <w:sz w:val="20"/>
                <w:szCs w:val="20"/>
              </w:rPr>
            </w:pPr>
            <w:r>
              <w:rPr>
                <w:rFonts w:cstheme="minorHAnsi"/>
                <w:sz w:val="20"/>
                <w:szCs w:val="20"/>
              </w:rPr>
              <w:t>0.00</w:t>
            </w:r>
          </w:p>
        </w:tc>
        <w:tc>
          <w:tcPr>
            <w:tcW w:w="0" w:type="auto"/>
          </w:tcPr>
          <w:p w14:paraId="0654D6A7" w14:textId="6E7F7413" w:rsidR="006C54DB" w:rsidRPr="00FD396F" w:rsidRDefault="00644F1D" w:rsidP="006C54DB">
            <w:pPr>
              <w:spacing w:after="0"/>
              <w:jc w:val="right"/>
              <w:rPr>
                <w:rFonts w:cstheme="minorHAnsi"/>
                <w:sz w:val="20"/>
                <w:szCs w:val="20"/>
              </w:rPr>
            </w:pPr>
            <w:r>
              <w:rPr>
                <w:rFonts w:cstheme="minorHAnsi"/>
                <w:sz w:val="20"/>
                <w:szCs w:val="20"/>
              </w:rPr>
              <w:t>2</w:t>
            </w:r>
            <w:r w:rsidR="006C54DB">
              <w:rPr>
                <w:rFonts w:cstheme="minorHAnsi"/>
                <w:sz w:val="20"/>
                <w:szCs w:val="20"/>
              </w:rPr>
              <w:t>00.00</w:t>
            </w:r>
          </w:p>
        </w:tc>
        <w:tc>
          <w:tcPr>
            <w:tcW w:w="0" w:type="auto"/>
          </w:tcPr>
          <w:p w14:paraId="7FBB7E6F" w14:textId="77777777" w:rsidR="006C54DB" w:rsidRDefault="006C54DB" w:rsidP="006C54DB">
            <w:pPr>
              <w:spacing w:after="0"/>
              <w:jc w:val="right"/>
              <w:rPr>
                <w:rFonts w:cstheme="minorHAnsi"/>
                <w:sz w:val="20"/>
                <w:szCs w:val="20"/>
              </w:rPr>
            </w:pPr>
            <w:r>
              <w:rPr>
                <w:rFonts w:cstheme="minorHAnsi"/>
                <w:sz w:val="20"/>
                <w:szCs w:val="20"/>
              </w:rPr>
              <w:t>22.00</w:t>
            </w:r>
          </w:p>
        </w:tc>
      </w:tr>
      <w:tr w:rsidR="006C54DB" w:rsidRPr="00FD396F" w14:paraId="3020E74D" w14:textId="77777777" w:rsidTr="006C54DB">
        <w:trPr>
          <w:cantSplit/>
          <w:jc w:val="center"/>
        </w:trPr>
        <w:tc>
          <w:tcPr>
            <w:tcW w:w="0" w:type="auto"/>
            <w:tcBorders>
              <w:top w:val="double" w:sz="4" w:space="0" w:color="auto"/>
            </w:tcBorders>
            <w:noWrap/>
          </w:tcPr>
          <w:p w14:paraId="136EF1E5" w14:textId="77777777" w:rsidR="006C54DB" w:rsidRPr="00FD396F" w:rsidRDefault="006C54DB" w:rsidP="006C54DB">
            <w:pPr>
              <w:spacing w:after="0"/>
              <w:jc w:val="center"/>
              <w:rPr>
                <w:rFonts w:cstheme="minorHAnsi"/>
                <w:b/>
                <w:sz w:val="20"/>
                <w:szCs w:val="20"/>
              </w:rPr>
            </w:pPr>
            <w:r w:rsidRPr="09F3B44F">
              <w:rPr>
                <w:rFonts w:eastAsiaTheme="minorEastAsia"/>
                <w:b/>
                <w:bCs/>
                <w:sz w:val="20"/>
                <w:szCs w:val="20"/>
              </w:rPr>
              <w:t>Totals:</w:t>
            </w:r>
          </w:p>
        </w:tc>
        <w:tc>
          <w:tcPr>
            <w:tcW w:w="0" w:type="auto"/>
            <w:tcBorders>
              <w:top w:val="double" w:sz="4" w:space="0" w:color="auto"/>
            </w:tcBorders>
          </w:tcPr>
          <w:p w14:paraId="22428D19" w14:textId="77777777" w:rsidR="006C54DB" w:rsidRPr="00FD396F" w:rsidRDefault="006C54DB" w:rsidP="006C54DB">
            <w:pPr>
              <w:spacing w:after="0"/>
              <w:jc w:val="right"/>
              <w:rPr>
                <w:rFonts w:cstheme="minorHAnsi"/>
                <w:b/>
                <w:sz w:val="20"/>
                <w:szCs w:val="20"/>
              </w:rPr>
            </w:pPr>
            <w:r w:rsidRPr="00FD396F">
              <w:rPr>
                <w:rFonts w:cstheme="minorHAnsi"/>
                <w:b/>
                <w:sz w:val="20"/>
                <w:szCs w:val="20"/>
              </w:rPr>
              <w:t>231.86</w:t>
            </w:r>
          </w:p>
        </w:tc>
        <w:tc>
          <w:tcPr>
            <w:tcW w:w="0" w:type="auto"/>
            <w:tcBorders>
              <w:top w:val="double" w:sz="4" w:space="0" w:color="auto"/>
            </w:tcBorders>
          </w:tcPr>
          <w:p w14:paraId="6E2BC6AE" w14:textId="77777777" w:rsidR="006C54DB" w:rsidRPr="00FD396F" w:rsidRDefault="006C54DB" w:rsidP="006C54DB">
            <w:pPr>
              <w:spacing w:after="0"/>
              <w:jc w:val="right"/>
              <w:rPr>
                <w:rFonts w:cstheme="minorHAnsi"/>
                <w:b/>
                <w:sz w:val="20"/>
                <w:szCs w:val="20"/>
              </w:rPr>
            </w:pPr>
            <w:r w:rsidRPr="00FD396F">
              <w:rPr>
                <w:rFonts w:cstheme="minorHAnsi"/>
                <w:b/>
                <w:sz w:val="20"/>
                <w:szCs w:val="20"/>
              </w:rPr>
              <w:t>125.25</w:t>
            </w:r>
          </w:p>
        </w:tc>
        <w:tc>
          <w:tcPr>
            <w:tcW w:w="0" w:type="auto"/>
            <w:tcBorders>
              <w:top w:val="double" w:sz="4" w:space="0" w:color="auto"/>
            </w:tcBorders>
          </w:tcPr>
          <w:p w14:paraId="2071EFCF" w14:textId="77777777" w:rsidR="006C54DB" w:rsidRPr="00FD396F" w:rsidRDefault="006C54DB" w:rsidP="006C54DB">
            <w:pPr>
              <w:spacing w:after="0"/>
              <w:jc w:val="right"/>
              <w:rPr>
                <w:rFonts w:cstheme="minorHAnsi"/>
                <w:b/>
                <w:sz w:val="20"/>
                <w:szCs w:val="20"/>
              </w:rPr>
            </w:pPr>
            <w:r w:rsidRPr="00FD396F">
              <w:rPr>
                <w:rFonts w:cstheme="minorHAnsi"/>
                <w:b/>
                <w:sz w:val="20"/>
                <w:szCs w:val="20"/>
              </w:rPr>
              <w:t>68.75</w:t>
            </w:r>
          </w:p>
        </w:tc>
        <w:tc>
          <w:tcPr>
            <w:tcW w:w="0" w:type="auto"/>
            <w:tcBorders>
              <w:top w:val="double" w:sz="4" w:space="0" w:color="auto"/>
            </w:tcBorders>
          </w:tcPr>
          <w:p w14:paraId="4E098F92" w14:textId="3E3470D0" w:rsidR="006C54DB" w:rsidRPr="00FD396F" w:rsidRDefault="00644F1D" w:rsidP="006C54DB">
            <w:pPr>
              <w:spacing w:after="0"/>
              <w:jc w:val="right"/>
              <w:rPr>
                <w:rFonts w:cstheme="minorHAnsi"/>
                <w:b/>
                <w:sz w:val="20"/>
                <w:szCs w:val="20"/>
              </w:rPr>
            </w:pPr>
            <w:r>
              <w:rPr>
                <w:rFonts w:cstheme="minorHAnsi"/>
                <w:b/>
                <w:sz w:val="20"/>
                <w:szCs w:val="20"/>
              </w:rPr>
              <w:t>3</w:t>
            </w:r>
            <w:r w:rsidR="006C54DB" w:rsidRPr="00FD396F">
              <w:rPr>
                <w:rFonts w:cstheme="minorHAnsi"/>
                <w:b/>
                <w:sz w:val="20"/>
                <w:szCs w:val="20"/>
              </w:rPr>
              <w:t>2.44</w:t>
            </w:r>
          </w:p>
        </w:tc>
        <w:tc>
          <w:tcPr>
            <w:tcW w:w="0" w:type="auto"/>
            <w:tcBorders>
              <w:top w:val="double" w:sz="4" w:space="0" w:color="auto"/>
            </w:tcBorders>
          </w:tcPr>
          <w:p w14:paraId="5FD5B6CB" w14:textId="77777777" w:rsidR="006C54DB" w:rsidRPr="00FD396F" w:rsidRDefault="006C54DB" w:rsidP="006C54DB">
            <w:pPr>
              <w:spacing w:after="0"/>
              <w:jc w:val="right"/>
              <w:rPr>
                <w:rFonts w:cstheme="minorHAnsi"/>
                <w:b/>
                <w:sz w:val="20"/>
                <w:szCs w:val="20"/>
              </w:rPr>
            </w:pPr>
            <w:r w:rsidRPr="00FD396F">
              <w:rPr>
                <w:rFonts w:cstheme="minorHAnsi"/>
                <w:b/>
                <w:sz w:val="20"/>
                <w:szCs w:val="20"/>
              </w:rPr>
              <w:t>0.00</w:t>
            </w:r>
          </w:p>
        </w:tc>
        <w:tc>
          <w:tcPr>
            <w:tcW w:w="0" w:type="auto"/>
            <w:tcBorders>
              <w:top w:val="double" w:sz="4" w:space="0" w:color="auto"/>
            </w:tcBorders>
          </w:tcPr>
          <w:p w14:paraId="24D27306" w14:textId="100D6FE2" w:rsidR="006C54DB" w:rsidRPr="00FD396F" w:rsidRDefault="00EE5496" w:rsidP="006C54DB">
            <w:pPr>
              <w:spacing w:after="0"/>
              <w:jc w:val="right"/>
              <w:rPr>
                <w:rFonts w:cstheme="minorHAnsi"/>
                <w:b/>
                <w:sz w:val="20"/>
                <w:szCs w:val="20"/>
              </w:rPr>
            </w:pPr>
            <w:r>
              <w:rPr>
                <w:rFonts w:cstheme="minorHAnsi"/>
                <w:b/>
                <w:sz w:val="20"/>
                <w:szCs w:val="20"/>
              </w:rPr>
              <w:t>4</w:t>
            </w:r>
            <w:r w:rsidR="006C54DB" w:rsidRPr="00FD396F">
              <w:rPr>
                <w:rFonts w:cstheme="minorHAnsi"/>
                <w:b/>
                <w:sz w:val="20"/>
                <w:szCs w:val="20"/>
              </w:rPr>
              <w:t>3.75</w:t>
            </w:r>
          </w:p>
        </w:tc>
        <w:tc>
          <w:tcPr>
            <w:tcW w:w="0" w:type="auto"/>
            <w:tcBorders>
              <w:top w:val="double" w:sz="4" w:space="0" w:color="auto"/>
            </w:tcBorders>
          </w:tcPr>
          <w:p w14:paraId="38936886" w14:textId="76BBA76A" w:rsidR="006C54DB" w:rsidRPr="00FD396F" w:rsidRDefault="00644F1D" w:rsidP="006C54DB">
            <w:pPr>
              <w:spacing w:after="0"/>
              <w:jc w:val="right"/>
              <w:rPr>
                <w:rFonts w:cstheme="minorHAnsi"/>
                <w:b/>
                <w:sz w:val="20"/>
                <w:szCs w:val="20"/>
              </w:rPr>
            </w:pPr>
            <w:r>
              <w:rPr>
                <w:rFonts w:cstheme="minorHAnsi"/>
                <w:b/>
                <w:sz w:val="20"/>
                <w:szCs w:val="20"/>
              </w:rPr>
              <w:t>4</w:t>
            </w:r>
            <w:r w:rsidR="006C54DB">
              <w:rPr>
                <w:rFonts w:cstheme="minorHAnsi"/>
                <w:b/>
                <w:sz w:val="20"/>
                <w:szCs w:val="20"/>
              </w:rPr>
              <w:t>00.00</w:t>
            </w:r>
          </w:p>
        </w:tc>
        <w:tc>
          <w:tcPr>
            <w:tcW w:w="0" w:type="auto"/>
            <w:tcBorders>
              <w:top w:val="double" w:sz="4" w:space="0" w:color="auto"/>
            </w:tcBorders>
          </w:tcPr>
          <w:p w14:paraId="0A1DB121" w14:textId="77777777" w:rsidR="006C54DB" w:rsidRDefault="006C54DB" w:rsidP="006C54DB">
            <w:pPr>
              <w:spacing w:after="0"/>
              <w:jc w:val="right"/>
              <w:rPr>
                <w:rFonts w:cstheme="minorHAnsi"/>
                <w:b/>
                <w:sz w:val="20"/>
                <w:szCs w:val="20"/>
              </w:rPr>
            </w:pPr>
            <w:r>
              <w:rPr>
                <w:rFonts w:cstheme="minorHAnsi"/>
                <w:b/>
                <w:sz w:val="20"/>
                <w:szCs w:val="20"/>
              </w:rPr>
              <w:t>22.00</w:t>
            </w:r>
          </w:p>
        </w:tc>
      </w:tr>
    </w:tbl>
    <w:p w14:paraId="7956442B" w14:textId="7A8E8DF8" w:rsidR="006C54DB" w:rsidRDefault="006C54DB" w:rsidP="006C54DB">
      <w:pPr>
        <w:spacing w:after="0"/>
        <w:rPr>
          <w:rFonts w:cstheme="minorHAnsi"/>
          <w:sz w:val="16"/>
          <w:szCs w:val="20"/>
        </w:rPr>
      </w:pPr>
    </w:p>
    <w:p w14:paraId="49E966D1" w14:textId="748BBEDE" w:rsidR="007E5B4C" w:rsidRPr="007E5B4C" w:rsidRDefault="007E5B4C" w:rsidP="007E5B4C">
      <w:pPr>
        <w:spacing w:after="0"/>
        <w:jc w:val="center"/>
        <w:rPr>
          <w:b/>
        </w:rPr>
      </w:pPr>
      <w:r w:rsidRPr="007E5B4C">
        <w:rPr>
          <w:b/>
        </w:rPr>
        <w:t>Exempt-Interest Dividends by Area</w:t>
      </w:r>
      <w:bookmarkStart w:id="0" w:name="_GoBack"/>
      <w:bookmarkEnd w:id="0"/>
    </w:p>
    <w:tbl>
      <w:tblPr>
        <w:tblStyle w:val="TableGrid"/>
        <w:tblW w:w="0" w:type="auto"/>
        <w:jc w:val="center"/>
        <w:tblLook w:val="04A0" w:firstRow="1" w:lastRow="0" w:firstColumn="1" w:lastColumn="0" w:noHBand="0" w:noVBand="1"/>
      </w:tblPr>
      <w:tblGrid>
        <w:gridCol w:w="2962"/>
        <w:gridCol w:w="883"/>
        <w:gridCol w:w="1017"/>
      </w:tblGrid>
      <w:tr w:rsidR="006C54DB" w:rsidRPr="008C1F61" w14:paraId="7E4BBFFB" w14:textId="77777777" w:rsidTr="00967F3C">
        <w:trPr>
          <w:jc w:val="center"/>
        </w:trPr>
        <w:tc>
          <w:tcPr>
            <w:tcW w:w="0" w:type="auto"/>
          </w:tcPr>
          <w:p w14:paraId="7D822598" w14:textId="37843465" w:rsidR="006C54DB" w:rsidRPr="008C1F61" w:rsidRDefault="006C54DB" w:rsidP="006C54DB">
            <w:pPr>
              <w:spacing w:after="0"/>
              <w:rPr>
                <w:rFonts w:cstheme="minorHAnsi"/>
                <w:b/>
                <w:sz w:val="20"/>
                <w:szCs w:val="20"/>
              </w:rPr>
            </w:pPr>
            <w:r w:rsidRPr="008C1F61">
              <w:rPr>
                <w:rFonts w:cstheme="minorHAnsi"/>
                <w:b/>
                <w:sz w:val="20"/>
                <w:szCs w:val="20"/>
              </w:rPr>
              <w:t>Area</w:t>
            </w:r>
          </w:p>
        </w:tc>
        <w:tc>
          <w:tcPr>
            <w:tcW w:w="0" w:type="auto"/>
          </w:tcPr>
          <w:p w14:paraId="04E941B7" w14:textId="063A2FCA" w:rsidR="006C54DB" w:rsidRPr="008C1F61" w:rsidRDefault="00F14995" w:rsidP="00F14995">
            <w:pPr>
              <w:spacing w:after="0"/>
              <w:jc w:val="right"/>
              <w:rPr>
                <w:rFonts w:cstheme="minorHAnsi"/>
                <w:b/>
                <w:sz w:val="20"/>
                <w:szCs w:val="20"/>
              </w:rPr>
            </w:pPr>
            <w:r>
              <w:rPr>
                <w:rFonts w:cstheme="minorHAnsi"/>
                <w:b/>
                <w:sz w:val="20"/>
                <w:szCs w:val="20"/>
              </w:rPr>
              <w:t>SUSTE</w:t>
            </w:r>
          </w:p>
        </w:tc>
        <w:tc>
          <w:tcPr>
            <w:tcW w:w="0" w:type="auto"/>
          </w:tcPr>
          <w:p w14:paraId="038AC8F3" w14:textId="72AB2DDB" w:rsidR="006C54DB" w:rsidRPr="008C1F61" w:rsidRDefault="00F14995" w:rsidP="006C54DB">
            <w:pPr>
              <w:spacing w:after="0"/>
              <w:jc w:val="right"/>
              <w:rPr>
                <w:rFonts w:cstheme="minorHAnsi"/>
                <w:b/>
                <w:sz w:val="20"/>
                <w:szCs w:val="20"/>
              </w:rPr>
            </w:pPr>
            <w:r>
              <w:rPr>
                <w:rFonts w:cstheme="minorHAnsi"/>
                <w:b/>
                <w:sz w:val="20"/>
                <w:szCs w:val="20"/>
              </w:rPr>
              <w:t>SNJQTE</w:t>
            </w:r>
          </w:p>
        </w:tc>
      </w:tr>
      <w:tr w:rsidR="00F14995" w14:paraId="02987AE9" w14:textId="77777777" w:rsidTr="00F14995">
        <w:trPr>
          <w:jc w:val="center"/>
        </w:trPr>
        <w:tc>
          <w:tcPr>
            <w:tcW w:w="0" w:type="auto"/>
          </w:tcPr>
          <w:p w14:paraId="20D7BEC2" w14:textId="5697F608" w:rsidR="0067145F" w:rsidRDefault="0067145F" w:rsidP="00F14995">
            <w:pPr>
              <w:spacing w:after="0"/>
              <w:rPr>
                <w:rFonts w:cstheme="minorHAnsi"/>
                <w:sz w:val="20"/>
                <w:szCs w:val="20"/>
              </w:rPr>
            </w:pPr>
            <w:r>
              <w:rPr>
                <w:rFonts w:cstheme="minorHAnsi"/>
                <w:sz w:val="20"/>
                <w:szCs w:val="20"/>
              </w:rPr>
              <w:t>Alabama</w:t>
            </w:r>
          </w:p>
        </w:tc>
        <w:tc>
          <w:tcPr>
            <w:tcW w:w="0" w:type="auto"/>
          </w:tcPr>
          <w:p w14:paraId="0FBDED39" w14:textId="641A650B" w:rsidR="0067145F" w:rsidRDefault="00557A01" w:rsidP="00F14995">
            <w:pPr>
              <w:spacing w:after="0"/>
              <w:jc w:val="right"/>
              <w:rPr>
                <w:rFonts w:cstheme="minorHAnsi"/>
                <w:sz w:val="20"/>
                <w:szCs w:val="20"/>
              </w:rPr>
            </w:pPr>
            <w:r>
              <w:rPr>
                <w:rFonts w:cstheme="minorHAnsi"/>
                <w:sz w:val="20"/>
                <w:szCs w:val="20"/>
              </w:rPr>
              <w:t>1.3</w:t>
            </w:r>
            <w:r w:rsidR="0067145F">
              <w:rPr>
                <w:rFonts w:cstheme="minorHAnsi"/>
                <w:sz w:val="20"/>
                <w:szCs w:val="20"/>
              </w:rPr>
              <w:t>%</w:t>
            </w:r>
          </w:p>
        </w:tc>
        <w:tc>
          <w:tcPr>
            <w:tcW w:w="0" w:type="auto"/>
          </w:tcPr>
          <w:p w14:paraId="044267E5" w14:textId="4D3D87AC" w:rsidR="0067145F" w:rsidRDefault="007E5B4C" w:rsidP="00F14995">
            <w:pPr>
              <w:spacing w:after="0"/>
              <w:jc w:val="right"/>
              <w:rPr>
                <w:rFonts w:cstheme="minorHAnsi"/>
                <w:sz w:val="20"/>
                <w:szCs w:val="20"/>
              </w:rPr>
            </w:pPr>
            <w:r>
              <w:rPr>
                <w:rFonts w:cstheme="minorHAnsi"/>
                <w:sz w:val="20"/>
                <w:szCs w:val="20"/>
              </w:rPr>
              <w:t xml:space="preserve">-  </w:t>
            </w:r>
          </w:p>
        </w:tc>
      </w:tr>
      <w:tr w:rsidR="00F14995" w14:paraId="1C2030C3" w14:textId="77777777" w:rsidTr="00F14995">
        <w:trPr>
          <w:jc w:val="center"/>
        </w:trPr>
        <w:tc>
          <w:tcPr>
            <w:tcW w:w="0" w:type="auto"/>
          </w:tcPr>
          <w:p w14:paraId="77AF27F2" w14:textId="0C16A565" w:rsidR="0067145F" w:rsidRDefault="0067145F" w:rsidP="007E5B4C">
            <w:pPr>
              <w:spacing w:after="0"/>
              <w:rPr>
                <w:rFonts w:cstheme="minorHAnsi"/>
                <w:sz w:val="20"/>
                <w:szCs w:val="20"/>
              </w:rPr>
            </w:pPr>
            <w:r>
              <w:rPr>
                <w:rFonts w:cstheme="minorHAnsi"/>
                <w:sz w:val="20"/>
                <w:szCs w:val="20"/>
              </w:rPr>
              <w:t xml:space="preserve">Alaska </w:t>
            </w:r>
            <w:r w:rsidR="007E5B4C">
              <w:rPr>
                <w:rFonts w:cstheme="minorHAnsi"/>
                <w:sz w:val="20"/>
                <w:szCs w:val="20"/>
              </w:rPr>
              <w:t>…</w:t>
            </w:r>
            <w:r>
              <w:rPr>
                <w:rFonts w:cstheme="minorHAnsi"/>
                <w:sz w:val="20"/>
                <w:szCs w:val="20"/>
              </w:rPr>
              <w:t xml:space="preserve"> Nevada</w:t>
            </w:r>
          </w:p>
        </w:tc>
        <w:tc>
          <w:tcPr>
            <w:tcW w:w="0" w:type="auto"/>
          </w:tcPr>
          <w:p w14:paraId="159C61C8" w14:textId="2B45E918" w:rsidR="0067145F" w:rsidRDefault="00557A01" w:rsidP="00F14995">
            <w:pPr>
              <w:spacing w:after="0"/>
              <w:jc w:val="right"/>
              <w:rPr>
                <w:rFonts w:cstheme="minorHAnsi"/>
                <w:sz w:val="20"/>
                <w:szCs w:val="20"/>
              </w:rPr>
            </w:pPr>
            <w:r>
              <w:rPr>
                <w:rFonts w:cstheme="minorHAnsi"/>
                <w:sz w:val="20"/>
                <w:szCs w:val="20"/>
              </w:rPr>
              <w:t>28.2</w:t>
            </w:r>
            <w:r w:rsidR="0067145F">
              <w:rPr>
                <w:rFonts w:cstheme="minorHAnsi"/>
                <w:sz w:val="20"/>
                <w:szCs w:val="20"/>
              </w:rPr>
              <w:t>%</w:t>
            </w:r>
          </w:p>
        </w:tc>
        <w:tc>
          <w:tcPr>
            <w:tcW w:w="0" w:type="auto"/>
          </w:tcPr>
          <w:p w14:paraId="2B5FFAAB" w14:textId="1D30587A" w:rsidR="0067145F" w:rsidRDefault="007E5B4C" w:rsidP="00F14995">
            <w:pPr>
              <w:spacing w:after="0"/>
              <w:jc w:val="right"/>
              <w:rPr>
                <w:rFonts w:cstheme="minorHAnsi"/>
                <w:sz w:val="20"/>
                <w:szCs w:val="20"/>
              </w:rPr>
            </w:pPr>
            <w:r>
              <w:rPr>
                <w:rFonts w:cstheme="minorHAnsi"/>
                <w:sz w:val="20"/>
                <w:szCs w:val="20"/>
              </w:rPr>
              <w:t xml:space="preserve">-  </w:t>
            </w:r>
          </w:p>
        </w:tc>
      </w:tr>
      <w:tr w:rsidR="006C54DB" w14:paraId="59470ABE" w14:textId="77777777" w:rsidTr="00967F3C">
        <w:trPr>
          <w:jc w:val="center"/>
        </w:trPr>
        <w:tc>
          <w:tcPr>
            <w:tcW w:w="0" w:type="auto"/>
          </w:tcPr>
          <w:p w14:paraId="3B10F8BE" w14:textId="0FF8EBAC" w:rsidR="006C54DB" w:rsidRDefault="0067145F" w:rsidP="006C54DB">
            <w:pPr>
              <w:spacing w:after="0"/>
              <w:rPr>
                <w:rFonts w:cstheme="minorHAnsi"/>
                <w:sz w:val="20"/>
                <w:szCs w:val="20"/>
              </w:rPr>
            </w:pPr>
            <w:r>
              <w:rPr>
                <w:rFonts w:cstheme="minorHAnsi"/>
                <w:sz w:val="20"/>
                <w:szCs w:val="20"/>
              </w:rPr>
              <w:t>New Hampshire</w:t>
            </w:r>
          </w:p>
        </w:tc>
        <w:tc>
          <w:tcPr>
            <w:tcW w:w="0" w:type="auto"/>
          </w:tcPr>
          <w:p w14:paraId="152374E8" w14:textId="2B9665D9" w:rsidR="006C54DB" w:rsidRDefault="00557A01" w:rsidP="006C54DB">
            <w:pPr>
              <w:spacing w:after="0"/>
              <w:jc w:val="right"/>
              <w:rPr>
                <w:rFonts w:cstheme="minorHAnsi"/>
                <w:sz w:val="20"/>
                <w:szCs w:val="20"/>
              </w:rPr>
            </w:pPr>
            <w:r>
              <w:rPr>
                <w:rFonts w:cstheme="minorHAnsi"/>
                <w:sz w:val="20"/>
                <w:szCs w:val="20"/>
              </w:rPr>
              <w:t>0.5</w:t>
            </w:r>
            <w:r w:rsidR="006C54DB">
              <w:rPr>
                <w:rFonts w:cstheme="minorHAnsi"/>
                <w:sz w:val="20"/>
                <w:szCs w:val="20"/>
              </w:rPr>
              <w:t>%</w:t>
            </w:r>
          </w:p>
        </w:tc>
        <w:tc>
          <w:tcPr>
            <w:tcW w:w="0" w:type="auto"/>
          </w:tcPr>
          <w:p w14:paraId="0C48A0A1" w14:textId="00A1CAC7" w:rsidR="006C54DB" w:rsidRDefault="007E5B4C" w:rsidP="006C54DB">
            <w:pPr>
              <w:spacing w:after="0"/>
              <w:jc w:val="right"/>
              <w:rPr>
                <w:rFonts w:cstheme="minorHAnsi"/>
                <w:sz w:val="20"/>
                <w:szCs w:val="20"/>
              </w:rPr>
            </w:pPr>
            <w:r>
              <w:rPr>
                <w:rFonts w:cstheme="minorHAnsi"/>
                <w:sz w:val="20"/>
                <w:szCs w:val="20"/>
              </w:rPr>
              <w:t xml:space="preserve">-  </w:t>
            </w:r>
          </w:p>
        </w:tc>
      </w:tr>
      <w:tr w:rsidR="006C54DB" w14:paraId="10C99C87" w14:textId="77777777" w:rsidTr="00967F3C">
        <w:trPr>
          <w:jc w:val="center"/>
        </w:trPr>
        <w:tc>
          <w:tcPr>
            <w:tcW w:w="0" w:type="auto"/>
          </w:tcPr>
          <w:p w14:paraId="1573F517" w14:textId="1A579368" w:rsidR="006C54DB" w:rsidRDefault="006C54DB" w:rsidP="006C54DB">
            <w:pPr>
              <w:spacing w:after="0"/>
              <w:rPr>
                <w:rFonts w:cstheme="minorHAnsi"/>
                <w:sz w:val="20"/>
                <w:szCs w:val="20"/>
              </w:rPr>
            </w:pPr>
            <w:r>
              <w:rPr>
                <w:rFonts w:cstheme="minorHAnsi"/>
                <w:sz w:val="20"/>
                <w:szCs w:val="20"/>
              </w:rPr>
              <w:t>New Je</w:t>
            </w:r>
            <w:r w:rsidR="0067145F">
              <w:rPr>
                <w:rFonts w:cstheme="minorHAnsi"/>
                <w:sz w:val="20"/>
                <w:szCs w:val="20"/>
              </w:rPr>
              <w:t>rsey</w:t>
            </w:r>
          </w:p>
        </w:tc>
        <w:tc>
          <w:tcPr>
            <w:tcW w:w="0" w:type="auto"/>
          </w:tcPr>
          <w:p w14:paraId="1C8E3392" w14:textId="77777777" w:rsidR="006C54DB" w:rsidRDefault="006C54DB" w:rsidP="006C54DB">
            <w:pPr>
              <w:spacing w:after="0"/>
              <w:jc w:val="right"/>
              <w:rPr>
                <w:rFonts w:cstheme="minorHAnsi"/>
                <w:sz w:val="20"/>
                <w:szCs w:val="20"/>
              </w:rPr>
            </w:pPr>
            <w:r>
              <w:rPr>
                <w:rFonts w:cstheme="minorHAnsi"/>
                <w:sz w:val="20"/>
                <w:szCs w:val="20"/>
              </w:rPr>
              <w:t>10.0%</w:t>
            </w:r>
          </w:p>
        </w:tc>
        <w:tc>
          <w:tcPr>
            <w:tcW w:w="0" w:type="auto"/>
          </w:tcPr>
          <w:p w14:paraId="165D3511" w14:textId="33C39097" w:rsidR="006C54DB" w:rsidRDefault="00967F3C" w:rsidP="006C54DB">
            <w:pPr>
              <w:spacing w:after="0"/>
              <w:jc w:val="right"/>
              <w:rPr>
                <w:rFonts w:cstheme="minorHAnsi"/>
                <w:sz w:val="20"/>
                <w:szCs w:val="20"/>
              </w:rPr>
            </w:pPr>
            <w:r>
              <w:rPr>
                <w:rFonts w:cstheme="minorHAnsi"/>
                <w:sz w:val="20"/>
                <w:szCs w:val="20"/>
              </w:rPr>
              <w:t>7</w:t>
            </w:r>
            <w:r w:rsidR="00BA0EF1">
              <w:rPr>
                <w:rFonts w:cstheme="minorHAnsi"/>
                <w:sz w:val="20"/>
                <w:szCs w:val="20"/>
              </w:rPr>
              <w:t>0</w:t>
            </w:r>
            <w:r w:rsidR="006C54DB">
              <w:rPr>
                <w:rFonts w:cstheme="minorHAnsi"/>
                <w:sz w:val="20"/>
                <w:szCs w:val="20"/>
              </w:rPr>
              <w:t>.0%</w:t>
            </w:r>
          </w:p>
        </w:tc>
      </w:tr>
      <w:tr w:rsidR="00F14995" w14:paraId="67F7D4C1" w14:textId="77777777" w:rsidTr="00F14995">
        <w:trPr>
          <w:jc w:val="center"/>
        </w:trPr>
        <w:tc>
          <w:tcPr>
            <w:tcW w:w="0" w:type="auto"/>
          </w:tcPr>
          <w:p w14:paraId="0D254BC0" w14:textId="2C5EFB03" w:rsidR="0067145F" w:rsidRDefault="0067145F" w:rsidP="00F14995">
            <w:pPr>
              <w:spacing w:after="0"/>
              <w:rPr>
                <w:rFonts w:cstheme="minorHAnsi"/>
                <w:sz w:val="20"/>
                <w:szCs w:val="20"/>
              </w:rPr>
            </w:pPr>
            <w:r>
              <w:rPr>
                <w:rFonts w:cstheme="minorHAnsi"/>
                <w:sz w:val="20"/>
                <w:szCs w:val="20"/>
              </w:rPr>
              <w:t>New Mexico</w:t>
            </w:r>
          </w:p>
        </w:tc>
        <w:tc>
          <w:tcPr>
            <w:tcW w:w="0" w:type="auto"/>
          </w:tcPr>
          <w:p w14:paraId="6AD7BEE4" w14:textId="2FE1A8B7" w:rsidR="0067145F" w:rsidRDefault="00557A01" w:rsidP="00F14995">
            <w:pPr>
              <w:spacing w:after="0"/>
              <w:jc w:val="right"/>
              <w:rPr>
                <w:rFonts w:cstheme="minorHAnsi"/>
                <w:sz w:val="20"/>
                <w:szCs w:val="20"/>
              </w:rPr>
            </w:pPr>
            <w:r>
              <w:rPr>
                <w:rFonts w:cstheme="minorHAnsi"/>
                <w:sz w:val="20"/>
                <w:szCs w:val="20"/>
              </w:rPr>
              <w:t>0.7</w:t>
            </w:r>
            <w:r w:rsidR="0067145F">
              <w:rPr>
                <w:rFonts w:cstheme="minorHAnsi"/>
                <w:sz w:val="20"/>
                <w:szCs w:val="20"/>
              </w:rPr>
              <w:t>%</w:t>
            </w:r>
          </w:p>
        </w:tc>
        <w:tc>
          <w:tcPr>
            <w:tcW w:w="0" w:type="auto"/>
          </w:tcPr>
          <w:p w14:paraId="71C32F3B" w14:textId="335AC7CA" w:rsidR="0067145F" w:rsidRDefault="007E5B4C" w:rsidP="00F14995">
            <w:pPr>
              <w:spacing w:after="0"/>
              <w:jc w:val="right"/>
              <w:rPr>
                <w:rFonts w:cstheme="minorHAnsi"/>
                <w:sz w:val="20"/>
                <w:szCs w:val="20"/>
              </w:rPr>
            </w:pPr>
            <w:r>
              <w:rPr>
                <w:rFonts w:cstheme="minorHAnsi"/>
                <w:sz w:val="20"/>
                <w:szCs w:val="20"/>
              </w:rPr>
              <w:t xml:space="preserve">-  </w:t>
            </w:r>
          </w:p>
        </w:tc>
      </w:tr>
      <w:tr w:rsidR="00F14995" w14:paraId="1499D827" w14:textId="77777777" w:rsidTr="00F14995">
        <w:trPr>
          <w:jc w:val="center"/>
        </w:trPr>
        <w:tc>
          <w:tcPr>
            <w:tcW w:w="0" w:type="auto"/>
          </w:tcPr>
          <w:p w14:paraId="40E56EE8" w14:textId="3DE1C881" w:rsidR="0067145F" w:rsidRDefault="0067145F" w:rsidP="00F14995">
            <w:pPr>
              <w:spacing w:after="0"/>
              <w:rPr>
                <w:rFonts w:cstheme="minorHAnsi"/>
                <w:sz w:val="20"/>
                <w:szCs w:val="20"/>
              </w:rPr>
            </w:pPr>
            <w:r>
              <w:rPr>
                <w:rFonts w:cstheme="minorHAnsi"/>
                <w:sz w:val="20"/>
                <w:szCs w:val="20"/>
              </w:rPr>
              <w:t xml:space="preserve">New York </w:t>
            </w:r>
            <w:r w:rsidR="007E5B4C">
              <w:rPr>
                <w:rFonts w:cstheme="minorHAnsi"/>
                <w:sz w:val="20"/>
                <w:szCs w:val="20"/>
              </w:rPr>
              <w:t>…</w:t>
            </w:r>
            <w:r>
              <w:rPr>
                <w:rFonts w:cstheme="minorHAnsi"/>
                <w:sz w:val="20"/>
                <w:szCs w:val="20"/>
              </w:rPr>
              <w:t xml:space="preserve"> Wisconsin</w:t>
            </w:r>
          </w:p>
        </w:tc>
        <w:tc>
          <w:tcPr>
            <w:tcW w:w="0" w:type="auto"/>
          </w:tcPr>
          <w:p w14:paraId="3CDC916C" w14:textId="0BCEDBC7" w:rsidR="0067145F" w:rsidRDefault="008D0DA4" w:rsidP="00F14995">
            <w:pPr>
              <w:spacing w:after="0"/>
              <w:jc w:val="right"/>
              <w:rPr>
                <w:rFonts w:cstheme="minorHAnsi"/>
                <w:sz w:val="20"/>
                <w:szCs w:val="20"/>
              </w:rPr>
            </w:pPr>
            <w:r>
              <w:rPr>
                <w:rFonts w:cstheme="minorHAnsi"/>
                <w:sz w:val="20"/>
                <w:szCs w:val="20"/>
              </w:rPr>
              <w:t>29</w:t>
            </w:r>
            <w:r w:rsidR="00557A01">
              <w:rPr>
                <w:rFonts w:cstheme="minorHAnsi"/>
                <w:sz w:val="20"/>
                <w:szCs w:val="20"/>
              </w:rPr>
              <w:t>.1</w:t>
            </w:r>
            <w:r w:rsidR="0067145F">
              <w:rPr>
                <w:rFonts w:cstheme="minorHAnsi"/>
                <w:sz w:val="20"/>
                <w:szCs w:val="20"/>
              </w:rPr>
              <w:t>%</w:t>
            </w:r>
          </w:p>
        </w:tc>
        <w:tc>
          <w:tcPr>
            <w:tcW w:w="0" w:type="auto"/>
          </w:tcPr>
          <w:p w14:paraId="74C3BF96" w14:textId="7FE22150" w:rsidR="0067145F" w:rsidRDefault="00BA0EF1" w:rsidP="00BA0EF1">
            <w:pPr>
              <w:spacing w:after="0"/>
              <w:jc w:val="right"/>
              <w:rPr>
                <w:rFonts w:cstheme="minorHAnsi"/>
                <w:sz w:val="20"/>
                <w:szCs w:val="20"/>
              </w:rPr>
            </w:pPr>
            <w:r>
              <w:rPr>
                <w:rFonts w:cstheme="minorHAnsi"/>
                <w:sz w:val="20"/>
                <w:szCs w:val="20"/>
              </w:rPr>
              <w:t>7.0%</w:t>
            </w:r>
          </w:p>
        </w:tc>
      </w:tr>
      <w:tr w:rsidR="00F14995" w14:paraId="0784DF41" w14:textId="77777777" w:rsidTr="00F14995">
        <w:trPr>
          <w:jc w:val="center"/>
        </w:trPr>
        <w:tc>
          <w:tcPr>
            <w:tcW w:w="0" w:type="auto"/>
          </w:tcPr>
          <w:p w14:paraId="7EF3CF70" w14:textId="496B8893" w:rsidR="0067145F" w:rsidRDefault="0067145F" w:rsidP="00F14995">
            <w:pPr>
              <w:spacing w:after="0"/>
              <w:rPr>
                <w:rFonts w:cstheme="minorHAnsi"/>
                <w:sz w:val="20"/>
                <w:szCs w:val="20"/>
              </w:rPr>
            </w:pPr>
            <w:r>
              <w:rPr>
                <w:rFonts w:cstheme="minorHAnsi"/>
                <w:sz w:val="20"/>
                <w:szCs w:val="20"/>
              </w:rPr>
              <w:t>Wyoming</w:t>
            </w:r>
          </w:p>
        </w:tc>
        <w:tc>
          <w:tcPr>
            <w:tcW w:w="0" w:type="auto"/>
          </w:tcPr>
          <w:p w14:paraId="6A69EB1B" w14:textId="72DDDA9C" w:rsidR="0067145F" w:rsidRDefault="00557A01" w:rsidP="00F14995">
            <w:pPr>
              <w:spacing w:after="0"/>
              <w:jc w:val="right"/>
              <w:rPr>
                <w:rFonts w:cstheme="minorHAnsi"/>
                <w:sz w:val="20"/>
                <w:szCs w:val="20"/>
              </w:rPr>
            </w:pPr>
            <w:r>
              <w:rPr>
                <w:rFonts w:cstheme="minorHAnsi"/>
                <w:sz w:val="20"/>
                <w:szCs w:val="20"/>
              </w:rPr>
              <w:t>0.2</w:t>
            </w:r>
            <w:r w:rsidR="0067145F">
              <w:rPr>
                <w:rFonts w:cstheme="minorHAnsi"/>
                <w:sz w:val="20"/>
                <w:szCs w:val="20"/>
              </w:rPr>
              <w:t>%</w:t>
            </w:r>
          </w:p>
        </w:tc>
        <w:tc>
          <w:tcPr>
            <w:tcW w:w="0" w:type="auto"/>
          </w:tcPr>
          <w:p w14:paraId="7C6D488A" w14:textId="031A0CDC" w:rsidR="0067145F" w:rsidRDefault="007E5B4C" w:rsidP="00F14995">
            <w:pPr>
              <w:spacing w:after="0"/>
              <w:jc w:val="right"/>
              <w:rPr>
                <w:rFonts w:cstheme="minorHAnsi"/>
                <w:sz w:val="20"/>
                <w:szCs w:val="20"/>
              </w:rPr>
            </w:pPr>
            <w:r>
              <w:rPr>
                <w:rFonts w:cstheme="minorHAnsi"/>
                <w:sz w:val="20"/>
                <w:szCs w:val="20"/>
              </w:rPr>
              <w:t xml:space="preserve">-  </w:t>
            </w:r>
          </w:p>
        </w:tc>
      </w:tr>
      <w:tr w:rsidR="00F14995" w14:paraId="7F714AEF" w14:textId="77777777" w:rsidTr="00F14995">
        <w:trPr>
          <w:jc w:val="center"/>
        </w:trPr>
        <w:tc>
          <w:tcPr>
            <w:tcW w:w="0" w:type="auto"/>
          </w:tcPr>
          <w:p w14:paraId="23C8D3A2" w14:textId="77777777" w:rsidR="0067145F" w:rsidRDefault="0067145F" w:rsidP="00F14995">
            <w:pPr>
              <w:spacing w:after="0"/>
              <w:rPr>
                <w:rFonts w:cstheme="minorHAnsi"/>
                <w:sz w:val="20"/>
                <w:szCs w:val="20"/>
              </w:rPr>
            </w:pPr>
            <w:r>
              <w:rPr>
                <w:rFonts w:cstheme="minorHAnsi"/>
                <w:sz w:val="20"/>
                <w:szCs w:val="20"/>
              </w:rPr>
              <w:t>District of Columbia obligations</w:t>
            </w:r>
          </w:p>
        </w:tc>
        <w:tc>
          <w:tcPr>
            <w:tcW w:w="0" w:type="auto"/>
          </w:tcPr>
          <w:p w14:paraId="6A6BA60C" w14:textId="0F24948B" w:rsidR="0067145F" w:rsidRDefault="00557A01" w:rsidP="00F14995">
            <w:pPr>
              <w:spacing w:after="0"/>
              <w:jc w:val="right"/>
              <w:rPr>
                <w:rFonts w:cstheme="minorHAnsi"/>
                <w:sz w:val="20"/>
                <w:szCs w:val="20"/>
              </w:rPr>
            </w:pPr>
            <w:r>
              <w:rPr>
                <w:rFonts w:cstheme="minorHAnsi"/>
                <w:sz w:val="20"/>
                <w:szCs w:val="20"/>
              </w:rPr>
              <w:t>0.2</w:t>
            </w:r>
            <w:r w:rsidR="0067145F">
              <w:rPr>
                <w:rFonts w:cstheme="minorHAnsi"/>
                <w:sz w:val="20"/>
                <w:szCs w:val="20"/>
              </w:rPr>
              <w:t>%</w:t>
            </w:r>
          </w:p>
        </w:tc>
        <w:tc>
          <w:tcPr>
            <w:tcW w:w="0" w:type="auto"/>
          </w:tcPr>
          <w:p w14:paraId="3ECDFD0A" w14:textId="7DBA5DD9" w:rsidR="0067145F" w:rsidRDefault="00557A01" w:rsidP="00F14995">
            <w:pPr>
              <w:spacing w:after="0"/>
              <w:jc w:val="right"/>
              <w:rPr>
                <w:rFonts w:cstheme="minorHAnsi"/>
                <w:sz w:val="20"/>
                <w:szCs w:val="20"/>
              </w:rPr>
            </w:pPr>
            <w:r>
              <w:rPr>
                <w:rFonts w:cstheme="minorHAnsi"/>
                <w:sz w:val="20"/>
                <w:szCs w:val="20"/>
              </w:rPr>
              <w:t>1</w:t>
            </w:r>
            <w:r w:rsidR="0067145F">
              <w:rPr>
                <w:rFonts w:cstheme="minorHAnsi"/>
                <w:sz w:val="20"/>
                <w:szCs w:val="20"/>
              </w:rPr>
              <w:t>.0%</w:t>
            </w:r>
          </w:p>
        </w:tc>
      </w:tr>
      <w:tr w:rsidR="00F14995" w14:paraId="2C9BD213" w14:textId="77777777" w:rsidTr="00F14995">
        <w:trPr>
          <w:jc w:val="center"/>
        </w:trPr>
        <w:tc>
          <w:tcPr>
            <w:tcW w:w="0" w:type="auto"/>
          </w:tcPr>
          <w:p w14:paraId="27B4D612" w14:textId="23A9909F" w:rsidR="0067145F" w:rsidRDefault="0067145F" w:rsidP="0067145F">
            <w:pPr>
              <w:spacing w:after="0"/>
              <w:rPr>
                <w:rFonts w:cstheme="minorHAnsi"/>
                <w:sz w:val="20"/>
                <w:szCs w:val="20"/>
              </w:rPr>
            </w:pPr>
            <w:r>
              <w:rPr>
                <w:rFonts w:cstheme="minorHAnsi"/>
                <w:sz w:val="20"/>
                <w:szCs w:val="20"/>
              </w:rPr>
              <w:t>Puerto Rico obligations</w:t>
            </w:r>
          </w:p>
        </w:tc>
        <w:tc>
          <w:tcPr>
            <w:tcW w:w="0" w:type="auto"/>
          </w:tcPr>
          <w:p w14:paraId="5F853F83" w14:textId="353057B5" w:rsidR="0067145F" w:rsidRDefault="00557A01" w:rsidP="00F14995">
            <w:pPr>
              <w:spacing w:after="0"/>
              <w:jc w:val="right"/>
              <w:rPr>
                <w:rFonts w:cstheme="minorHAnsi"/>
                <w:sz w:val="20"/>
                <w:szCs w:val="20"/>
              </w:rPr>
            </w:pPr>
            <w:r>
              <w:rPr>
                <w:rFonts w:cstheme="minorHAnsi"/>
                <w:sz w:val="20"/>
                <w:szCs w:val="20"/>
              </w:rPr>
              <w:t>9.7</w:t>
            </w:r>
            <w:r w:rsidR="0067145F">
              <w:rPr>
                <w:rFonts w:cstheme="minorHAnsi"/>
                <w:sz w:val="20"/>
                <w:szCs w:val="20"/>
              </w:rPr>
              <w:t>%</w:t>
            </w:r>
          </w:p>
        </w:tc>
        <w:tc>
          <w:tcPr>
            <w:tcW w:w="0" w:type="auto"/>
          </w:tcPr>
          <w:p w14:paraId="15E27B2B" w14:textId="0841F387" w:rsidR="0067145F" w:rsidRDefault="007E5B4C" w:rsidP="00F14995">
            <w:pPr>
              <w:spacing w:after="0"/>
              <w:jc w:val="right"/>
              <w:rPr>
                <w:rFonts w:cstheme="minorHAnsi"/>
                <w:sz w:val="20"/>
                <w:szCs w:val="20"/>
              </w:rPr>
            </w:pPr>
            <w:r>
              <w:rPr>
                <w:rFonts w:cstheme="minorHAnsi"/>
                <w:sz w:val="20"/>
                <w:szCs w:val="20"/>
              </w:rPr>
              <w:t>2</w:t>
            </w:r>
            <w:r w:rsidR="0067145F">
              <w:rPr>
                <w:rFonts w:cstheme="minorHAnsi"/>
                <w:sz w:val="20"/>
                <w:szCs w:val="20"/>
              </w:rPr>
              <w:t>.0%</w:t>
            </w:r>
          </w:p>
        </w:tc>
      </w:tr>
      <w:tr w:rsidR="00F14995" w14:paraId="59A40E2B" w14:textId="77777777" w:rsidTr="00F14995">
        <w:trPr>
          <w:jc w:val="center"/>
        </w:trPr>
        <w:tc>
          <w:tcPr>
            <w:tcW w:w="0" w:type="auto"/>
          </w:tcPr>
          <w:p w14:paraId="712B5428" w14:textId="09DFBDE8" w:rsidR="0067145F" w:rsidRPr="00167176" w:rsidRDefault="0067145F" w:rsidP="00167176">
            <w:pPr>
              <w:spacing w:after="0"/>
              <w:rPr>
                <w:rFonts w:cstheme="minorHAnsi"/>
                <w:sz w:val="20"/>
                <w:szCs w:val="20"/>
              </w:rPr>
            </w:pPr>
            <w:r>
              <w:rPr>
                <w:rFonts w:cstheme="minorHAnsi"/>
                <w:sz w:val="20"/>
                <w:szCs w:val="20"/>
              </w:rPr>
              <w:t>US Possessions obligations</w:t>
            </w:r>
          </w:p>
        </w:tc>
        <w:tc>
          <w:tcPr>
            <w:tcW w:w="0" w:type="auto"/>
          </w:tcPr>
          <w:p w14:paraId="34706491" w14:textId="1DC3DEA5" w:rsidR="0067145F" w:rsidRDefault="00A31EF8" w:rsidP="00F14995">
            <w:pPr>
              <w:spacing w:after="0"/>
              <w:jc w:val="right"/>
              <w:rPr>
                <w:rFonts w:cstheme="minorHAnsi"/>
                <w:sz w:val="20"/>
                <w:szCs w:val="20"/>
              </w:rPr>
            </w:pPr>
            <w:r>
              <w:rPr>
                <w:rFonts w:cstheme="minorHAnsi"/>
                <w:sz w:val="20"/>
                <w:szCs w:val="20"/>
              </w:rPr>
              <w:t>2</w:t>
            </w:r>
            <w:r w:rsidR="00557A01">
              <w:rPr>
                <w:rFonts w:cstheme="minorHAnsi"/>
                <w:sz w:val="20"/>
                <w:szCs w:val="20"/>
              </w:rPr>
              <w:t>0.1</w:t>
            </w:r>
            <w:r w:rsidR="0067145F">
              <w:rPr>
                <w:rFonts w:cstheme="minorHAnsi"/>
                <w:sz w:val="20"/>
                <w:szCs w:val="20"/>
              </w:rPr>
              <w:t>%</w:t>
            </w:r>
          </w:p>
        </w:tc>
        <w:tc>
          <w:tcPr>
            <w:tcW w:w="0" w:type="auto"/>
          </w:tcPr>
          <w:p w14:paraId="56CEE13F" w14:textId="41D6E810" w:rsidR="0067145F" w:rsidRDefault="00A31EF8" w:rsidP="00F14995">
            <w:pPr>
              <w:spacing w:after="0"/>
              <w:jc w:val="right"/>
              <w:rPr>
                <w:rFonts w:cstheme="minorHAnsi"/>
                <w:sz w:val="20"/>
                <w:szCs w:val="20"/>
              </w:rPr>
            </w:pPr>
            <w:r>
              <w:rPr>
                <w:rFonts w:cstheme="minorHAnsi"/>
                <w:sz w:val="20"/>
                <w:szCs w:val="20"/>
              </w:rPr>
              <w:t>20.0%</w:t>
            </w:r>
          </w:p>
        </w:tc>
      </w:tr>
    </w:tbl>
    <w:p w14:paraId="2E736E5F" w14:textId="3F27D117" w:rsidR="00644F1D" w:rsidRDefault="00644F1D" w:rsidP="00644F1D">
      <w:pPr>
        <w:pStyle w:val="Step"/>
      </w:pPr>
      <w:r w:rsidRPr="001F48D4">
        <w:lastRenderedPageBreak/>
        <w:t xml:space="preserve">Step </w:t>
      </w:r>
      <w:r>
        <w:t>9a</w:t>
      </w:r>
      <w:r w:rsidRPr="00C55D25">
        <w:tab/>
        <w:t xml:space="preserve">Source: 1099-DIV </w:t>
      </w:r>
      <w:r w:rsidRPr="00C55D25">
        <w:sym w:font="Wingdings" w:char="F0E8"/>
      </w:r>
      <w:r w:rsidRPr="00C55D25">
        <w:t xml:space="preserve"> TWO Screen: Dividend Stmt</w:t>
      </w:r>
    </w:p>
    <w:p w14:paraId="4CF28203" w14:textId="4B212C9F" w:rsidR="006C54DB" w:rsidRDefault="006C54DB" w:rsidP="00644F1D">
      <w:pPr>
        <w:spacing w:after="0"/>
      </w:pPr>
      <w:r w:rsidRPr="00CD514C">
        <w:rPr>
          <w:b/>
        </w:rPr>
        <w:t>Reference</w:t>
      </w:r>
      <w:r>
        <w:t>: 4012 D-11</w:t>
      </w:r>
    </w:p>
    <w:p w14:paraId="0E728B94" w14:textId="77777777" w:rsidR="006C54DB" w:rsidRDefault="006C54DB" w:rsidP="006C54DB">
      <w:r w:rsidRPr="00827422">
        <w:rPr>
          <w:b/>
        </w:rPr>
        <w:t>Reference</w:t>
      </w:r>
      <w:r>
        <w:t>: NJ Special Handling p2</w:t>
      </w:r>
    </w:p>
    <w:tbl>
      <w:tblPr>
        <w:tblStyle w:val="TableGrid"/>
        <w:tblW w:w="0" w:type="auto"/>
        <w:jc w:val="center"/>
        <w:tblLook w:val="04A0" w:firstRow="1" w:lastRow="0" w:firstColumn="1" w:lastColumn="0" w:noHBand="0" w:noVBand="1"/>
      </w:tblPr>
      <w:tblGrid>
        <w:gridCol w:w="828"/>
        <w:gridCol w:w="905"/>
        <w:gridCol w:w="750"/>
        <w:gridCol w:w="1028"/>
        <w:gridCol w:w="4581"/>
      </w:tblGrid>
      <w:tr w:rsidR="006C54DB" w14:paraId="41FDD8F6" w14:textId="77777777" w:rsidTr="006C54DB">
        <w:trPr>
          <w:jc w:val="center"/>
        </w:trPr>
        <w:tc>
          <w:tcPr>
            <w:tcW w:w="0" w:type="auto"/>
            <w:gridSpan w:val="5"/>
            <w:shd w:val="clear" w:color="auto" w:fill="C5E0B3" w:themeFill="accent6" w:themeFillTint="66"/>
            <w:vAlign w:val="center"/>
          </w:tcPr>
          <w:p w14:paraId="5B61621D" w14:textId="77777777" w:rsidR="006C54DB" w:rsidRDefault="006C54DB" w:rsidP="006C54DB">
            <w:pPr>
              <w:spacing w:after="0"/>
              <w:jc w:val="center"/>
              <w:rPr>
                <w:rFonts w:ascii="Arial" w:eastAsia="Times New Roman" w:hAnsi="Arial" w:cs="Arial"/>
                <w:b/>
                <w:bCs/>
                <w:sz w:val="20"/>
                <w:szCs w:val="20"/>
              </w:rPr>
            </w:pPr>
            <w:r>
              <w:rPr>
                <w:rFonts w:ascii="Arial" w:eastAsia="Times New Roman" w:hAnsi="Arial" w:cs="Arial"/>
                <w:b/>
                <w:bCs/>
                <w:sz w:val="20"/>
                <w:szCs w:val="20"/>
              </w:rPr>
              <w:t>Refund Monitor</w:t>
            </w:r>
          </w:p>
        </w:tc>
      </w:tr>
      <w:tr w:rsidR="006C54DB" w14:paraId="47281792" w14:textId="77777777" w:rsidTr="006C54DB">
        <w:trPr>
          <w:jc w:val="center"/>
        </w:trPr>
        <w:tc>
          <w:tcPr>
            <w:tcW w:w="0" w:type="auto"/>
            <w:shd w:val="clear" w:color="auto" w:fill="F2F2F2" w:themeFill="background1" w:themeFillShade="F2"/>
            <w:vAlign w:val="center"/>
          </w:tcPr>
          <w:p w14:paraId="42793AD2" w14:textId="77777777" w:rsidR="006C54DB" w:rsidRDefault="006C54DB" w:rsidP="006C54DB">
            <w:pPr>
              <w:spacing w:after="0"/>
              <w:jc w:val="center"/>
            </w:pPr>
            <w:r>
              <w:rPr>
                <w:rFonts w:ascii="Arial" w:eastAsia="Times New Roman" w:hAnsi="Arial" w:cs="Arial"/>
                <w:b/>
                <w:bCs/>
                <w:sz w:val="20"/>
                <w:szCs w:val="20"/>
              </w:rPr>
              <w:t>AGI</w:t>
            </w:r>
          </w:p>
        </w:tc>
        <w:tc>
          <w:tcPr>
            <w:tcW w:w="0" w:type="auto"/>
            <w:shd w:val="clear" w:color="auto" w:fill="F2F2F2" w:themeFill="background1" w:themeFillShade="F2"/>
            <w:vAlign w:val="center"/>
          </w:tcPr>
          <w:p w14:paraId="3FD261E1" w14:textId="77777777" w:rsidR="006C54DB" w:rsidRDefault="006C54DB" w:rsidP="006C54DB">
            <w:pPr>
              <w:spacing w:after="0"/>
              <w:jc w:val="center"/>
            </w:pPr>
            <w:r>
              <w:rPr>
                <w:rFonts w:ascii="Arial" w:eastAsia="Times New Roman" w:hAnsi="Arial" w:cs="Arial"/>
                <w:b/>
                <w:bCs/>
                <w:sz w:val="20"/>
                <w:szCs w:val="20"/>
              </w:rPr>
              <w:t>Refund</w:t>
            </w:r>
          </w:p>
        </w:tc>
        <w:tc>
          <w:tcPr>
            <w:tcW w:w="0" w:type="auto"/>
            <w:shd w:val="clear" w:color="auto" w:fill="F2F2F2" w:themeFill="background1" w:themeFillShade="F2"/>
            <w:vAlign w:val="center"/>
          </w:tcPr>
          <w:p w14:paraId="0501DB8B" w14:textId="77777777" w:rsidR="006C54DB" w:rsidRDefault="006C54DB" w:rsidP="006C54DB">
            <w:pPr>
              <w:spacing w:after="0"/>
              <w:jc w:val="center"/>
            </w:pPr>
            <w:r>
              <w:rPr>
                <w:rFonts w:ascii="Arial" w:eastAsia="Times New Roman" w:hAnsi="Arial" w:cs="Arial"/>
                <w:b/>
                <w:bCs/>
                <w:sz w:val="20"/>
                <w:szCs w:val="20"/>
              </w:rPr>
              <w:t>NJ 39</w:t>
            </w:r>
          </w:p>
        </w:tc>
        <w:tc>
          <w:tcPr>
            <w:tcW w:w="0" w:type="auto"/>
            <w:shd w:val="clear" w:color="auto" w:fill="F2F2F2" w:themeFill="background1" w:themeFillShade="F2"/>
            <w:vAlign w:val="center"/>
          </w:tcPr>
          <w:p w14:paraId="33501F11" w14:textId="77777777" w:rsidR="006C54DB" w:rsidRDefault="006C54DB" w:rsidP="006C54DB">
            <w:pPr>
              <w:spacing w:after="0"/>
              <w:jc w:val="center"/>
            </w:pPr>
            <w:r>
              <w:rPr>
                <w:rFonts w:ascii="Arial" w:eastAsia="Times New Roman" w:hAnsi="Arial" w:cs="Arial"/>
                <w:b/>
                <w:bCs/>
                <w:sz w:val="20"/>
                <w:szCs w:val="20"/>
              </w:rPr>
              <w:t>NJ 56/66</w:t>
            </w:r>
          </w:p>
        </w:tc>
        <w:tc>
          <w:tcPr>
            <w:tcW w:w="0" w:type="auto"/>
            <w:shd w:val="clear" w:color="auto" w:fill="F2F2F2" w:themeFill="background1" w:themeFillShade="F2"/>
            <w:vAlign w:val="center"/>
          </w:tcPr>
          <w:p w14:paraId="23C4922A" w14:textId="77777777" w:rsidR="006C54DB" w:rsidRDefault="006C54DB" w:rsidP="006C54DB">
            <w:pPr>
              <w:spacing w:after="0"/>
            </w:pPr>
            <w:r>
              <w:rPr>
                <w:rFonts w:ascii="Arial" w:eastAsia="Times New Roman" w:hAnsi="Arial" w:cs="Arial"/>
                <w:b/>
                <w:bCs/>
                <w:sz w:val="20"/>
                <w:szCs w:val="20"/>
              </w:rPr>
              <w:t>Notes</w:t>
            </w:r>
          </w:p>
        </w:tc>
      </w:tr>
      <w:tr w:rsidR="006C54DB" w14:paraId="36EE5E9B" w14:textId="77777777" w:rsidTr="006C54DB">
        <w:trPr>
          <w:jc w:val="center"/>
        </w:trPr>
        <w:tc>
          <w:tcPr>
            <w:tcW w:w="0" w:type="auto"/>
            <w:vAlign w:val="center"/>
          </w:tcPr>
          <w:p w14:paraId="681D0C5C" w14:textId="39E0DC9A" w:rsidR="006C54DB" w:rsidRDefault="008D7E91" w:rsidP="006C54DB">
            <w:pPr>
              <w:spacing w:after="0"/>
              <w:jc w:val="right"/>
            </w:pPr>
            <w:r>
              <w:rPr>
                <w:rFonts w:ascii="Arial" w:eastAsia="Times New Roman" w:hAnsi="Arial" w:cs="Arial"/>
                <w:sz w:val="20"/>
                <w:szCs w:val="20"/>
              </w:rPr>
              <w:t>35,338</w:t>
            </w:r>
          </w:p>
        </w:tc>
        <w:tc>
          <w:tcPr>
            <w:tcW w:w="0" w:type="auto"/>
            <w:vAlign w:val="center"/>
          </w:tcPr>
          <w:p w14:paraId="3D701AD6" w14:textId="4459AE5A" w:rsidR="006C54DB" w:rsidRDefault="008D7E91" w:rsidP="006C54DB">
            <w:pPr>
              <w:spacing w:after="0"/>
              <w:jc w:val="right"/>
            </w:pPr>
            <w:r>
              <w:rPr>
                <w:rFonts w:ascii="Arial" w:eastAsia="Times New Roman" w:hAnsi="Arial" w:cs="Arial"/>
                <w:sz w:val="20"/>
                <w:szCs w:val="20"/>
              </w:rPr>
              <w:t>2,647</w:t>
            </w:r>
          </w:p>
        </w:tc>
        <w:tc>
          <w:tcPr>
            <w:tcW w:w="0" w:type="auto"/>
            <w:vAlign w:val="center"/>
          </w:tcPr>
          <w:p w14:paraId="10C24F6C" w14:textId="769FBB3A" w:rsidR="006C54DB" w:rsidRDefault="00EE5496" w:rsidP="006C54DB">
            <w:pPr>
              <w:spacing w:after="0"/>
              <w:jc w:val="right"/>
            </w:pPr>
            <w:r>
              <w:rPr>
                <w:rFonts w:ascii="Arial" w:eastAsia="Times New Roman" w:hAnsi="Arial" w:cs="Arial"/>
                <w:sz w:val="20"/>
                <w:szCs w:val="20"/>
              </w:rPr>
              <w:t>3,340</w:t>
            </w:r>
          </w:p>
        </w:tc>
        <w:tc>
          <w:tcPr>
            <w:tcW w:w="0" w:type="auto"/>
            <w:vAlign w:val="center"/>
          </w:tcPr>
          <w:p w14:paraId="096DA73F" w14:textId="1DDC98FD" w:rsidR="006C54DB" w:rsidRDefault="008D7E91" w:rsidP="006C54DB">
            <w:pPr>
              <w:spacing w:after="0"/>
              <w:jc w:val="right"/>
            </w:pPr>
            <w:r>
              <w:rPr>
                <w:rFonts w:ascii="Arial" w:eastAsia="Times New Roman" w:hAnsi="Arial" w:cs="Arial"/>
                <w:sz w:val="20"/>
                <w:szCs w:val="20"/>
              </w:rPr>
              <w:t>0</w:t>
            </w:r>
          </w:p>
        </w:tc>
        <w:tc>
          <w:tcPr>
            <w:tcW w:w="0" w:type="auto"/>
            <w:vAlign w:val="center"/>
          </w:tcPr>
          <w:p w14:paraId="318D4130" w14:textId="385D40AE" w:rsidR="006C54DB" w:rsidRDefault="00EE5496" w:rsidP="006C54DB">
            <w:pPr>
              <w:spacing w:after="0"/>
              <w:ind w:left="432" w:hanging="432"/>
              <w:rPr>
                <w:rFonts w:ascii="Arial" w:hAnsi="Arial" w:cs="Arial"/>
                <w:sz w:val="20"/>
                <w:szCs w:val="20"/>
              </w:rPr>
            </w:pPr>
            <w:r>
              <w:rPr>
                <w:rFonts w:ascii="Arial" w:hAnsi="Arial" w:cs="Arial"/>
                <w:sz w:val="20"/>
                <w:szCs w:val="20"/>
              </w:rPr>
              <w:t>Check: Fed 1040, line 8a=974;</w:t>
            </w:r>
            <w:r w:rsidR="00A82351">
              <w:rPr>
                <w:rFonts w:ascii="Arial" w:hAnsi="Arial" w:cs="Arial"/>
                <w:sz w:val="20"/>
                <w:szCs w:val="20"/>
              </w:rPr>
              <w:t xml:space="preserve"> 8b=738</w:t>
            </w:r>
            <w:r w:rsidR="001D14CF">
              <w:rPr>
                <w:rFonts w:ascii="Arial" w:hAnsi="Arial" w:cs="Arial"/>
                <w:sz w:val="20"/>
                <w:szCs w:val="20"/>
              </w:rPr>
              <w:t>; 9a=706</w:t>
            </w:r>
          </w:p>
          <w:p w14:paraId="1ACC9EA2" w14:textId="0C1984C2" w:rsidR="006C54DB" w:rsidRDefault="00A82351" w:rsidP="007D2A9E">
            <w:pPr>
              <w:spacing w:after="0"/>
              <w:ind w:left="432" w:hanging="432"/>
            </w:pPr>
            <w:r>
              <w:rPr>
                <w:rFonts w:ascii="Arial" w:hAnsi="Arial" w:cs="Arial"/>
                <w:sz w:val="20"/>
                <w:szCs w:val="20"/>
              </w:rPr>
              <w:t>Check</w:t>
            </w:r>
            <w:r w:rsidR="00EE5496">
              <w:rPr>
                <w:rFonts w:ascii="Arial" w:hAnsi="Arial" w:cs="Arial"/>
                <w:sz w:val="20"/>
                <w:szCs w:val="20"/>
              </w:rPr>
              <w:t>: NJ 1040, line 15a=657;</w:t>
            </w:r>
            <w:r w:rsidR="00D56780">
              <w:rPr>
                <w:rFonts w:ascii="Arial" w:hAnsi="Arial" w:cs="Arial"/>
                <w:sz w:val="20"/>
                <w:szCs w:val="20"/>
              </w:rPr>
              <w:t xml:space="preserve"> 15b=901</w:t>
            </w:r>
            <w:r w:rsidR="00EE5496">
              <w:rPr>
                <w:rFonts w:ascii="Arial" w:hAnsi="Arial" w:cs="Arial"/>
                <w:sz w:val="20"/>
                <w:szCs w:val="20"/>
              </w:rPr>
              <w:t>; 16=860</w:t>
            </w:r>
          </w:p>
        </w:tc>
      </w:tr>
    </w:tbl>
    <w:p w14:paraId="71B02B29" w14:textId="5557118C" w:rsidR="006C54DB" w:rsidRDefault="006C54DB" w:rsidP="006C54DB">
      <w:pPr>
        <w:pStyle w:val="Step"/>
      </w:pPr>
      <w:r w:rsidRPr="001F48D4">
        <w:t xml:space="preserve">Step </w:t>
      </w:r>
      <w:r w:rsidR="00644F1D">
        <w:t>9</w:t>
      </w:r>
      <w:r>
        <w:t>b</w:t>
      </w:r>
      <w:r w:rsidRPr="00BE6676">
        <w:tab/>
        <w:t xml:space="preserve">Source: 1099-DIV </w:t>
      </w:r>
      <w:r w:rsidRPr="00BE6676">
        <w:sym w:font="Wingdings" w:char="F0E8"/>
      </w:r>
      <w:r w:rsidRPr="00BE6676">
        <w:t xml:space="preserve"> TWO Screen: 1116 Pg 1</w:t>
      </w:r>
    </w:p>
    <w:p w14:paraId="2D7788BA" w14:textId="77777777" w:rsidR="006C54DB" w:rsidRDefault="006C54DB" w:rsidP="006C54DB">
      <w:r w:rsidRPr="00CD514C">
        <w:rPr>
          <w:b/>
        </w:rPr>
        <w:t>Reference</w:t>
      </w:r>
      <w:r>
        <w:t>: 4012 G-2</w:t>
      </w:r>
    </w:p>
    <w:tbl>
      <w:tblPr>
        <w:tblStyle w:val="TableGrid"/>
        <w:tblW w:w="0" w:type="auto"/>
        <w:jc w:val="center"/>
        <w:tblLook w:val="04A0" w:firstRow="1" w:lastRow="0" w:firstColumn="1" w:lastColumn="0" w:noHBand="0" w:noVBand="1"/>
      </w:tblPr>
      <w:tblGrid>
        <w:gridCol w:w="828"/>
        <w:gridCol w:w="905"/>
        <w:gridCol w:w="744"/>
        <w:gridCol w:w="969"/>
        <w:gridCol w:w="6624"/>
      </w:tblGrid>
      <w:tr w:rsidR="006C54DB" w14:paraId="6F3DA3B3" w14:textId="77777777" w:rsidTr="006C54DB">
        <w:trPr>
          <w:jc w:val="center"/>
        </w:trPr>
        <w:tc>
          <w:tcPr>
            <w:tcW w:w="0" w:type="auto"/>
            <w:gridSpan w:val="5"/>
            <w:shd w:val="clear" w:color="auto" w:fill="C5E0B3" w:themeFill="accent6" w:themeFillTint="66"/>
            <w:vAlign w:val="center"/>
          </w:tcPr>
          <w:p w14:paraId="5DC52587" w14:textId="77777777" w:rsidR="006C54DB" w:rsidRDefault="006C54DB" w:rsidP="006C54DB">
            <w:pPr>
              <w:spacing w:after="0"/>
              <w:jc w:val="center"/>
              <w:rPr>
                <w:rFonts w:ascii="Arial" w:eastAsia="Times New Roman" w:hAnsi="Arial" w:cs="Arial"/>
                <w:b/>
                <w:bCs/>
                <w:sz w:val="20"/>
                <w:szCs w:val="20"/>
              </w:rPr>
            </w:pPr>
            <w:r>
              <w:rPr>
                <w:rFonts w:ascii="Arial" w:eastAsia="Times New Roman" w:hAnsi="Arial" w:cs="Arial"/>
                <w:b/>
                <w:bCs/>
                <w:sz w:val="20"/>
                <w:szCs w:val="20"/>
              </w:rPr>
              <w:t>Refund Monitor</w:t>
            </w:r>
          </w:p>
        </w:tc>
      </w:tr>
      <w:tr w:rsidR="006C54DB" w14:paraId="064978CB" w14:textId="77777777" w:rsidTr="006C54DB">
        <w:trPr>
          <w:jc w:val="center"/>
        </w:trPr>
        <w:tc>
          <w:tcPr>
            <w:tcW w:w="0" w:type="auto"/>
            <w:shd w:val="clear" w:color="auto" w:fill="F2F2F2" w:themeFill="background1" w:themeFillShade="F2"/>
            <w:vAlign w:val="center"/>
          </w:tcPr>
          <w:p w14:paraId="2ABE0D4E" w14:textId="77777777" w:rsidR="006C54DB" w:rsidRDefault="006C54DB" w:rsidP="006C54DB">
            <w:pPr>
              <w:spacing w:after="0"/>
              <w:jc w:val="center"/>
            </w:pPr>
            <w:r>
              <w:rPr>
                <w:rFonts w:ascii="Arial" w:eastAsia="Times New Roman" w:hAnsi="Arial" w:cs="Arial"/>
                <w:b/>
                <w:bCs/>
                <w:sz w:val="20"/>
                <w:szCs w:val="20"/>
              </w:rPr>
              <w:t>AGI</w:t>
            </w:r>
          </w:p>
        </w:tc>
        <w:tc>
          <w:tcPr>
            <w:tcW w:w="0" w:type="auto"/>
            <w:shd w:val="clear" w:color="auto" w:fill="F2F2F2" w:themeFill="background1" w:themeFillShade="F2"/>
            <w:vAlign w:val="center"/>
          </w:tcPr>
          <w:p w14:paraId="581125CD" w14:textId="77777777" w:rsidR="006C54DB" w:rsidRDefault="006C54DB" w:rsidP="006C54DB">
            <w:pPr>
              <w:spacing w:after="0"/>
              <w:jc w:val="center"/>
            </w:pPr>
            <w:r>
              <w:rPr>
                <w:rFonts w:ascii="Arial" w:eastAsia="Times New Roman" w:hAnsi="Arial" w:cs="Arial"/>
                <w:b/>
                <w:bCs/>
                <w:sz w:val="20"/>
                <w:szCs w:val="20"/>
              </w:rPr>
              <w:t>Refund</w:t>
            </w:r>
          </w:p>
        </w:tc>
        <w:tc>
          <w:tcPr>
            <w:tcW w:w="0" w:type="auto"/>
            <w:shd w:val="clear" w:color="auto" w:fill="F2F2F2" w:themeFill="background1" w:themeFillShade="F2"/>
            <w:vAlign w:val="center"/>
          </w:tcPr>
          <w:p w14:paraId="24E419B8" w14:textId="77777777" w:rsidR="006C54DB" w:rsidRDefault="006C54DB" w:rsidP="006C54DB">
            <w:pPr>
              <w:spacing w:after="0"/>
              <w:jc w:val="center"/>
            </w:pPr>
            <w:r>
              <w:rPr>
                <w:rFonts w:ascii="Arial" w:eastAsia="Times New Roman" w:hAnsi="Arial" w:cs="Arial"/>
                <w:b/>
                <w:bCs/>
                <w:sz w:val="20"/>
                <w:szCs w:val="20"/>
              </w:rPr>
              <w:t>NJ 39</w:t>
            </w:r>
          </w:p>
        </w:tc>
        <w:tc>
          <w:tcPr>
            <w:tcW w:w="0" w:type="auto"/>
            <w:shd w:val="clear" w:color="auto" w:fill="F2F2F2" w:themeFill="background1" w:themeFillShade="F2"/>
            <w:vAlign w:val="center"/>
          </w:tcPr>
          <w:p w14:paraId="5DBB5F10" w14:textId="77777777" w:rsidR="006C54DB" w:rsidRDefault="006C54DB" w:rsidP="006C54DB">
            <w:pPr>
              <w:spacing w:after="0"/>
              <w:jc w:val="center"/>
            </w:pPr>
            <w:r>
              <w:rPr>
                <w:rFonts w:ascii="Arial" w:eastAsia="Times New Roman" w:hAnsi="Arial" w:cs="Arial"/>
                <w:b/>
                <w:bCs/>
                <w:sz w:val="20"/>
                <w:szCs w:val="20"/>
              </w:rPr>
              <w:t>NJ 56/66</w:t>
            </w:r>
          </w:p>
        </w:tc>
        <w:tc>
          <w:tcPr>
            <w:tcW w:w="0" w:type="auto"/>
            <w:shd w:val="clear" w:color="auto" w:fill="F2F2F2" w:themeFill="background1" w:themeFillShade="F2"/>
            <w:vAlign w:val="center"/>
          </w:tcPr>
          <w:p w14:paraId="783AE3FE" w14:textId="77777777" w:rsidR="006C54DB" w:rsidRDefault="006C54DB" w:rsidP="006C54DB">
            <w:pPr>
              <w:spacing w:after="0"/>
            </w:pPr>
            <w:r>
              <w:rPr>
                <w:rFonts w:ascii="Arial" w:eastAsia="Times New Roman" w:hAnsi="Arial" w:cs="Arial"/>
                <w:b/>
                <w:bCs/>
                <w:sz w:val="20"/>
                <w:szCs w:val="20"/>
              </w:rPr>
              <w:t>Notes</w:t>
            </w:r>
          </w:p>
        </w:tc>
      </w:tr>
      <w:tr w:rsidR="008D7E91" w14:paraId="58DB4BA3" w14:textId="77777777" w:rsidTr="006C54DB">
        <w:trPr>
          <w:jc w:val="center"/>
        </w:trPr>
        <w:tc>
          <w:tcPr>
            <w:tcW w:w="0" w:type="auto"/>
            <w:vAlign w:val="center"/>
          </w:tcPr>
          <w:p w14:paraId="4BABBE6A" w14:textId="10ED4909" w:rsidR="008D7E91" w:rsidRDefault="008D7E91" w:rsidP="008D7E91">
            <w:pPr>
              <w:spacing w:after="0"/>
              <w:jc w:val="right"/>
            </w:pPr>
            <w:r>
              <w:rPr>
                <w:rFonts w:ascii="Arial" w:eastAsia="Times New Roman" w:hAnsi="Arial" w:cs="Arial"/>
                <w:sz w:val="20"/>
                <w:szCs w:val="20"/>
              </w:rPr>
              <w:t>35,338</w:t>
            </w:r>
          </w:p>
        </w:tc>
        <w:tc>
          <w:tcPr>
            <w:tcW w:w="0" w:type="auto"/>
            <w:vAlign w:val="center"/>
          </w:tcPr>
          <w:p w14:paraId="16B4CAF7" w14:textId="16E6EAAB" w:rsidR="008D7E91" w:rsidRDefault="008D7E91" w:rsidP="008D7E91">
            <w:pPr>
              <w:spacing w:after="0"/>
              <w:jc w:val="right"/>
            </w:pPr>
            <w:r>
              <w:rPr>
                <w:rFonts w:ascii="Arial" w:eastAsia="Times New Roman" w:hAnsi="Arial" w:cs="Arial"/>
                <w:sz w:val="20"/>
                <w:szCs w:val="20"/>
              </w:rPr>
              <w:t>2,691</w:t>
            </w:r>
          </w:p>
        </w:tc>
        <w:tc>
          <w:tcPr>
            <w:tcW w:w="0" w:type="auto"/>
            <w:vAlign w:val="center"/>
          </w:tcPr>
          <w:p w14:paraId="30DB3322" w14:textId="375E0544" w:rsidR="008D7E91" w:rsidRDefault="00EE5496" w:rsidP="008D7E91">
            <w:pPr>
              <w:spacing w:after="0"/>
              <w:jc w:val="right"/>
            </w:pPr>
            <w:r>
              <w:rPr>
                <w:rFonts w:ascii="Arial" w:eastAsia="Times New Roman" w:hAnsi="Arial" w:cs="Arial"/>
                <w:sz w:val="20"/>
                <w:szCs w:val="20"/>
              </w:rPr>
              <w:t>3,340</w:t>
            </w:r>
          </w:p>
        </w:tc>
        <w:tc>
          <w:tcPr>
            <w:tcW w:w="0" w:type="auto"/>
            <w:vAlign w:val="center"/>
          </w:tcPr>
          <w:p w14:paraId="64456B2D" w14:textId="4CFB9816" w:rsidR="008D7E91" w:rsidRDefault="008D7E91" w:rsidP="008D7E91">
            <w:pPr>
              <w:spacing w:after="0"/>
              <w:jc w:val="right"/>
            </w:pPr>
            <w:r>
              <w:rPr>
                <w:rFonts w:ascii="Arial" w:eastAsia="Times New Roman" w:hAnsi="Arial" w:cs="Arial"/>
                <w:sz w:val="20"/>
                <w:szCs w:val="20"/>
              </w:rPr>
              <w:t>0</w:t>
            </w:r>
          </w:p>
        </w:tc>
        <w:tc>
          <w:tcPr>
            <w:tcW w:w="0" w:type="auto"/>
            <w:vAlign w:val="center"/>
          </w:tcPr>
          <w:p w14:paraId="562D96A8" w14:textId="77777777" w:rsidR="008D7E91" w:rsidRDefault="008D7E91" w:rsidP="008D7E91">
            <w:pPr>
              <w:spacing w:after="0"/>
              <w:ind w:left="432" w:hanging="432"/>
              <w:rPr>
                <w:rFonts w:ascii="Arial" w:hAnsi="Arial" w:cs="Arial"/>
                <w:sz w:val="20"/>
                <w:szCs w:val="20"/>
              </w:rPr>
            </w:pPr>
            <w:r>
              <w:rPr>
                <w:rFonts w:ascii="Arial" w:hAnsi="Arial" w:cs="Arial"/>
                <w:sz w:val="20"/>
                <w:szCs w:val="20"/>
              </w:rPr>
              <w:t>Hint: May need to manually add 1116 Pg 1</w:t>
            </w:r>
          </w:p>
          <w:p w14:paraId="2DF987CB" w14:textId="77777777" w:rsidR="008D7E91" w:rsidRDefault="008D7E91" w:rsidP="008D7E91">
            <w:pPr>
              <w:spacing w:after="0"/>
              <w:ind w:left="432" w:hanging="432"/>
            </w:pPr>
            <w:r>
              <w:rPr>
                <w:rFonts w:ascii="Arial" w:hAnsi="Arial" w:cs="Arial"/>
                <w:sz w:val="20"/>
                <w:szCs w:val="20"/>
              </w:rPr>
              <w:t>Hint: Do NOT worry about red stuff on form 1116 below “Simplified Limitation Election”</w:t>
            </w:r>
          </w:p>
        </w:tc>
      </w:tr>
    </w:tbl>
    <w:p w14:paraId="4C1FE8C0" w14:textId="77777777" w:rsidR="00F14995" w:rsidRDefault="00F14995" w:rsidP="00F14995">
      <w:pPr>
        <w:spacing w:after="160" w:line="259" w:lineRule="auto"/>
        <w:rPr>
          <w:b/>
          <w:sz w:val="28"/>
        </w:rPr>
      </w:pPr>
      <w:r>
        <w:br w:type="page"/>
      </w:r>
    </w:p>
    <w:p w14:paraId="7F30ED81" w14:textId="5859BFE1" w:rsidR="00F14995" w:rsidRPr="001F48D4" w:rsidRDefault="00F14995" w:rsidP="00F14995">
      <w:pPr>
        <w:pStyle w:val="Step"/>
      </w:pPr>
      <w:r w:rsidRPr="001F48D4">
        <w:lastRenderedPageBreak/>
        <w:t xml:space="preserve">Step </w:t>
      </w:r>
      <w:r w:rsidR="007C0543">
        <w:t>10</w:t>
      </w:r>
      <w:r w:rsidRPr="00BE6676">
        <w:tab/>
        <w:t xml:space="preserve">Source: </w:t>
      </w:r>
      <w:r>
        <w:t>1099-B</w:t>
      </w:r>
      <w:r w:rsidRPr="00BE6676">
        <w:t xml:space="preserve"> </w:t>
      </w:r>
      <w:r w:rsidRPr="00BE6676">
        <w:sym w:font="Wingdings" w:char="F0E8"/>
      </w:r>
      <w:r w:rsidRPr="00BE6676">
        <w:t xml:space="preserve"> TWO Screen: </w:t>
      </w:r>
      <w:r>
        <w:t>Cap Gn Wkt</w:t>
      </w:r>
    </w:p>
    <w:tbl>
      <w:tblPr>
        <w:tblStyle w:val="TableGrid"/>
        <w:tblW w:w="5000" w:type="pct"/>
        <w:jc w:val="center"/>
        <w:tblLook w:val="04A0" w:firstRow="1" w:lastRow="0" w:firstColumn="1" w:lastColumn="0" w:noHBand="0" w:noVBand="1"/>
      </w:tblPr>
      <w:tblGrid>
        <w:gridCol w:w="3446"/>
        <w:gridCol w:w="3208"/>
        <w:gridCol w:w="2616"/>
        <w:gridCol w:w="800"/>
      </w:tblGrid>
      <w:tr w:rsidR="00F14995" w:rsidRPr="007D436C" w14:paraId="4EE073C4" w14:textId="77777777" w:rsidTr="00F14995">
        <w:trPr>
          <w:jc w:val="center"/>
        </w:trPr>
        <w:tc>
          <w:tcPr>
            <w:tcW w:w="1711" w:type="pct"/>
            <w:shd w:val="clear" w:color="auto" w:fill="F2F2F2" w:themeFill="background1" w:themeFillShade="F2"/>
            <w:vAlign w:val="center"/>
          </w:tcPr>
          <w:p w14:paraId="13147350" w14:textId="0277C73A" w:rsidR="00F14995" w:rsidRPr="007D436C" w:rsidRDefault="00F14995" w:rsidP="00F14995">
            <w:pPr>
              <w:keepNext/>
              <w:spacing w:after="0"/>
              <w:jc w:val="center"/>
              <w:rPr>
                <w:rFonts w:ascii="Comic Sans MS" w:hAnsi="Comic Sans MS"/>
                <w:sz w:val="16"/>
              </w:rPr>
            </w:pPr>
            <w:r>
              <w:rPr>
                <w:rFonts w:ascii="Comic Sans MS" w:eastAsia="Comic Sans MS" w:hAnsi="Comic Sans MS" w:cs="Comic Sans MS"/>
                <w:sz w:val="16"/>
                <w:szCs w:val="16"/>
              </w:rPr>
              <w:t>Acme Financial</w:t>
            </w:r>
          </w:p>
        </w:tc>
        <w:tc>
          <w:tcPr>
            <w:tcW w:w="1593" w:type="pct"/>
          </w:tcPr>
          <w:p w14:paraId="12988ADF" w14:textId="77777777" w:rsidR="00F14995" w:rsidRPr="007D436C" w:rsidRDefault="00F14995" w:rsidP="00F14995">
            <w:pPr>
              <w:keepNext/>
              <w:spacing w:after="0"/>
              <w:jc w:val="center"/>
              <w:rPr>
                <w:sz w:val="16"/>
              </w:rPr>
            </w:pPr>
            <w:r w:rsidRPr="09F3B44F">
              <w:rPr>
                <w:sz w:val="16"/>
                <w:szCs w:val="16"/>
              </w:rPr>
              <w:t>End of Year Tax Information Statement</w:t>
            </w:r>
          </w:p>
          <w:p w14:paraId="01145971" w14:textId="0CC04A11" w:rsidR="00F14995" w:rsidRPr="007D436C" w:rsidRDefault="00F14995" w:rsidP="00F14995">
            <w:pPr>
              <w:keepNext/>
              <w:spacing w:after="0"/>
              <w:jc w:val="center"/>
              <w:rPr>
                <w:sz w:val="16"/>
              </w:rPr>
            </w:pPr>
            <w:r>
              <w:rPr>
                <w:sz w:val="16"/>
                <w:szCs w:val="16"/>
              </w:rPr>
              <w:t>Tax Year 2014</w:t>
            </w:r>
            <w:r w:rsidR="006F77DD">
              <w:rPr>
                <w:sz w:val="16"/>
                <w:szCs w:val="16"/>
              </w:rPr>
              <w:t xml:space="preserve">  </w:t>
            </w:r>
            <w:r w:rsidR="006F77DD">
              <w:rPr>
                <w:rFonts w:cstheme="minorHAnsi"/>
                <w:sz w:val="16"/>
                <w:szCs w:val="16"/>
              </w:rPr>
              <w:t xml:space="preserve">•  </w:t>
            </w:r>
            <w:r>
              <w:rPr>
                <w:sz w:val="16"/>
                <w:szCs w:val="16"/>
              </w:rPr>
              <w:t>Account</w:t>
            </w:r>
            <w:r w:rsidRPr="09F3B44F">
              <w:rPr>
                <w:sz w:val="16"/>
                <w:szCs w:val="16"/>
              </w:rPr>
              <w:t xml:space="preserve"> 203040506</w:t>
            </w:r>
          </w:p>
        </w:tc>
        <w:tc>
          <w:tcPr>
            <w:tcW w:w="1299" w:type="pct"/>
          </w:tcPr>
          <w:p w14:paraId="04B80205" w14:textId="77777777" w:rsidR="00F14995" w:rsidRPr="007D436C" w:rsidRDefault="00F14995" w:rsidP="00F14995">
            <w:pPr>
              <w:keepNext/>
              <w:spacing w:after="0"/>
              <w:rPr>
                <w:sz w:val="16"/>
              </w:rPr>
            </w:pPr>
            <w:r w:rsidRPr="09F3B44F">
              <w:rPr>
                <w:sz w:val="16"/>
                <w:szCs w:val="16"/>
              </w:rPr>
              <w:t>Statement Date: 01-30-2015</w:t>
            </w:r>
          </w:p>
          <w:p w14:paraId="2232359D" w14:textId="08118206" w:rsidR="00F14995" w:rsidRPr="007D436C" w:rsidRDefault="007C0543" w:rsidP="00F14995">
            <w:pPr>
              <w:keepNext/>
              <w:spacing w:after="0"/>
              <w:rPr>
                <w:sz w:val="16"/>
              </w:rPr>
            </w:pPr>
            <w:r>
              <w:rPr>
                <w:sz w:val="16"/>
                <w:szCs w:val="16"/>
              </w:rPr>
              <w:t>Page 3 of 4</w:t>
            </w:r>
          </w:p>
        </w:tc>
        <w:tc>
          <w:tcPr>
            <w:tcW w:w="397" w:type="pct"/>
            <w:shd w:val="clear" w:color="auto" w:fill="F2F2F2" w:themeFill="background1" w:themeFillShade="F2"/>
            <w:vAlign w:val="center"/>
          </w:tcPr>
          <w:p w14:paraId="7B3F850E" w14:textId="77777777" w:rsidR="00F14995" w:rsidRPr="007D436C" w:rsidRDefault="00F14995" w:rsidP="00F14995">
            <w:pPr>
              <w:keepNext/>
              <w:spacing w:after="0"/>
              <w:jc w:val="center"/>
              <w:rPr>
                <w:sz w:val="16"/>
              </w:rPr>
            </w:pPr>
            <w:r w:rsidRPr="09F3B44F">
              <w:rPr>
                <w:sz w:val="16"/>
                <w:szCs w:val="16"/>
              </w:rPr>
              <w:t>2014</w:t>
            </w:r>
          </w:p>
        </w:tc>
      </w:tr>
      <w:tr w:rsidR="00F14995" w:rsidRPr="007D436C" w14:paraId="11FB6562" w14:textId="77777777" w:rsidTr="00F14995">
        <w:trPr>
          <w:jc w:val="center"/>
        </w:trPr>
        <w:tc>
          <w:tcPr>
            <w:tcW w:w="1711" w:type="pct"/>
          </w:tcPr>
          <w:p w14:paraId="13C60A3C" w14:textId="1A5017F5" w:rsidR="00F14995" w:rsidRPr="007D436C" w:rsidRDefault="00F14995" w:rsidP="00F14995">
            <w:pPr>
              <w:keepNext/>
              <w:spacing w:after="0"/>
              <w:rPr>
                <w:sz w:val="16"/>
              </w:rPr>
            </w:pPr>
            <w:r w:rsidRPr="09F3B44F">
              <w:rPr>
                <w:sz w:val="16"/>
                <w:szCs w:val="16"/>
              </w:rPr>
              <w:t xml:space="preserve">123 </w:t>
            </w:r>
            <w:r>
              <w:rPr>
                <w:sz w:val="16"/>
                <w:szCs w:val="16"/>
              </w:rPr>
              <w:t>Main</w:t>
            </w:r>
          </w:p>
          <w:p w14:paraId="2F836615" w14:textId="77777777" w:rsidR="00F14995" w:rsidRPr="007D436C" w:rsidRDefault="00F14995" w:rsidP="00F14995">
            <w:pPr>
              <w:keepNext/>
              <w:spacing w:after="0"/>
              <w:rPr>
                <w:sz w:val="16"/>
              </w:rPr>
            </w:pPr>
            <w:r w:rsidRPr="09F3B44F">
              <w:rPr>
                <w:sz w:val="16"/>
                <w:szCs w:val="16"/>
              </w:rPr>
              <w:t>P.O. Box 07978-123</w:t>
            </w:r>
          </w:p>
          <w:p w14:paraId="5EEFF5A4" w14:textId="77777777" w:rsidR="00F14995" w:rsidRDefault="00F14995" w:rsidP="00F14995">
            <w:pPr>
              <w:keepNext/>
              <w:spacing w:after="0"/>
              <w:rPr>
                <w:sz w:val="16"/>
              </w:rPr>
            </w:pPr>
            <w:r w:rsidRPr="09F3B44F">
              <w:rPr>
                <w:sz w:val="16"/>
                <w:szCs w:val="16"/>
              </w:rPr>
              <w:t>Pluckemin, NJ 07978</w:t>
            </w:r>
          </w:p>
          <w:p w14:paraId="36AF6F64" w14:textId="7406CC67" w:rsidR="00F14995" w:rsidRPr="007D436C" w:rsidRDefault="00F14995" w:rsidP="00F14995">
            <w:pPr>
              <w:keepNext/>
              <w:spacing w:after="0"/>
              <w:rPr>
                <w:sz w:val="16"/>
              </w:rPr>
            </w:pPr>
            <w:r w:rsidRPr="09F3B44F">
              <w:rPr>
                <w:sz w:val="18"/>
                <w:szCs w:val="18"/>
              </w:rPr>
              <w:t xml:space="preserve">PAYER’S Federal ID No: </w:t>
            </w:r>
            <w:r>
              <w:rPr>
                <w:b/>
                <w:bCs/>
                <w:sz w:val="18"/>
                <w:szCs w:val="18"/>
              </w:rPr>
              <w:t>71-9X</w:t>
            </w:r>
            <w:r w:rsidRPr="09F3B44F">
              <w:rPr>
                <w:b/>
                <w:bCs/>
                <w:sz w:val="18"/>
                <w:szCs w:val="18"/>
              </w:rPr>
              <w:t>XXXXX</w:t>
            </w:r>
          </w:p>
        </w:tc>
        <w:tc>
          <w:tcPr>
            <w:tcW w:w="1593" w:type="pct"/>
          </w:tcPr>
          <w:p w14:paraId="03512EDE" w14:textId="6E7FA5C3" w:rsidR="00F14995" w:rsidRDefault="00F14995" w:rsidP="00F14995">
            <w:pPr>
              <w:keepNext/>
              <w:spacing w:after="0"/>
              <w:rPr>
                <w:sz w:val="16"/>
              </w:rPr>
            </w:pPr>
            <w:r>
              <w:rPr>
                <w:sz w:val="16"/>
                <w:szCs w:val="16"/>
              </w:rPr>
              <w:t>Stephen S. Hale</w:t>
            </w:r>
          </w:p>
          <w:p w14:paraId="5C7F9E76" w14:textId="7C49524A" w:rsidR="00F14995" w:rsidRPr="007D436C" w:rsidRDefault="00F14995" w:rsidP="00F14995">
            <w:pPr>
              <w:keepNext/>
              <w:spacing w:after="0"/>
              <w:rPr>
                <w:sz w:val="16"/>
              </w:rPr>
            </w:pPr>
            <w:r>
              <w:rPr>
                <w:sz w:val="16"/>
                <w:szCs w:val="16"/>
              </w:rPr>
              <w:t>123 Elm</w:t>
            </w:r>
          </w:p>
          <w:p w14:paraId="26EF0E55" w14:textId="0352D3B3" w:rsidR="00F14995" w:rsidRDefault="00F14995" w:rsidP="00F14995">
            <w:pPr>
              <w:keepNext/>
              <w:spacing w:after="0"/>
              <w:rPr>
                <w:sz w:val="16"/>
              </w:rPr>
            </w:pPr>
            <w:r>
              <w:rPr>
                <w:sz w:val="16"/>
                <w:szCs w:val="16"/>
              </w:rPr>
              <w:t>Pluckemin</w:t>
            </w:r>
            <w:r w:rsidRPr="09F3B44F">
              <w:rPr>
                <w:sz w:val="16"/>
                <w:szCs w:val="16"/>
              </w:rPr>
              <w:t xml:space="preserve">, NJ </w:t>
            </w:r>
            <w:r>
              <w:rPr>
                <w:sz w:val="16"/>
                <w:szCs w:val="16"/>
              </w:rPr>
              <w:t>07978</w:t>
            </w:r>
          </w:p>
          <w:p w14:paraId="3C0587DB" w14:textId="0B7B6D9F" w:rsidR="00F14995" w:rsidRPr="007D436C" w:rsidRDefault="00F14995" w:rsidP="00F14995">
            <w:pPr>
              <w:keepNext/>
              <w:spacing w:after="0"/>
              <w:rPr>
                <w:sz w:val="16"/>
              </w:rPr>
            </w:pPr>
            <w:r w:rsidRPr="09F3B44F">
              <w:rPr>
                <w:sz w:val="18"/>
                <w:szCs w:val="18"/>
              </w:rPr>
              <w:t xml:space="preserve">RECIPIENT’S ID No: </w:t>
            </w:r>
            <w:r w:rsidR="006F77DD">
              <w:rPr>
                <w:b/>
                <w:bCs/>
                <w:sz w:val="18"/>
                <w:szCs w:val="18"/>
              </w:rPr>
              <w:t>821-</w:t>
            </w:r>
            <w:r w:rsidRPr="09F3B44F">
              <w:rPr>
                <w:b/>
                <w:bCs/>
                <w:sz w:val="18"/>
                <w:szCs w:val="18"/>
              </w:rPr>
              <w:t>XX-XXXX</w:t>
            </w:r>
          </w:p>
        </w:tc>
        <w:tc>
          <w:tcPr>
            <w:tcW w:w="1696" w:type="pct"/>
            <w:gridSpan w:val="2"/>
          </w:tcPr>
          <w:p w14:paraId="3B39A025" w14:textId="77777777" w:rsidR="00F14995" w:rsidRPr="007D436C" w:rsidRDefault="00F14995" w:rsidP="00F14995">
            <w:pPr>
              <w:keepNext/>
              <w:spacing w:after="0"/>
              <w:rPr>
                <w:sz w:val="16"/>
              </w:rPr>
            </w:pPr>
            <w:r w:rsidRPr="09F3B44F">
              <w:rPr>
                <w:sz w:val="16"/>
                <w:szCs w:val="16"/>
              </w:rPr>
              <w:t>Your Broker:</w:t>
            </w:r>
          </w:p>
          <w:p w14:paraId="2CC17F23" w14:textId="77777777" w:rsidR="00F14995" w:rsidRPr="007D436C" w:rsidRDefault="00F14995" w:rsidP="00F14995">
            <w:pPr>
              <w:keepNext/>
              <w:spacing w:after="0"/>
              <w:rPr>
                <w:sz w:val="16"/>
              </w:rPr>
            </w:pPr>
            <w:r w:rsidRPr="09F3B44F">
              <w:rPr>
                <w:sz w:val="16"/>
                <w:szCs w:val="16"/>
              </w:rPr>
              <w:t>SERGE BRONSKI</w:t>
            </w:r>
          </w:p>
          <w:p w14:paraId="16373770" w14:textId="77777777" w:rsidR="00F14995" w:rsidRPr="007D436C" w:rsidRDefault="00F14995" w:rsidP="00F14995">
            <w:pPr>
              <w:keepNext/>
              <w:spacing w:after="0"/>
              <w:rPr>
                <w:sz w:val="16"/>
              </w:rPr>
            </w:pPr>
            <w:r w:rsidRPr="09F3B44F">
              <w:rPr>
                <w:sz w:val="16"/>
                <w:szCs w:val="16"/>
              </w:rPr>
              <w:t>888-555-5555</w:t>
            </w:r>
          </w:p>
          <w:p w14:paraId="5F566F5E" w14:textId="77777777" w:rsidR="00F14995" w:rsidRPr="007D436C" w:rsidRDefault="00F14995" w:rsidP="00F14995">
            <w:pPr>
              <w:keepNext/>
              <w:spacing w:after="0"/>
              <w:rPr>
                <w:sz w:val="16"/>
              </w:rPr>
            </w:pPr>
            <w:r w:rsidRPr="007D436C">
              <w:rPr>
                <w:sz w:val="16"/>
              </w:rPr>
              <w:t>sbronski@rjones.com</w:t>
            </w:r>
          </w:p>
        </w:tc>
      </w:tr>
    </w:tbl>
    <w:p w14:paraId="746D1A38" w14:textId="77777777" w:rsidR="00F14995" w:rsidRPr="00FA514D" w:rsidRDefault="00F14995" w:rsidP="00F14995">
      <w:pPr>
        <w:spacing w:after="0"/>
        <w:rPr>
          <w:rFonts w:cstheme="minorHAnsi"/>
          <w:sz w:val="20"/>
          <w:szCs w:val="24"/>
        </w:rPr>
      </w:pPr>
    </w:p>
    <w:p w14:paraId="1893CA56" w14:textId="77777777" w:rsidR="00F14995" w:rsidRPr="00AE6071" w:rsidRDefault="00F14995" w:rsidP="00F14995">
      <w:pPr>
        <w:spacing w:after="0"/>
        <w:rPr>
          <w:rFonts w:cstheme="minorHAnsi"/>
          <w:b/>
          <w:sz w:val="22"/>
          <w:szCs w:val="24"/>
        </w:rPr>
      </w:pPr>
      <w:r w:rsidRPr="09F3B44F">
        <w:rPr>
          <w:rFonts w:eastAsiaTheme="minorEastAsia"/>
          <w:b/>
          <w:bCs/>
          <w:sz w:val="22"/>
        </w:rPr>
        <w:t>FORM 1099-B 2015 Proceeds from Broker and Barter Exchange Transactions</w:t>
      </w:r>
    </w:p>
    <w:p w14:paraId="5EEBF09E" w14:textId="606EB168" w:rsidR="00F14995" w:rsidRPr="006F77DD" w:rsidRDefault="00F14995" w:rsidP="00F14995">
      <w:pPr>
        <w:spacing w:after="0"/>
        <w:rPr>
          <w:rFonts w:cstheme="minorHAnsi"/>
          <w:sz w:val="20"/>
          <w:szCs w:val="24"/>
        </w:rPr>
      </w:pPr>
      <w:r w:rsidRPr="006F77DD">
        <w:rPr>
          <w:rFonts w:eastAsiaTheme="minorEastAsia"/>
          <w:b/>
          <w:bCs/>
          <w:sz w:val="20"/>
          <w:szCs w:val="20"/>
          <w:u w:val="single"/>
        </w:rPr>
        <w:t>Long-term</w:t>
      </w:r>
      <w:r w:rsidRPr="006F77DD">
        <w:rPr>
          <w:rFonts w:eastAsiaTheme="minorEastAsia"/>
          <w:bCs/>
          <w:sz w:val="20"/>
          <w:szCs w:val="20"/>
        </w:rPr>
        <w:t xml:space="preserve"> transactions for which </w:t>
      </w:r>
      <w:r w:rsidRPr="006F77DD">
        <w:rPr>
          <w:rFonts w:eastAsiaTheme="minorEastAsia"/>
          <w:b/>
          <w:bCs/>
          <w:sz w:val="20"/>
          <w:szCs w:val="20"/>
          <w:u w:val="single"/>
        </w:rPr>
        <w:t>basis is not reported</w:t>
      </w:r>
      <w:r w:rsidRPr="006F77DD">
        <w:rPr>
          <w:rFonts w:eastAsiaTheme="minorEastAsia"/>
          <w:bCs/>
          <w:sz w:val="20"/>
          <w:szCs w:val="20"/>
        </w:rPr>
        <w:t xml:space="preserve"> to the IRS</w:t>
      </w:r>
      <w:r w:rsidR="006F77DD" w:rsidRPr="006F77DD">
        <w:rPr>
          <w:rFonts w:cstheme="minorHAnsi"/>
          <w:sz w:val="20"/>
          <w:szCs w:val="24"/>
        </w:rPr>
        <w:t xml:space="preserve"> - </w:t>
      </w:r>
      <w:r w:rsidRPr="006F77DD">
        <w:rPr>
          <w:rFonts w:eastAsiaTheme="minorEastAsia"/>
          <w:sz w:val="20"/>
          <w:szCs w:val="20"/>
        </w:rPr>
        <w:t xml:space="preserve">Report on form 8949 with </w:t>
      </w:r>
      <w:r w:rsidRPr="006F77DD">
        <w:rPr>
          <w:rFonts w:eastAsiaTheme="minorEastAsia"/>
          <w:b/>
          <w:sz w:val="20"/>
          <w:szCs w:val="20"/>
          <w:u w:val="single"/>
        </w:rPr>
        <w:t>Box E</w:t>
      </w:r>
      <w:r w:rsidRPr="006F77DD">
        <w:rPr>
          <w:rFonts w:eastAsiaTheme="minorEastAsia"/>
          <w:sz w:val="20"/>
          <w:szCs w:val="20"/>
        </w:rPr>
        <w:t xml:space="preserve"> ch</w:t>
      </w:r>
      <w:r w:rsidR="006F77DD" w:rsidRPr="006F77DD">
        <w:rPr>
          <w:rFonts w:eastAsiaTheme="minorEastAsia"/>
          <w:sz w:val="20"/>
          <w:szCs w:val="20"/>
        </w:rPr>
        <w:t>ecked</w:t>
      </w:r>
    </w:p>
    <w:p w14:paraId="1C7ABB70" w14:textId="77777777" w:rsidR="00F14995" w:rsidRPr="001E18C9" w:rsidRDefault="00F14995" w:rsidP="00F14995">
      <w:pPr>
        <w:spacing w:after="0"/>
        <w:rPr>
          <w:rFonts w:cstheme="minorHAnsi"/>
          <w:sz w:val="18"/>
          <w:szCs w:val="24"/>
        </w:rPr>
      </w:pPr>
      <w:r w:rsidRPr="09F3B44F">
        <w:rPr>
          <w:rFonts w:eastAsiaTheme="minorEastAsia"/>
          <w:b/>
          <w:bCs/>
          <w:sz w:val="18"/>
          <w:szCs w:val="18"/>
        </w:rPr>
        <w:t>1a</w:t>
      </w:r>
      <w:r w:rsidRPr="09F3B44F">
        <w:rPr>
          <w:rFonts w:eastAsiaTheme="minorEastAsia"/>
          <w:sz w:val="18"/>
          <w:szCs w:val="18"/>
        </w:rPr>
        <w:t xml:space="preserve"> Description, </w:t>
      </w:r>
      <w:r w:rsidRPr="09F3B44F">
        <w:rPr>
          <w:rFonts w:eastAsiaTheme="minorEastAsia"/>
          <w:b/>
          <w:bCs/>
          <w:sz w:val="18"/>
          <w:szCs w:val="18"/>
        </w:rPr>
        <w:t>2</w:t>
      </w:r>
      <w:r w:rsidRPr="09F3B44F">
        <w:rPr>
          <w:rFonts w:eastAsiaTheme="minorEastAsia"/>
          <w:sz w:val="18"/>
          <w:szCs w:val="18"/>
        </w:rPr>
        <w:t xml:space="preserve"> Long-term, </w:t>
      </w:r>
      <w:r w:rsidRPr="09F3B44F">
        <w:rPr>
          <w:rFonts w:eastAsiaTheme="minorEastAsia"/>
          <w:b/>
          <w:bCs/>
          <w:sz w:val="18"/>
          <w:szCs w:val="18"/>
        </w:rPr>
        <w:t>3</w:t>
      </w:r>
      <w:r w:rsidRPr="09F3B44F">
        <w:rPr>
          <w:rFonts w:eastAsiaTheme="minorEastAsia"/>
          <w:sz w:val="18"/>
          <w:szCs w:val="18"/>
        </w:rPr>
        <w:t xml:space="preserve"> Basis not reported to IRS, </w:t>
      </w:r>
      <w:r w:rsidRPr="09F3B44F">
        <w:rPr>
          <w:rFonts w:eastAsiaTheme="minorEastAsia"/>
          <w:b/>
          <w:bCs/>
          <w:sz w:val="18"/>
          <w:szCs w:val="18"/>
        </w:rPr>
        <w:t>6</w:t>
      </w:r>
      <w:r w:rsidRPr="09F3B44F">
        <w:rPr>
          <w:rFonts w:eastAsiaTheme="minorEastAsia"/>
          <w:sz w:val="18"/>
          <w:szCs w:val="18"/>
        </w:rPr>
        <w:t xml:space="preserve"> Net Proceeds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803"/>
        <w:gridCol w:w="1342"/>
        <w:gridCol w:w="1169"/>
        <w:gridCol w:w="1108"/>
        <w:gridCol w:w="1622"/>
        <w:gridCol w:w="689"/>
        <w:gridCol w:w="564"/>
        <w:gridCol w:w="1120"/>
        <w:gridCol w:w="1663"/>
      </w:tblGrid>
      <w:tr w:rsidR="00F14995" w:rsidRPr="001E18C9" w14:paraId="0E9C80F1" w14:textId="77777777" w:rsidTr="00F14995">
        <w:tc>
          <w:tcPr>
            <w:tcW w:w="0" w:type="auto"/>
            <w:tcBorders>
              <w:top w:val="single" w:sz="4" w:space="0" w:color="auto"/>
              <w:bottom w:val="single" w:sz="4" w:space="0" w:color="auto"/>
            </w:tcBorders>
            <w:vAlign w:val="bottom"/>
          </w:tcPr>
          <w:p w14:paraId="2B756997" w14:textId="77777777" w:rsidR="00F14995" w:rsidRPr="001E18C9" w:rsidRDefault="00F14995" w:rsidP="00F14995">
            <w:pPr>
              <w:spacing w:after="0"/>
              <w:jc w:val="center"/>
              <w:rPr>
                <w:rFonts w:cstheme="minorHAnsi"/>
                <w:sz w:val="20"/>
                <w:szCs w:val="24"/>
              </w:rPr>
            </w:pPr>
            <w:r w:rsidRPr="09F3B44F">
              <w:rPr>
                <w:rFonts w:eastAsiaTheme="minorEastAsia"/>
                <w:sz w:val="20"/>
                <w:szCs w:val="20"/>
              </w:rPr>
              <w:t>Quantity</w:t>
            </w:r>
          </w:p>
        </w:tc>
        <w:tc>
          <w:tcPr>
            <w:tcW w:w="0" w:type="auto"/>
            <w:tcBorders>
              <w:top w:val="single" w:sz="4" w:space="0" w:color="auto"/>
              <w:bottom w:val="single" w:sz="4" w:space="0" w:color="auto"/>
            </w:tcBorders>
            <w:vAlign w:val="bottom"/>
          </w:tcPr>
          <w:p w14:paraId="52609EA5" w14:textId="77777777" w:rsidR="00F14995" w:rsidRPr="001E18C9" w:rsidRDefault="00F14995" w:rsidP="00F14995">
            <w:pPr>
              <w:spacing w:after="0"/>
              <w:jc w:val="center"/>
              <w:rPr>
                <w:rFonts w:cstheme="minorHAnsi"/>
                <w:sz w:val="20"/>
                <w:szCs w:val="24"/>
              </w:rPr>
            </w:pPr>
            <w:r w:rsidRPr="09F3B44F">
              <w:rPr>
                <w:rFonts w:eastAsiaTheme="minorEastAsia"/>
                <w:b/>
                <w:bCs/>
                <w:sz w:val="20"/>
                <w:szCs w:val="20"/>
              </w:rPr>
              <w:t>1b</w:t>
            </w:r>
            <w:r w:rsidRPr="09F3B44F">
              <w:rPr>
                <w:rFonts w:eastAsiaTheme="minorEastAsia"/>
                <w:sz w:val="20"/>
                <w:szCs w:val="20"/>
              </w:rPr>
              <w:t xml:space="preserve"> Date Acquired</w:t>
            </w:r>
          </w:p>
        </w:tc>
        <w:tc>
          <w:tcPr>
            <w:tcW w:w="0" w:type="auto"/>
            <w:tcBorders>
              <w:top w:val="single" w:sz="4" w:space="0" w:color="auto"/>
              <w:bottom w:val="single" w:sz="4" w:space="0" w:color="auto"/>
            </w:tcBorders>
            <w:vAlign w:val="bottom"/>
          </w:tcPr>
          <w:p w14:paraId="5FB30325" w14:textId="77777777" w:rsidR="00F14995" w:rsidRPr="001E18C9" w:rsidRDefault="00F14995" w:rsidP="00F14995">
            <w:pPr>
              <w:spacing w:after="0"/>
              <w:jc w:val="center"/>
              <w:rPr>
                <w:rFonts w:cstheme="minorHAnsi"/>
                <w:sz w:val="20"/>
                <w:szCs w:val="24"/>
              </w:rPr>
            </w:pPr>
            <w:r w:rsidRPr="09F3B44F">
              <w:rPr>
                <w:rFonts w:eastAsiaTheme="minorEastAsia"/>
                <w:b/>
                <w:bCs/>
                <w:sz w:val="20"/>
                <w:szCs w:val="20"/>
              </w:rPr>
              <w:t>1c</w:t>
            </w:r>
            <w:r w:rsidRPr="09F3B44F">
              <w:rPr>
                <w:rFonts w:eastAsiaTheme="minorEastAsia"/>
                <w:sz w:val="20"/>
                <w:szCs w:val="20"/>
              </w:rPr>
              <w:t xml:space="preserve"> Date Sold</w:t>
            </w:r>
          </w:p>
        </w:tc>
        <w:tc>
          <w:tcPr>
            <w:tcW w:w="0" w:type="auto"/>
            <w:tcBorders>
              <w:top w:val="single" w:sz="4" w:space="0" w:color="auto"/>
              <w:bottom w:val="single" w:sz="4" w:space="0" w:color="auto"/>
            </w:tcBorders>
            <w:vAlign w:val="bottom"/>
          </w:tcPr>
          <w:p w14:paraId="718C8F29" w14:textId="77777777" w:rsidR="00F14995" w:rsidRPr="001E18C9" w:rsidRDefault="00F14995" w:rsidP="00F14995">
            <w:pPr>
              <w:spacing w:after="0"/>
              <w:jc w:val="center"/>
              <w:rPr>
                <w:rFonts w:cstheme="minorHAnsi"/>
                <w:sz w:val="20"/>
                <w:szCs w:val="24"/>
              </w:rPr>
            </w:pPr>
            <w:r w:rsidRPr="09F3B44F">
              <w:rPr>
                <w:rFonts w:eastAsiaTheme="minorEastAsia"/>
                <w:b/>
                <w:bCs/>
                <w:sz w:val="20"/>
                <w:szCs w:val="20"/>
              </w:rPr>
              <w:t>1d</w:t>
            </w:r>
            <w:r w:rsidRPr="09F3B44F">
              <w:rPr>
                <w:rFonts w:eastAsiaTheme="minorEastAsia"/>
                <w:sz w:val="20"/>
                <w:szCs w:val="20"/>
              </w:rPr>
              <w:t xml:space="preserve"> Proceeds</w:t>
            </w:r>
          </w:p>
        </w:tc>
        <w:tc>
          <w:tcPr>
            <w:tcW w:w="0" w:type="auto"/>
            <w:tcBorders>
              <w:top w:val="single" w:sz="4" w:space="0" w:color="auto"/>
              <w:bottom w:val="single" w:sz="4" w:space="0" w:color="auto"/>
            </w:tcBorders>
            <w:vAlign w:val="bottom"/>
          </w:tcPr>
          <w:p w14:paraId="385D073D" w14:textId="77777777" w:rsidR="00F14995" w:rsidRPr="001E18C9" w:rsidRDefault="00F14995" w:rsidP="00F14995">
            <w:pPr>
              <w:spacing w:after="0"/>
              <w:jc w:val="center"/>
              <w:rPr>
                <w:rFonts w:cstheme="minorHAnsi"/>
                <w:sz w:val="20"/>
                <w:szCs w:val="24"/>
              </w:rPr>
            </w:pPr>
            <w:r w:rsidRPr="09F3B44F">
              <w:rPr>
                <w:rFonts w:eastAsiaTheme="minorEastAsia"/>
                <w:b/>
                <w:bCs/>
                <w:sz w:val="20"/>
                <w:szCs w:val="20"/>
              </w:rPr>
              <w:t>1e</w:t>
            </w:r>
            <w:r w:rsidRPr="09F3B44F">
              <w:rPr>
                <w:rFonts w:eastAsiaTheme="minorEastAsia"/>
                <w:sz w:val="20"/>
                <w:szCs w:val="20"/>
              </w:rPr>
              <w:t xml:space="preserve"> Cost or other Basis</w:t>
            </w:r>
          </w:p>
        </w:tc>
        <w:tc>
          <w:tcPr>
            <w:tcW w:w="0" w:type="auto"/>
            <w:tcBorders>
              <w:top w:val="single" w:sz="4" w:space="0" w:color="auto"/>
              <w:bottom w:val="single" w:sz="4" w:space="0" w:color="auto"/>
            </w:tcBorders>
            <w:vAlign w:val="bottom"/>
          </w:tcPr>
          <w:p w14:paraId="63EB8600" w14:textId="77777777" w:rsidR="00F14995" w:rsidRPr="001E18C9" w:rsidRDefault="00F14995" w:rsidP="00F14995">
            <w:pPr>
              <w:spacing w:after="0"/>
              <w:jc w:val="center"/>
              <w:rPr>
                <w:rFonts w:cstheme="minorHAnsi"/>
                <w:sz w:val="20"/>
                <w:szCs w:val="24"/>
              </w:rPr>
            </w:pPr>
            <w:r w:rsidRPr="09F3B44F">
              <w:rPr>
                <w:rFonts w:eastAsiaTheme="minorEastAsia"/>
                <w:b/>
                <w:bCs/>
                <w:sz w:val="20"/>
                <w:szCs w:val="20"/>
              </w:rPr>
              <w:t>1f</w:t>
            </w:r>
            <w:r w:rsidRPr="09F3B44F">
              <w:rPr>
                <w:rFonts w:eastAsiaTheme="minorEastAsia"/>
                <w:sz w:val="20"/>
                <w:szCs w:val="20"/>
              </w:rPr>
              <w:t xml:space="preserve"> Code</w:t>
            </w:r>
          </w:p>
        </w:tc>
        <w:tc>
          <w:tcPr>
            <w:tcW w:w="0" w:type="auto"/>
            <w:tcBorders>
              <w:top w:val="single" w:sz="4" w:space="0" w:color="auto"/>
              <w:bottom w:val="single" w:sz="4" w:space="0" w:color="auto"/>
            </w:tcBorders>
            <w:vAlign w:val="bottom"/>
          </w:tcPr>
          <w:p w14:paraId="5D809BD8" w14:textId="77777777" w:rsidR="00F14995" w:rsidRPr="001E18C9" w:rsidRDefault="00F14995" w:rsidP="00F14995">
            <w:pPr>
              <w:spacing w:after="0"/>
              <w:jc w:val="center"/>
              <w:rPr>
                <w:rFonts w:cstheme="minorHAnsi"/>
                <w:sz w:val="20"/>
                <w:szCs w:val="24"/>
              </w:rPr>
            </w:pPr>
            <w:r w:rsidRPr="09F3B44F">
              <w:rPr>
                <w:rFonts w:eastAsiaTheme="minorEastAsia"/>
                <w:b/>
                <w:bCs/>
                <w:sz w:val="20"/>
                <w:szCs w:val="20"/>
              </w:rPr>
              <w:t>1g</w:t>
            </w:r>
            <w:r w:rsidRPr="09F3B44F">
              <w:rPr>
                <w:rFonts w:eastAsiaTheme="minorEastAsia"/>
                <w:sz w:val="20"/>
                <w:szCs w:val="20"/>
              </w:rPr>
              <w:t xml:space="preserve"> Adj</w:t>
            </w:r>
          </w:p>
        </w:tc>
        <w:tc>
          <w:tcPr>
            <w:tcW w:w="0" w:type="auto"/>
            <w:tcBorders>
              <w:top w:val="single" w:sz="4" w:space="0" w:color="auto"/>
              <w:bottom w:val="single" w:sz="4" w:space="0" w:color="auto"/>
            </w:tcBorders>
            <w:vAlign w:val="bottom"/>
          </w:tcPr>
          <w:p w14:paraId="29E79240" w14:textId="77777777" w:rsidR="00F14995" w:rsidRPr="001E18C9" w:rsidRDefault="00F14995" w:rsidP="00F14995">
            <w:pPr>
              <w:spacing w:after="0"/>
              <w:jc w:val="center"/>
              <w:rPr>
                <w:rFonts w:cstheme="minorHAnsi"/>
                <w:sz w:val="20"/>
                <w:szCs w:val="24"/>
              </w:rPr>
            </w:pPr>
            <w:r w:rsidRPr="09F3B44F">
              <w:rPr>
                <w:rFonts w:eastAsiaTheme="minorEastAsia"/>
                <w:sz w:val="20"/>
                <w:szCs w:val="20"/>
              </w:rPr>
              <w:t>Gain / Loss(-)</w:t>
            </w:r>
          </w:p>
        </w:tc>
        <w:tc>
          <w:tcPr>
            <w:tcW w:w="0" w:type="auto"/>
            <w:tcBorders>
              <w:top w:val="single" w:sz="4" w:space="0" w:color="auto"/>
              <w:bottom w:val="single" w:sz="4" w:space="0" w:color="auto"/>
            </w:tcBorders>
            <w:vAlign w:val="bottom"/>
          </w:tcPr>
          <w:p w14:paraId="33E2607E" w14:textId="77777777" w:rsidR="00F14995" w:rsidRPr="001E18C9" w:rsidRDefault="00F14995" w:rsidP="00F14995">
            <w:pPr>
              <w:spacing w:after="0"/>
              <w:jc w:val="center"/>
              <w:rPr>
                <w:rFonts w:cstheme="minorHAnsi"/>
                <w:sz w:val="20"/>
                <w:szCs w:val="24"/>
              </w:rPr>
            </w:pPr>
            <w:r w:rsidRPr="09F3B44F">
              <w:rPr>
                <w:rFonts w:eastAsiaTheme="minorEastAsia"/>
                <w:b/>
                <w:bCs/>
                <w:sz w:val="20"/>
                <w:szCs w:val="20"/>
              </w:rPr>
              <w:t>4</w:t>
            </w:r>
            <w:r w:rsidRPr="09F3B44F">
              <w:rPr>
                <w:rFonts w:eastAsiaTheme="minorEastAsia"/>
                <w:sz w:val="20"/>
                <w:szCs w:val="20"/>
              </w:rPr>
              <w:t xml:space="preserve"> Federal Tax Withheld</w:t>
            </w:r>
          </w:p>
        </w:tc>
      </w:tr>
      <w:tr w:rsidR="00F14995" w:rsidRPr="001E18C9" w14:paraId="5F9C12BE" w14:textId="77777777" w:rsidTr="00F14995">
        <w:tc>
          <w:tcPr>
            <w:tcW w:w="0" w:type="auto"/>
            <w:gridSpan w:val="3"/>
          </w:tcPr>
          <w:p w14:paraId="53EBD7E6" w14:textId="419A022A" w:rsidR="00F14995" w:rsidRPr="00A61976" w:rsidRDefault="004A4961" w:rsidP="00F14995">
            <w:pPr>
              <w:spacing w:after="0"/>
              <w:rPr>
                <w:rFonts w:cstheme="minorHAnsi"/>
                <w:b/>
                <w:sz w:val="20"/>
                <w:szCs w:val="24"/>
              </w:rPr>
            </w:pPr>
            <w:r>
              <w:rPr>
                <w:rFonts w:eastAsiaTheme="minorEastAsia"/>
                <w:b/>
                <w:bCs/>
                <w:sz w:val="20"/>
                <w:szCs w:val="20"/>
              </w:rPr>
              <w:t>Acme Corp (ZACO</w:t>
            </w:r>
            <w:r w:rsidR="00F14995" w:rsidRPr="09F3B44F">
              <w:rPr>
                <w:rFonts w:eastAsiaTheme="minorEastAsia"/>
                <w:b/>
                <w:bCs/>
                <w:sz w:val="20"/>
                <w:szCs w:val="20"/>
              </w:rPr>
              <w:t>)</w:t>
            </w:r>
          </w:p>
        </w:tc>
        <w:tc>
          <w:tcPr>
            <w:tcW w:w="0" w:type="auto"/>
          </w:tcPr>
          <w:p w14:paraId="19C66FB1" w14:textId="77777777" w:rsidR="00F14995" w:rsidRPr="001E18C9" w:rsidRDefault="00F14995" w:rsidP="00F14995">
            <w:pPr>
              <w:spacing w:after="0"/>
              <w:jc w:val="right"/>
              <w:rPr>
                <w:rFonts w:cstheme="minorHAnsi"/>
                <w:sz w:val="20"/>
                <w:szCs w:val="24"/>
              </w:rPr>
            </w:pPr>
          </w:p>
        </w:tc>
        <w:tc>
          <w:tcPr>
            <w:tcW w:w="0" w:type="auto"/>
          </w:tcPr>
          <w:p w14:paraId="6CB7AAAC" w14:textId="77777777" w:rsidR="00F14995" w:rsidRPr="001E18C9" w:rsidRDefault="00F14995" w:rsidP="00F14995">
            <w:pPr>
              <w:spacing w:after="0"/>
              <w:jc w:val="right"/>
              <w:rPr>
                <w:rFonts w:cstheme="minorHAnsi"/>
                <w:sz w:val="20"/>
                <w:szCs w:val="24"/>
              </w:rPr>
            </w:pPr>
          </w:p>
        </w:tc>
        <w:tc>
          <w:tcPr>
            <w:tcW w:w="0" w:type="auto"/>
          </w:tcPr>
          <w:p w14:paraId="5D1B6C5D" w14:textId="77777777" w:rsidR="00F14995" w:rsidRPr="001E18C9" w:rsidRDefault="00F14995" w:rsidP="00F14995">
            <w:pPr>
              <w:spacing w:after="0"/>
              <w:jc w:val="center"/>
              <w:rPr>
                <w:rFonts w:cstheme="minorHAnsi"/>
                <w:sz w:val="20"/>
                <w:szCs w:val="24"/>
              </w:rPr>
            </w:pPr>
          </w:p>
        </w:tc>
        <w:tc>
          <w:tcPr>
            <w:tcW w:w="0" w:type="auto"/>
          </w:tcPr>
          <w:p w14:paraId="00190A93" w14:textId="77777777" w:rsidR="00F14995" w:rsidRPr="001E18C9" w:rsidRDefault="00F14995" w:rsidP="00F14995">
            <w:pPr>
              <w:spacing w:after="0"/>
              <w:jc w:val="right"/>
              <w:rPr>
                <w:rFonts w:cstheme="minorHAnsi"/>
                <w:sz w:val="20"/>
                <w:szCs w:val="24"/>
              </w:rPr>
            </w:pPr>
          </w:p>
        </w:tc>
        <w:tc>
          <w:tcPr>
            <w:tcW w:w="0" w:type="auto"/>
          </w:tcPr>
          <w:p w14:paraId="5BB75443" w14:textId="77777777" w:rsidR="00F14995" w:rsidRPr="001E18C9" w:rsidRDefault="00F14995" w:rsidP="00F14995">
            <w:pPr>
              <w:spacing w:after="0"/>
              <w:jc w:val="right"/>
              <w:rPr>
                <w:rFonts w:cstheme="minorHAnsi"/>
                <w:sz w:val="20"/>
                <w:szCs w:val="24"/>
              </w:rPr>
            </w:pPr>
          </w:p>
        </w:tc>
        <w:tc>
          <w:tcPr>
            <w:tcW w:w="0" w:type="auto"/>
          </w:tcPr>
          <w:p w14:paraId="23286449" w14:textId="77777777" w:rsidR="00F14995" w:rsidRPr="001E18C9" w:rsidRDefault="00F14995" w:rsidP="00F14995">
            <w:pPr>
              <w:spacing w:after="0"/>
              <w:jc w:val="right"/>
              <w:rPr>
                <w:rFonts w:cstheme="minorHAnsi"/>
                <w:sz w:val="20"/>
                <w:szCs w:val="24"/>
              </w:rPr>
            </w:pPr>
          </w:p>
        </w:tc>
      </w:tr>
      <w:tr w:rsidR="00F14995" w:rsidRPr="001E18C9" w14:paraId="554F4C9B" w14:textId="77777777" w:rsidTr="00F14995">
        <w:tc>
          <w:tcPr>
            <w:tcW w:w="0" w:type="auto"/>
          </w:tcPr>
          <w:p w14:paraId="0187F525" w14:textId="77777777" w:rsidR="00F14995" w:rsidRPr="001E18C9" w:rsidRDefault="00F14995" w:rsidP="00F14995">
            <w:pPr>
              <w:spacing w:after="0"/>
              <w:jc w:val="right"/>
              <w:rPr>
                <w:rFonts w:cstheme="minorHAnsi"/>
                <w:sz w:val="20"/>
                <w:szCs w:val="24"/>
              </w:rPr>
            </w:pPr>
            <w:r>
              <w:rPr>
                <w:rFonts w:cstheme="minorHAnsi"/>
                <w:sz w:val="20"/>
                <w:szCs w:val="24"/>
              </w:rPr>
              <w:t>50.000</w:t>
            </w:r>
          </w:p>
        </w:tc>
        <w:tc>
          <w:tcPr>
            <w:tcW w:w="0" w:type="auto"/>
          </w:tcPr>
          <w:p w14:paraId="57D4320E" w14:textId="318239BD" w:rsidR="00F14995" w:rsidRPr="001E18C9" w:rsidRDefault="000C266A" w:rsidP="00F14995">
            <w:pPr>
              <w:spacing w:after="0"/>
              <w:jc w:val="center"/>
              <w:rPr>
                <w:rFonts w:cstheme="minorHAnsi"/>
                <w:sz w:val="20"/>
                <w:szCs w:val="24"/>
              </w:rPr>
            </w:pPr>
            <w:r>
              <w:rPr>
                <w:rFonts w:eastAsiaTheme="minorEastAsia"/>
                <w:sz w:val="20"/>
                <w:szCs w:val="20"/>
              </w:rPr>
              <w:t>09-01-1992</w:t>
            </w:r>
          </w:p>
        </w:tc>
        <w:tc>
          <w:tcPr>
            <w:tcW w:w="0" w:type="auto"/>
            <w:noWrap/>
          </w:tcPr>
          <w:p w14:paraId="029123F9" w14:textId="77777777" w:rsidR="00F14995" w:rsidRPr="001E18C9" w:rsidRDefault="00F14995" w:rsidP="00F14995">
            <w:pPr>
              <w:spacing w:after="0"/>
              <w:jc w:val="center"/>
              <w:rPr>
                <w:rFonts w:cstheme="minorHAnsi"/>
                <w:sz w:val="20"/>
                <w:szCs w:val="24"/>
              </w:rPr>
            </w:pPr>
            <w:r w:rsidRPr="09F3B44F">
              <w:rPr>
                <w:rFonts w:eastAsiaTheme="minorEastAsia"/>
                <w:sz w:val="20"/>
                <w:szCs w:val="20"/>
              </w:rPr>
              <w:t>05-10-2014</w:t>
            </w:r>
          </w:p>
        </w:tc>
        <w:tc>
          <w:tcPr>
            <w:tcW w:w="0" w:type="auto"/>
          </w:tcPr>
          <w:p w14:paraId="151DC114" w14:textId="77777777" w:rsidR="00F14995" w:rsidRPr="001E18C9" w:rsidRDefault="00F14995" w:rsidP="00F14995">
            <w:pPr>
              <w:spacing w:after="0"/>
              <w:jc w:val="right"/>
              <w:rPr>
                <w:rFonts w:cstheme="minorHAnsi"/>
                <w:sz w:val="20"/>
                <w:szCs w:val="24"/>
              </w:rPr>
            </w:pPr>
            <w:r w:rsidRPr="09F3B44F">
              <w:rPr>
                <w:rFonts w:eastAsiaTheme="minorEastAsia"/>
                <w:sz w:val="20"/>
                <w:szCs w:val="20"/>
              </w:rPr>
              <w:t>3,462.00</w:t>
            </w:r>
          </w:p>
        </w:tc>
        <w:tc>
          <w:tcPr>
            <w:tcW w:w="0" w:type="auto"/>
          </w:tcPr>
          <w:p w14:paraId="3184E9E5" w14:textId="77777777" w:rsidR="00F14995" w:rsidRPr="001E18C9" w:rsidRDefault="00F14995" w:rsidP="00F14995">
            <w:pPr>
              <w:spacing w:after="0"/>
              <w:jc w:val="right"/>
              <w:rPr>
                <w:rFonts w:cstheme="minorHAnsi"/>
                <w:sz w:val="20"/>
                <w:szCs w:val="24"/>
              </w:rPr>
            </w:pPr>
            <w:r w:rsidRPr="09F3B44F">
              <w:rPr>
                <w:rFonts w:eastAsiaTheme="minorEastAsia"/>
                <w:sz w:val="20"/>
                <w:szCs w:val="20"/>
              </w:rPr>
              <w:t>3.181.00</w:t>
            </w:r>
          </w:p>
        </w:tc>
        <w:tc>
          <w:tcPr>
            <w:tcW w:w="0" w:type="auto"/>
          </w:tcPr>
          <w:p w14:paraId="530DC790" w14:textId="77777777" w:rsidR="00F14995" w:rsidRPr="001E18C9" w:rsidRDefault="00F14995" w:rsidP="00F14995">
            <w:pPr>
              <w:spacing w:after="0"/>
              <w:jc w:val="center"/>
              <w:rPr>
                <w:rFonts w:cstheme="minorHAnsi"/>
                <w:sz w:val="20"/>
                <w:szCs w:val="24"/>
              </w:rPr>
            </w:pPr>
          </w:p>
        </w:tc>
        <w:tc>
          <w:tcPr>
            <w:tcW w:w="0" w:type="auto"/>
          </w:tcPr>
          <w:p w14:paraId="52ADC331" w14:textId="77777777" w:rsidR="00F14995" w:rsidRPr="001E18C9" w:rsidRDefault="00F14995" w:rsidP="00F14995">
            <w:pPr>
              <w:spacing w:after="0"/>
              <w:jc w:val="right"/>
              <w:rPr>
                <w:rFonts w:cstheme="minorHAnsi"/>
                <w:sz w:val="20"/>
                <w:szCs w:val="24"/>
              </w:rPr>
            </w:pPr>
          </w:p>
        </w:tc>
        <w:tc>
          <w:tcPr>
            <w:tcW w:w="0" w:type="auto"/>
          </w:tcPr>
          <w:p w14:paraId="6F260D82" w14:textId="77777777" w:rsidR="00F14995" w:rsidRPr="001E18C9" w:rsidRDefault="00F14995" w:rsidP="00F14995">
            <w:pPr>
              <w:spacing w:after="0"/>
              <w:jc w:val="right"/>
              <w:rPr>
                <w:rFonts w:cstheme="minorHAnsi"/>
                <w:sz w:val="20"/>
                <w:szCs w:val="24"/>
              </w:rPr>
            </w:pPr>
            <w:r>
              <w:rPr>
                <w:rFonts w:cstheme="minorHAnsi"/>
                <w:sz w:val="20"/>
                <w:szCs w:val="24"/>
              </w:rPr>
              <w:t>281.00</w:t>
            </w:r>
          </w:p>
        </w:tc>
        <w:tc>
          <w:tcPr>
            <w:tcW w:w="0" w:type="auto"/>
          </w:tcPr>
          <w:p w14:paraId="21E124D9" w14:textId="77777777" w:rsidR="00F14995" w:rsidRPr="001E18C9" w:rsidRDefault="00F14995" w:rsidP="00F14995">
            <w:pPr>
              <w:spacing w:after="0"/>
              <w:jc w:val="right"/>
              <w:rPr>
                <w:rFonts w:cstheme="minorHAnsi"/>
                <w:sz w:val="20"/>
                <w:szCs w:val="24"/>
              </w:rPr>
            </w:pPr>
            <w:r w:rsidRPr="001E18C9">
              <w:rPr>
                <w:rFonts w:cstheme="minorHAnsi"/>
                <w:sz w:val="20"/>
                <w:szCs w:val="24"/>
              </w:rPr>
              <w:t>0.00</w:t>
            </w:r>
          </w:p>
        </w:tc>
      </w:tr>
      <w:tr w:rsidR="00F14995" w:rsidRPr="001E18C9" w14:paraId="044DF86B" w14:textId="77777777" w:rsidTr="00F14995">
        <w:tc>
          <w:tcPr>
            <w:tcW w:w="0" w:type="auto"/>
            <w:tcBorders>
              <w:bottom w:val="single" w:sz="4" w:space="0" w:color="auto"/>
            </w:tcBorders>
          </w:tcPr>
          <w:p w14:paraId="5E3AC3DA" w14:textId="77777777" w:rsidR="00F14995" w:rsidRPr="001E18C9" w:rsidRDefault="00F14995" w:rsidP="00F14995">
            <w:pPr>
              <w:spacing w:after="0"/>
              <w:jc w:val="right"/>
              <w:rPr>
                <w:rFonts w:cstheme="minorHAnsi"/>
                <w:sz w:val="20"/>
                <w:szCs w:val="24"/>
              </w:rPr>
            </w:pPr>
            <w:r>
              <w:rPr>
                <w:rFonts w:cstheme="minorHAnsi"/>
                <w:sz w:val="20"/>
                <w:szCs w:val="24"/>
              </w:rPr>
              <w:t>100.000</w:t>
            </w:r>
          </w:p>
        </w:tc>
        <w:tc>
          <w:tcPr>
            <w:tcW w:w="0" w:type="auto"/>
          </w:tcPr>
          <w:p w14:paraId="0F787178" w14:textId="2C07F3CF" w:rsidR="00F14995" w:rsidRPr="001E18C9" w:rsidRDefault="000C266A" w:rsidP="00F14995">
            <w:pPr>
              <w:spacing w:after="0"/>
              <w:jc w:val="center"/>
              <w:rPr>
                <w:rFonts w:cstheme="minorHAnsi"/>
                <w:sz w:val="20"/>
                <w:szCs w:val="24"/>
              </w:rPr>
            </w:pPr>
            <w:r>
              <w:rPr>
                <w:rFonts w:eastAsiaTheme="minorEastAsia"/>
                <w:sz w:val="20"/>
                <w:szCs w:val="20"/>
              </w:rPr>
              <w:t>09-01-1992</w:t>
            </w:r>
          </w:p>
        </w:tc>
        <w:tc>
          <w:tcPr>
            <w:tcW w:w="0" w:type="auto"/>
            <w:noWrap/>
          </w:tcPr>
          <w:p w14:paraId="1AA5B1F5" w14:textId="77777777" w:rsidR="00F14995" w:rsidRPr="001E18C9" w:rsidRDefault="00F14995" w:rsidP="00F14995">
            <w:pPr>
              <w:spacing w:after="0"/>
              <w:jc w:val="center"/>
              <w:rPr>
                <w:rFonts w:cstheme="minorHAnsi"/>
                <w:sz w:val="20"/>
                <w:szCs w:val="24"/>
              </w:rPr>
            </w:pPr>
            <w:r w:rsidRPr="09F3B44F">
              <w:rPr>
                <w:rFonts w:eastAsiaTheme="minorEastAsia"/>
                <w:sz w:val="20"/>
                <w:szCs w:val="20"/>
              </w:rPr>
              <w:t>10-20-2014</w:t>
            </w:r>
          </w:p>
        </w:tc>
        <w:tc>
          <w:tcPr>
            <w:tcW w:w="0" w:type="auto"/>
            <w:tcBorders>
              <w:bottom w:val="single" w:sz="4" w:space="0" w:color="auto"/>
            </w:tcBorders>
          </w:tcPr>
          <w:p w14:paraId="61A8C1AB" w14:textId="77777777" w:rsidR="00F14995" w:rsidRPr="001E18C9" w:rsidRDefault="00F14995" w:rsidP="00F14995">
            <w:pPr>
              <w:spacing w:after="0"/>
              <w:jc w:val="right"/>
              <w:rPr>
                <w:rFonts w:cstheme="minorHAnsi"/>
                <w:sz w:val="20"/>
                <w:szCs w:val="24"/>
              </w:rPr>
            </w:pPr>
            <w:r w:rsidRPr="09F3B44F">
              <w:rPr>
                <w:rFonts w:eastAsiaTheme="minorEastAsia"/>
                <w:sz w:val="20"/>
                <w:szCs w:val="20"/>
              </w:rPr>
              <w:t>7,226.00</w:t>
            </w:r>
          </w:p>
        </w:tc>
        <w:tc>
          <w:tcPr>
            <w:tcW w:w="0" w:type="auto"/>
            <w:tcBorders>
              <w:bottom w:val="single" w:sz="4" w:space="0" w:color="auto"/>
            </w:tcBorders>
          </w:tcPr>
          <w:p w14:paraId="221AA9C5" w14:textId="77777777" w:rsidR="00F14995" w:rsidRPr="001E18C9" w:rsidRDefault="00F14995" w:rsidP="00F14995">
            <w:pPr>
              <w:spacing w:after="0"/>
              <w:jc w:val="right"/>
              <w:rPr>
                <w:rFonts w:cstheme="minorHAnsi"/>
                <w:sz w:val="20"/>
                <w:szCs w:val="24"/>
              </w:rPr>
            </w:pPr>
            <w:r w:rsidRPr="09F3B44F">
              <w:rPr>
                <w:rFonts w:eastAsiaTheme="minorEastAsia"/>
                <w:sz w:val="20"/>
                <w:szCs w:val="20"/>
              </w:rPr>
              <w:t>6,362.00</w:t>
            </w:r>
          </w:p>
        </w:tc>
        <w:tc>
          <w:tcPr>
            <w:tcW w:w="0" w:type="auto"/>
          </w:tcPr>
          <w:p w14:paraId="73EFAC93" w14:textId="77777777" w:rsidR="00F14995" w:rsidRPr="001E18C9" w:rsidRDefault="00F14995" w:rsidP="00F14995">
            <w:pPr>
              <w:spacing w:after="0"/>
              <w:jc w:val="center"/>
              <w:rPr>
                <w:rFonts w:cstheme="minorHAnsi"/>
                <w:sz w:val="20"/>
                <w:szCs w:val="24"/>
              </w:rPr>
            </w:pPr>
          </w:p>
        </w:tc>
        <w:tc>
          <w:tcPr>
            <w:tcW w:w="0" w:type="auto"/>
            <w:tcBorders>
              <w:bottom w:val="single" w:sz="4" w:space="0" w:color="auto"/>
            </w:tcBorders>
          </w:tcPr>
          <w:p w14:paraId="4CBC8494" w14:textId="77777777" w:rsidR="00F14995" w:rsidRPr="001E18C9" w:rsidRDefault="00F14995" w:rsidP="00F14995">
            <w:pPr>
              <w:spacing w:after="0"/>
              <w:jc w:val="right"/>
              <w:rPr>
                <w:rFonts w:cstheme="minorHAnsi"/>
                <w:sz w:val="20"/>
                <w:szCs w:val="24"/>
              </w:rPr>
            </w:pPr>
          </w:p>
        </w:tc>
        <w:tc>
          <w:tcPr>
            <w:tcW w:w="0" w:type="auto"/>
            <w:tcBorders>
              <w:bottom w:val="single" w:sz="4" w:space="0" w:color="auto"/>
            </w:tcBorders>
          </w:tcPr>
          <w:p w14:paraId="7737014C" w14:textId="77777777" w:rsidR="00F14995" w:rsidRPr="001E18C9" w:rsidRDefault="00F14995" w:rsidP="00F14995">
            <w:pPr>
              <w:spacing w:after="0"/>
              <w:jc w:val="right"/>
              <w:rPr>
                <w:rFonts w:cstheme="minorHAnsi"/>
                <w:sz w:val="20"/>
                <w:szCs w:val="24"/>
              </w:rPr>
            </w:pPr>
            <w:r>
              <w:rPr>
                <w:rFonts w:cstheme="minorHAnsi"/>
                <w:sz w:val="20"/>
                <w:szCs w:val="24"/>
              </w:rPr>
              <w:t>864.00</w:t>
            </w:r>
          </w:p>
        </w:tc>
        <w:tc>
          <w:tcPr>
            <w:tcW w:w="0" w:type="auto"/>
            <w:tcBorders>
              <w:bottom w:val="single" w:sz="4" w:space="0" w:color="auto"/>
            </w:tcBorders>
          </w:tcPr>
          <w:p w14:paraId="1439B128" w14:textId="77777777" w:rsidR="00F14995" w:rsidRPr="001E18C9" w:rsidRDefault="00F14995" w:rsidP="00F14995">
            <w:pPr>
              <w:spacing w:after="0"/>
              <w:jc w:val="right"/>
              <w:rPr>
                <w:rFonts w:cstheme="minorHAnsi"/>
                <w:sz w:val="20"/>
                <w:szCs w:val="24"/>
              </w:rPr>
            </w:pPr>
            <w:r w:rsidRPr="001E18C9">
              <w:rPr>
                <w:rFonts w:cstheme="minorHAnsi"/>
                <w:sz w:val="20"/>
                <w:szCs w:val="24"/>
              </w:rPr>
              <w:t>0.00</w:t>
            </w:r>
          </w:p>
        </w:tc>
      </w:tr>
      <w:tr w:rsidR="00F14995" w:rsidRPr="001E18C9" w14:paraId="4F9F7319" w14:textId="77777777" w:rsidTr="00F14995">
        <w:tc>
          <w:tcPr>
            <w:tcW w:w="0" w:type="auto"/>
            <w:tcBorders>
              <w:top w:val="single" w:sz="4" w:space="0" w:color="auto"/>
            </w:tcBorders>
          </w:tcPr>
          <w:p w14:paraId="3E3FCCC8" w14:textId="77777777" w:rsidR="00F14995" w:rsidRPr="001E18C9" w:rsidRDefault="00F14995" w:rsidP="00F14995">
            <w:pPr>
              <w:spacing w:after="0"/>
              <w:jc w:val="right"/>
              <w:rPr>
                <w:rFonts w:cstheme="minorHAnsi"/>
                <w:sz w:val="20"/>
                <w:szCs w:val="24"/>
              </w:rPr>
            </w:pPr>
            <w:r>
              <w:rPr>
                <w:rFonts w:cstheme="minorHAnsi"/>
                <w:sz w:val="20"/>
                <w:szCs w:val="24"/>
              </w:rPr>
              <w:t>150.000</w:t>
            </w:r>
          </w:p>
        </w:tc>
        <w:tc>
          <w:tcPr>
            <w:tcW w:w="0" w:type="auto"/>
          </w:tcPr>
          <w:p w14:paraId="309FD911" w14:textId="77777777" w:rsidR="00F14995" w:rsidRPr="001E18C9" w:rsidRDefault="00F14995" w:rsidP="00F14995">
            <w:pPr>
              <w:spacing w:after="0"/>
              <w:jc w:val="center"/>
              <w:rPr>
                <w:rFonts w:cstheme="minorHAnsi"/>
                <w:sz w:val="20"/>
                <w:szCs w:val="24"/>
              </w:rPr>
            </w:pPr>
          </w:p>
        </w:tc>
        <w:tc>
          <w:tcPr>
            <w:tcW w:w="0" w:type="auto"/>
            <w:noWrap/>
          </w:tcPr>
          <w:p w14:paraId="7F5734CB" w14:textId="77777777" w:rsidR="00F14995" w:rsidRPr="001E18C9" w:rsidRDefault="00F14995" w:rsidP="00F14995">
            <w:pPr>
              <w:spacing w:after="0"/>
              <w:jc w:val="center"/>
              <w:rPr>
                <w:rFonts w:cstheme="minorHAnsi"/>
                <w:sz w:val="20"/>
                <w:szCs w:val="24"/>
              </w:rPr>
            </w:pPr>
          </w:p>
        </w:tc>
        <w:tc>
          <w:tcPr>
            <w:tcW w:w="0" w:type="auto"/>
          </w:tcPr>
          <w:p w14:paraId="4F9144DC" w14:textId="77777777" w:rsidR="00F14995" w:rsidRPr="001E18C9" w:rsidRDefault="00F14995" w:rsidP="00F14995">
            <w:pPr>
              <w:spacing w:after="0"/>
              <w:jc w:val="right"/>
              <w:rPr>
                <w:rFonts w:cstheme="minorHAnsi"/>
                <w:sz w:val="20"/>
                <w:szCs w:val="24"/>
              </w:rPr>
            </w:pPr>
            <w:r w:rsidRPr="09F3B44F">
              <w:rPr>
                <w:rFonts w:eastAsiaTheme="minorEastAsia"/>
                <w:sz w:val="20"/>
                <w:szCs w:val="20"/>
              </w:rPr>
              <w:t>10,688.00</w:t>
            </w:r>
          </w:p>
        </w:tc>
        <w:tc>
          <w:tcPr>
            <w:tcW w:w="0" w:type="auto"/>
          </w:tcPr>
          <w:p w14:paraId="130B822B" w14:textId="77777777" w:rsidR="00F14995" w:rsidRPr="001E18C9" w:rsidRDefault="00F14995" w:rsidP="00F14995">
            <w:pPr>
              <w:spacing w:after="0"/>
              <w:jc w:val="right"/>
              <w:rPr>
                <w:rFonts w:cstheme="minorHAnsi"/>
                <w:sz w:val="20"/>
                <w:szCs w:val="24"/>
              </w:rPr>
            </w:pPr>
            <w:r w:rsidRPr="09F3B44F">
              <w:rPr>
                <w:rFonts w:eastAsiaTheme="minorEastAsia"/>
                <w:sz w:val="20"/>
                <w:szCs w:val="20"/>
              </w:rPr>
              <w:t>9,543.00</w:t>
            </w:r>
          </w:p>
        </w:tc>
        <w:tc>
          <w:tcPr>
            <w:tcW w:w="0" w:type="auto"/>
          </w:tcPr>
          <w:p w14:paraId="3B8D61B8" w14:textId="77777777" w:rsidR="00F14995" w:rsidRPr="001E18C9" w:rsidRDefault="00F14995" w:rsidP="00F14995">
            <w:pPr>
              <w:spacing w:after="0"/>
              <w:jc w:val="center"/>
              <w:rPr>
                <w:rFonts w:cstheme="minorHAnsi"/>
                <w:sz w:val="20"/>
                <w:szCs w:val="24"/>
              </w:rPr>
            </w:pPr>
          </w:p>
        </w:tc>
        <w:tc>
          <w:tcPr>
            <w:tcW w:w="0" w:type="auto"/>
          </w:tcPr>
          <w:p w14:paraId="39EAAF3A" w14:textId="77777777" w:rsidR="00F14995" w:rsidRPr="001E18C9" w:rsidRDefault="00F14995" w:rsidP="00F14995">
            <w:pPr>
              <w:spacing w:after="0"/>
              <w:jc w:val="right"/>
              <w:rPr>
                <w:rFonts w:cstheme="minorHAnsi"/>
                <w:sz w:val="20"/>
                <w:szCs w:val="24"/>
              </w:rPr>
            </w:pPr>
            <w:r>
              <w:rPr>
                <w:rFonts w:cstheme="minorHAnsi"/>
                <w:sz w:val="20"/>
                <w:szCs w:val="24"/>
              </w:rPr>
              <w:t>0.00</w:t>
            </w:r>
          </w:p>
        </w:tc>
        <w:tc>
          <w:tcPr>
            <w:tcW w:w="0" w:type="auto"/>
          </w:tcPr>
          <w:p w14:paraId="7B5126AC" w14:textId="77777777" w:rsidR="00F14995" w:rsidRPr="001E18C9" w:rsidRDefault="00F14995" w:rsidP="00F14995">
            <w:pPr>
              <w:spacing w:after="0"/>
              <w:jc w:val="right"/>
              <w:rPr>
                <w:rFonts w:cstheme="minorHAnsi"/>
                <w:sz w:val="20"/>
                <w:szCs w:val="24"/>
              </w:rPr>
            </w:pPr>
            <w:r w:rsidRPr="09F3B44F">
              <w:rPr>
                <w:rFonts w:eastAsiaTheme="minorEastAsia"/>
                <w:sz w:val="20"/>
                <w:szCs w:val="20"/>
              </w:rPr>
              <w:t>1.145.00</w:t>
            </w:r>
          </w:p>
        </w:tc>
        <w:tc>
          <w:tcPr>
            <w:tcW w:w="0" w:type="auto"/>
          </w:tcPr>
          <w:p w14:paraId="7345962F" w14:textId="77777777" w:rsidR="00F14995" w:rsidRPr="001E18C9" w:rsidRDefault="00F14995" w:rsidP="00F14995">
            <w:pPr>
              <w:spacing w:after="0"/>
              <w:jc w:val="right"/>
              <w:rPr>
                <w:rFonts w:cstheme="minorHAnsi"/>
                <w:sz w:val="20"/>
                <w:szCs w:val="24"/>
              </w:rPr>
            </w:pPr>
            <w:r w:rsidRPr="001E18C9">
              <w:rPr>
                <w:rFonts w:cstheme="minorHAnsi"/>
                <w:sz w:val="20"/>
                <w:szCs w:val="24"/>
              </w:rPr>
              <w:t>0.00</w:t>
            </w:r>
          </w:p>
        </w:tc>
      </w:tr>
      <w:tr w:rsidR="00F14995" w:rsidRPr="001E18C9" w14:paraId="031AA0C6" w14:textId="77777777" w:rsidTr="00F14995">
        <w:tc>
          <w:tcPr>
            <w:tcW w:w="0" w:type="auto"/>
          </w:tcPr>
          <w:p w14:paraId="330F60D2" w14:textId="77777777" w:rsidR="00F14995" w:rsidRPr="001E18C9" w:rsidRDefault="00F14995" w:rsidP="00F14995">
            <w:pPr>
              <w:spacing w:after="0"/>
              <w:jc w:val="right"/>
              <w:rPr>
                <w:rFonts w:cstheme="minorHAnsi"/>
                <w:sz w:val="20"/>
                <w:szCs w:val="24"/>
              </w:rPr>
            </w:pPr>
          </w:p>
        </w:tc>
        <w:tc>
          <w:tcPr>
            <w:tcW w:w="0" w:type="auto"/>
          </w:tcPr>
          <w:p w14:paraId="700230DA" w14:textId="77777777" w:rsidR="00F14995" w:rsidRPr="001E18C9" w:rsidRDefault="00F14995" w:rsidP="00F14995">
            <w:pPr>
              <w:spacing w:after="0"/>
              <w:jc w:val="center"/>
              <w:rPr>
                <w:rFonts w:cstheme="minorHAnsi"/>
                <w:sz w:val="20"/>
                <w:szCs w:val="24"/>
              </w:rPr>
            </w:pPr>
          </w:p>
        </w:tc>
        <w:tc>
          <w:tcPr>
            <w:tcW w:w="0" w:type="auto"/>
            <w:noWrap/>
          </w:tcPr>
          <w:p w14:paraId="1F190FDC" w14:textId="77777777" w:rsidR="00F14995" w:rsidRPr="001E18C9" w:rsidRDefault="00F14995" w:rsidP="00F14995">
            <w:pPr>
              <w:spacing w:after="0"/>
              <w:jc w:val="center"/>
              <w:rPr>
                <w:rFonts w:cstheme="minorHAnsi"/>
                <w:sz w:val="20"/>
                <w:szCs w:val="24"/>
              </w:rPr>
            </w:pPr>
          </w:p>
        </w:tc>
        <w:tc>
          <w:tcPr>
            <w:tcW w:w="0" w:type="auto"/>
          </w:tcPr>
          <w:p w14:paraId="1F823DB8" w14:textId="77777777" w:rsidR="00F14995" w:rsidRPr="001E18C9" w:rsidRDefault="00F14995" w:rsidP="00F14995">
            <w:pPr>
              <w:spacing w:after="0"/>
              <w:jc w:val="right"/>
              <w:rPr>
                <w:rFonts w:cstheme="minorHAnsi"/>
                <w:sz w:val="20"/>
                <w:szCs w:val="24"/>
              </w:rPr>
            </w:pPr>
          </w:p>
        </w:tc>
        <w:tc>
          <w:tcPr>
            <w:tcW w:w="0" w:type="auto"/>
          </w:tcPr>
          <w:p w14:paraId="62868AAB" w14:textId="77777777" w:rsidR="00F14995" w:rsidRPr="001E18C9" w:rsidRDefault="00F14995" w:rsidP="00F14995">
            <w:pPr>
              <w:spacing w:after="0"/>
              <w:jc w:val="right"/>
              <w:rPr>
                <w:rFonts w:cstheme="minorHAnsi"/>
                <w:sz w:val="20"/>
                <w:szCs w:val="24"/>
              </w:rPr>
            </w:pPr>
          </w:p>
        </w:tc>
        <w:tc>
          <w:tcPr>
            <w:tcW w:w="0" w:type="auto"/>
          </w:tcPr>
          <w:p w14:paraId="5E829F41" w14:textId="77777777" w:rsidR="00F14995" w:rsidRPr="001E18C9" w:rsidRDefault="00F14995" w:rsidP="00F14995">
            <w:pPr>
              <w:spacing w:after="0"/>
              <w:jc w:val="center"/>
              <w:rPr>
                <w:rFonts w:cstheme="minorHAnsi"/>
                <w:sz w:val="20"/>
                <w:szCs w:val="24"/>
              </w:rPr>
            </w:pPr>
          </w:p>
        </w:tc>
        <w:tc>
          <w:tcPr>
            <w:tcW w:w="0" w:type="auto"/>
          </w:tcPr>
          <w:p w14:paraId="54247859" w14:textId="77777777" w:rsidR="00F14995" w:rsidRPr="001E18C9" w:rsidRDefault="00F14995" w:rsidP="00F14995">
            <w:pPr>
              <w:spacing w:after="0"/>
              <w:jc w:val="right"/>
              <w:rPr>
                <w:rFonts w:cstheme="minorHAnsi"/>
                <w:sz w:val="20"/>
                <w:szCs w:val="24"/>
              </w:rPr>
            </w:pPr>
          </w:p>
        </w:tc>
        <w:tc>
          <w:tcPr>
            <w:tcW w:w="0" w:type="auto"/>
          </w:tcPr>
          <w:p w14:paraId="1629D237" w14:textId="77777777" w:rsidR="00F14995" w:rsidRPr="001E18C9" w:rsidRDefault="00F14995" w:rsidP="00F14995">
            <w:pPr>
              <w:spacing w:after="0"/>
              <w:jc w:val="right"/>
              <w:rPr>
                <w:rFonts w:cstheme="minorHAnsi"/>
                <w:sz w:val="20"/>
                <w:szCs w:val="24"/>
              </w:rPr>
            </w:pPr>
          </w:p>
        </w:tc>
        <w:tc>
          <w:tcPr>
            <w:tcW w:w="0" w:type="auto"/>
          </w:tcPr>
          <w:p w14:paraId="5D724053" w14:textId="77777777" w:rsidR="00F14995" w:rsidRPr="001E18C9" w:rsidRDefault="00F14995" w:rsidP="00F14995">
            <w:pPr>
              <w:spacing w:after="0"/>
              <w:jc w:val="right"/>
              <w:rPr>
                <w:rFonts w:cstheme="minorHAnsi"/>
                <w:sz w:val="20"/>
                <w:szCs w:val="24"/>
              </w:rPr>
            </w:pPr>
          </w:p>
        </w:tc>
      </w:tr>
      <w:tr w:rsidR="00F14995" w:rsidRPr="001E18C9" w14:paraId="426AFBFC" w14:textId="77777777" w:rsidTr="00F14995">
        <w:tc>
          <w:tcPr>
            <w:tcW w:w="0" w:type="auto"/>
            <w:gridSpan w:val="3"/>
          </w:tcPr>
          <w:p w14:paraId="2F967FA2" w14:textId="3A60AA0F" w:rsidR="00F14995" w:rsidRPr="00A61976" w:rsidRDefault="004A4961" w:rsidP="00F14995">
            <w:pPr>
              <w:spacing w:after="0"/>
              <w:rPr>
                <w:rFonts w:cstheme="minorHAnsi"/>
                <w:b/>
                <w:sz w:val="20"/>
                <w:szCs w:val="24"/>
              </w:rPr>
            </w:pPr>
            <w:r>
              <w:rPr>
                <w:rFonts w:eastAsiaTheme="minorEastAsia"/>
                <w:b/>
                <w:bCs/>
                <w:sz w:val="20"/>
                <w:szCs w:val="20"/>
              </w:rPr>
              <w:t>Acme Inc (ZAI</w:t>
            </w:r>
            <w:r w:rsidR="00F14995" w:rsidRPr="09F3B44F">
              <w:rPr>
                <w:rFonts w:eastAsiaTheme="minorEastAsia"/>
                <w:b/>
                <w:bCs/>
                <w:sz w:val="20"/>
                <w:szCs w:val="20"/>
              </w:rPr>
              <w:t>)</w:t>
            </w:r>
          </w:p>
        </w:tc>
        <w:tc>
          <w:tcPr>
            <w:tcW w:w="0" w:type="auto"/>
          </w:tcPr>
          <w:p w14:paraId="3BAB2A11" w14:textId="77777777" w:rsidR="00F14995" w:rsidRPr="001E18C9" w:rsidRDefault="00F14995" w:rsidP="00F14995">
            <w:pPr>
              <w:spacing w:after="0"/>
              <w:jc w:val="right"/>
              <w:rPr>
                <w:rFonts w:cstheme="minorHAnsi"/>
                <w:sz w:val="20"/>
                <w:szCs w:val="24"/>
              </w:rPr>
            </w:pPr>
          </w:p>
        </w:tc>
        <w:tc>
          <w:tcPr>
            <w:tcW w:w="0" w:type="auto"/>
          </w:tcPr>
          <w:p w14:paraId="3079B235" w14:textId="77777777" w:rsidR="00F14995" w:rsidRPr="001E18C9" w:rsidRDefault="00F14995" w:rsidP="00F14995">
            <w:pPr>
              <w:spacing w:after="0"/>
              <w:jc w:val="right"/>
              <w:rPr>
                <w:rFonts w:cstheme="minorHAnsi"/>
                <w:sz w:val="20"/>
                <w:szCs w:val="24"/>
              </w:rPr>
            </w:pPr>
          </w:p>
        </w:tc>
        <w:tc>
          <w:tcPr>
            <w:tcW w:w="0" w:type="auto"/>
          </w:tcPr>
          <w:p w14:paraId="47B66189" w14:textId="77777777" w:rsidR="00F14995" w:rsidRPr="001E18C9" w:rsidRDefault="00F14995" w:rsidP="00F14995">
            <w:pPr>
              <w:spacing w:after="0"/>
              <w:jc w:val="center"/>
              <w:rPr>
                <w:rFonts w:cstheme="minorHAnsi"/>
                <w:sz w:val="20"/>
                <w:szCs w:val="24"/>
              </w:rPr>
            </w:pPr>
          </w:p>
        </w:tc>
        <w:tc>
          <w:tcPr>
            <w:tcW w:w="0" w:type="auto"/>
          </w:tcPr>
          <w:p w14:paraId="3AC8AD25" w14:textId="77777777" w:rsidR="00F14995" w:rsidRPr="001E18C9" w:rsidRDefault="00F14995" w:rsidP="00F14995">
            <w:pPr>
              <w:spacing w:after="0"/>
              <w:jc w:val="right"/>
              <w:rPr>
                <w:rFonts w:cstheme="minorHAnsi"/>
                <w:sz w:val="20"/>
                <w:szCs w:val="24"/>
              </w:rPr>
            </w:pPr>
          </w:p>
        </w:tc>
        <w:tc>
          <w:tcPr>
            <w:tcW w:w="0" w:type="auto"/>
          </w:tcPr>
          <w:p w14:paraId="3FA73F41" w14:textId="77777777" w:rsidR="00F14995" w:rsidRPr="001E18C9" w:rsidRDefault="00F14995" w:rsidP="00F14995">
            <w:pPr>
              <w:spacing w:after="0"/>
              <w:jc w:val="right"/>
              <w:rPr>
                <w:rFonts w:cstheme="minorHAnsi"/>
                <w:sz w:val="20"/>
                <w:szCs w:val="24"/>
              </w:rPr>
            </w:pPr>
          </w:p>
        </w:tc>
        <w:tc>
          <w:tcPr>
            <w:tcW w:w="0" w:type="auto"/>
          </w:tcPr>
          <w:p w14:paraId="0E328026" w14:textId="77777777" w:rsidR="00F14995" w:rsidRPr="001E18C9" w:rsidRDefault="00F14995" w:rsidP="00F14995">
            <w:pPr>
              <w:spacing w:after="0"/>
              <w:jc w:val="right"/>
              <w:rPr>
                <w:rFonts w:cstheme="minorHAnsi"/>
                <w:sz w:val="20"/>
                <w:szCs w:val="24"/>
              </w:rPr>
            </w:pPr>
          </w:p>
        </w:tc>
      </w:tr>
      <w:tr w:rsidR="00F14995" w:rsidRPr="001E18C9" w14:paraId="12A5063B" w14:textId="77777777" w:rsidTr="00F14995">
        <w:tc>
          <w:tcPr>
            <w:tcW w:w="0" w:type="auto"/>
            <w:tcBorders>
              <w:bottom w:val="triple" w:sz="4" w:space="0" w:color="auto"/>
            </w:tcBorders>
          </w:tcPr>
          <w:p w14:paraId="1D51C5A5" w14:textId="77777777" w:rsidR="00F14995" w:rsidRPr="001E18C9" w:rsidRDefault="00F14995" w:rsidP="00F14995">
            <w:pPr>
              <w:spacing w:after="0"/>
              <w:jc w:val="right"/>
              <w:rPr>
                <w:rFonts w:cstheme="minorHAnsi"/>
                <w:sz w:val="20"/>
                <w:szCs w:val="24"/>
              </w:rPr>
            </w:pPr>
            <w:r>
              <w:rPr>
                <w:rFonts w:cstheme="minorHAnsi"/>
                <w:sz w:val="20"/>
                <w:szCs w:val="24"/>
              </w:rPr>
              <w:t>6</w:t>
            </w:r>
            <w:r w:rsidRPr="001E18C9">
              <w:rPr>
                <w:rFonts w:cstheme="minorHAnsi"/>
                <w:sz w:val="20"/>
                <w:szCs w:val="24"/>
              </w:rPr>
              <w:t>5</w:t>
            </w:r>
            <w:r>
              <w:rPr>
                <w:rFonts w:cstheme="minorHAnsi"/>
                <w:sz w:val="20"/>
                <w:szCs w:val="24"/>
              </w:rPr>
              <w:t>.000</w:t>
            </w:r>
          </w:p>
        </w:tc>
        <w:tc>
          <w:tcPr>
            <w:tcW w:w="0" w:type="auto"/>
            <w:tcBorders>
              <w:bottom w:val="triple" w:sz="4" w:space="0" w:color="auto"/>
            </w:tcBorders>
          </w:tcPr>
          <w:p w14:paraId="65180F46" w14:textId="77777777" w:rsidR="00F14995" w:rsidRPr="001E18C9" w:rsidRDefault="00F14995" w:rsidP="00F14995">
            <w:pPr>
              <w:spacing w:after="0"/>
              <w:jc w:val="center"/>
              <w:rPr>
                <w:rFonts w:cstheme="minorHAnsi"/>
                <w:sz w:val="20"/>
                <w:szCs w:val="24"/>
              </w:rPr>
            </w:pPr>
            <w:r w:rsidRPr="09F3B44F">
              <w:rPr>
                <w:rFonts w:eastAsiaTheme="minorEastAsia"/>
                <w:sz w:val="20"/>
                <w:szCs w:val="20"/>
              </w:rPr>
              <w:t>**</w:t>
            </w:r>
          </w:p>
        </w:tc>
        <w:tc>
          <w:tcPr>
            <w:tcW w:w="0" w:type="auto"/>
            <w:tcBorders>
              <w:bottom w:val="triple" w:sz="4" w:space="0" w:color="auto"/>
            </w:tcBorders>
            <w:noWrap/>
          </w:tcPr>
          <w:p w14:paraId="670EE371" w14:textId="77777777" w:rsidR="00F14995" w:rsidRPr="001E18C9" w:rsidRDefault="00F14995" w:rsidP="00F14995">
            <w:pPr>
              <w:spacing w:after="0"/>
              <w:jc w:val="center"/>
              <w:rPr>
                <w:rFonts w:cstheme="minorHAnsi"/>
                <w:sz w:val="20"/>
                <w:szCs w:val="24"/>
              </w:rPr>
            </w:pPr>
            <w:r w:rsidRPr="09F3B44F">
              <w:rPr>
                <w:rFonts w:eastAsiaTheme="minorEastAsia"/>
                <w:sz w:val="20"/>
                <w:szCs w:val="20"/>
              </w:rPr>
              <w:t>10-20-2014</w:t>
            </w:r>
          </w:p>
        </w:tc>
        <w:tc>
          <w:tcPr>
            <w:tcW w:w="0" w:type="auto"/>
            <w:tcBorders>
              <w:bottom w:val="triple" w:sz="4" w:space="0" w:color="auto"/>
            </w:tcBorders>
          </w:tcPr>
          <w:p w14:paraId="41385F49" w14:textId="77777777" w:rsidR="00F14995" w:rsidRPr="001E18C9" w:rsidRDefault="00F14995" w:rsidP="00F14995">
            <w:pPr>
              <w:spacing w:after="0"/>
              <w:jc w:val="right"/>
              <w:rPr>
                <w:rFonts w:cstheme="minorHAnsi"/>
                <w:sz w:val="20"/>
                <w:szCs w:val="24"/>
              </w:rPr>
            </w:pPr>
            <w:r w:rsidRPr="09F3B44F">
              <w:rPr>
                <w:rFonts w:eastAsiaTheme="minorEastAsia"/>
                <w:sz w:val="20"/>
                <w:szCs w:val="20"/>
              </w:rPr>
              <w:t>5.663.00</w:t>
            </w:r>
          </w:p>
        </w:tc>
        <w:tc>
          <w:tcPr>
            <w:tcW w:w="0" w:type="auto"/>
            <w:tcBorders>
              <w:bottom w:val="triple" w:sz="4" w:space="0" w:color="auto"/>
            </w:tcBorders>
          </w:tcPr>
          <w:p w14:paraId="2AAC4950" w14:textId="77777777" w:rsidR="00F14995" w:rsidRPr="001E18C9" w:rsidRDefault="00F14995" w:rsidP="00F14995">
            <w:pPr>
              <w:spacing w:after="0"/>
              <w:jc w:val="right"/>
              <w:rPr>
                <w:rFonts w:cstheme="minorHAnsi"/>
                <w:sz w:val="20"/>
                <w:szCs w:val="24"/>
              </w:rPr>
            </w:pPr>
            <w:r w:rsidRPr="09F3B44F">
              <w:rPr>
                <w:rFonts w:eastAsiaTheme="minorEastAsia"/>
                <w:sz w:val="20"/>
                <w:szCs w:val="20"/>
              </w:rPr>
              <w:t>**</w:t>
            </w:r>
          </w:p>
        </w:tc>
        <w:tc>
          <w:tcPr>
            <w:tcW w:w="0" w:type="auto"/>
            <w:tcBorders>
              <w:bottom w:val="triple" w:sz="4" w:space="0" w:color="auto"/>
            </w:tcBorders>
          </w:tcPr>
          <w:p w14:paraId="2E855B14" w14:textId="77777777" w:rsidR="00F14995" w:rsidRPr="001E18C9" w:rsidRDefault="00F14995" w:rsidP="00F14995">
            <w:pPr>
              <w:spacing w:after="0"/>
              <w:jc w:val="center"/>
              <w:rPr>
                <w:rFonts w:cstheme="minorHAnsi"/>
                <w:sz w:val="20"/>
                <w:szCs w:val="24"/>
              </w:rPr>
            </w:pPr>
          </w:p>
        </w:tc>
        <w:tc>
          <w:tcPr>
            <w:tcW w:w="0" w:type="auto"/>
            <w:tcBorders>
              <w:bottom w:val="triple" w:sz="4" w:space="0" w:color="auto"/>
            </w:tcBorders>
          </w:tcPr>
          <w:p w14:paraId="4D03E003" w14:textId="77777777" w:rsidR="00F14995" w:rsidRPr="001E18C9" w:rsidRDefault="00F14995" w:rsidP="00F14995">
            <w:pPr>
              <w:spacing w:after="0"/>
              <w:jc w:val="right"/>
              <w:rPr>
                <w:rFonts w:cstheme="minorHAnsi"/>
                <w:sz w:val="20"/>
                <w:szCs w:val="24"/>
              </w:rPr>
            </w:pPr>
          </w:p>
        </w:tc>
        <w:tc>
          <w:tcPr>
            <w:tcW w:w="0" w:type="auto"/>
            <w:tcBorders>
              <w:bottom w:val="triple" w:sz="4" w:space="0" w:color="auto"/>
            </w:tcBorders>
          </w:tcPr>
          <w:p w14:paraId="28B5B373" w14:textId="77777777" w:rsidR="00F14995" w:rsidRPr="001E18C9" w:rsidRDefault="00F14995" w:rsidP="00F14995">
            <w:pPr>
              <w:spacing w:after="0"/>
              <w:jc w:val="right"/>
              <w:rPr>
                <w:rFonts w:cstheme="minorHAnsi"/>
                <w:sz w:val="20"/>
                <w:szCs w:val="24"/>
              </w:rPr>
            </w:pPr>
            <w:r w:rsidRPr="09F3B44F">
              <w:rPr>
                <w:rFonts w:eastAsiaTheme="minorEastAsia"/>
                <w:sz w:val="20"/>
                <w:szCs w:val="20"/>
              </w:rPr>
              <w:t>**</w:t>
            </w:r>
          </w:p>
        </w:tc>
        <w:tc>
          <w:tcPr>
            <w:tcW w:w="0" w:type="auto"/>
            <w:tcBorders>
              <w:bottom w:val="triple" w:sz="4" w:space="0" w:color="auto"/>
            </w:tcBorders>
          </w:tcPr>
          <w:p w14:paraId="5DB20CE1" w14:textId="77777777" w:rsidR="00F14995" w:rsidRPr="001E18C9" w:rsidRDefault="00F14995" w:rsidP="00F14995">
            <w:pPr>
              <w:spacing w:after="0"/>
              <w:jc w:val="right"/>
              <w:rPr>
                <w:rFonts w:cstheme="minorHAnsi"/>
                <w:sz w:val="20"/>
                <w:szCs w:val="24"/>
              </w:rPr>
            </w:pPr>
            <w:r w:rsidRPr="001E18C9">
              <w:rPr>
                <w:rFonts w:cstheme="minorHAnsi"/>
                <w:sz w:val="20"/>
                <w:szCs w:val="24"/>
              </w:rPr>
              <w:t>0.00</w:t>
            </w:r>
          </w:p>
        </w:tc>
      </w:tr>
      <w:tr w:rsidR="00F14995" w:rsidRPr="001E18C9" w14:paraId="4CA99B8F" w14:textId="77777777" w:rsidTr="00F14995">
        <w:tc>
          <w:tcPr>
            <w:tcW w:w="0" w:type="auto"/>
            <w:tcBorders>
              <w:top w:val="triple" w:sz="4" w:space="0" w:color="auto"/>
            </w:tcBorders>
          </w:tcPr>
          <w:p w14:paraId="5FECCDE3" w14:textId="77777777" w:rsidR="00F14995" w:rsidRPr="001E18C9" w:rsidRDefault="00F14995" w:rsidP="00F14995">
            <w:pPr>
              <w:spacing w:after="0"/>
              <w:jc w:val="center"/>
              <w:rPr>
                <w:rFonts w:cstheme="minorHAnsi"/>
                <w:b/>
                <w:sz w:val="20"/>
                <w:szCs w:val="24"/>
              </w:rPr>
            </w:pPr>
            <w:r w:rsidRPr="09F3B44F">
              <w:rPr>
                <w:rFonts w:eastAsiaTheme="minorEastAsia"/>
                <w:b/>
                <w:bCs/>
                <w:sz w:val="20"/>
                <w:szCs w:val="20"/>
              </w:rPr>
              <w:t>Totals</w:t>
            </w:r>
          </w:p>
        </w:tc>
        <w:tc>
          <w:tcPr>
            <w:tcW w:w="0" w:type="auto"/>
            <w:tcBorders>
              <w:top w:val="triple" w:sz="4" w:space="0" w:color="auto"/>
            </w:tcBorders>
          </w:tcPr>
          <w:p w14:paraId="1AA3701C" w14:textId="77777777" w:rsidR="00F14995" w:rsidRPr="001E18C9" w:rsidRDefault="00F14995" w:rsidP="00F14995">
            <w:pPr>
              <w:spacing w:after="0"/>
              <w:jc w:val="center"/>
              <w:rPr>
                <w:rFonts w:cstheme="minorHAnsi"/>
                <w:b/>
                <w:sz w:val="20"/>
                <w:szCs w:val="24"/>
              </w:rPr>
            </w:pPr>
          </w:p>
        </w:tc>
        <w:tc>
          <w:tcPr>
            <w:tcW w:w="0" w:type="auto"/>
            <w:tcBorders>
              <w:top w:val="triple" w:sz="4" w:space="0" w:color="auto"/>
            </w:tcBorders>
            <w:noWrap/>
          </w:tcPr>
          <w:p w14:paraId="0B109234" w14:textId="77777777" w:rsidR="00F14995" w:rsidRPr="001E18C9" w:rsidRDefault="00F14995" w:rsidP="00F14995">
            <w:pPr>
              <w:spacing w:after="0"/>
              <w:jc w:val="center"/>
              <w:rPr>
                <w:rFonts w:cstheme="minorHAnsi"/>
                <w:b/>
                <w:sz w:val="20"/>
                <w:szCs w:val="24"/>
              </w:rPr>
            </w:pPr>
          </w:p>
        </w:tc>
        <w:tc>
          <w:tcPr>
            <w:tcW w:w="0" w:type="auto"/>
            <w:tcBorders>
              <w:top w:val="triple" w:sz="4" w:space="0" w:color="auto"/>
            </w:tcBorders>
          </w:tcPr>
          <w:p w14:paraId="15C598EE" w14:textId="34D25F00" w:rsidR="00F14995" w:rsidRPr="001E18C9" w:rsidRDefault="001B0129" w:rsidP="00F14995">
            <w:pPr>
              <w:spacing w:after="0"/>
              <w:jc w:val="right"/>
              <w:rPr>
                <w:rFonts w:cstheme="minorHAnsi"/>
                <w:b/>
                <w:sz w:val="20"/>
                <w:szCs w:val="24"/>
              </w:rPr>
            </w:pPr>
            <w:r>
              <w:rPr>
                <w:rFonts w:eastAsiaTheme="minorEastAsia"/>
                <w:b/>
                <w:bCs/>
                <w:sz w:val="20"/>
                <w:szCs w:val="20"/>
              </w:rPr>
              <w:t>16,3</w:t>
            </w:r>
            <w:r w:rsidR="00F14995" w:rsidRPr="09F3B44F">
              <w:rPr>
                <w:rFonts w:eastAsiaTheme="minorEastAsia"/>
                <w:b/>
                <w:bCs/>
                <w:sz w:val="20"/>
                <w:szCs w:val="20"/>
              </w:rPr>
              <w:t>51.00</w:t>
            </w:r>
          </w:p>
        </w:tc>
        <w:tc>
          <w:tcPr>
            <w:tcW w:w="0" w:type="auto"/>
            <w:tcBorders>
              <w:top w:val="triple" w:sz="4" w:space="0" w:color="auto"/>
            </w:tcBorders>
          </w:tcPr>
          <w:p w14:paraId="5888933D" w14:textId="77777777" w:rsidR="00F14995" w:rsidRPr="001E18C9" w:rsidRDefault="00F14995" w:rsidP="00F14995">
            <w:pPr>
              <w:spacing w:after="0"/>
              <w:jc w:val="right"/>
              <w:rPr>
                <w:rFonts w:cstheme="minorHAnsi"/>
                <w:b/>
                <w:sz w:val="20"/>
                <w:szCs w:val="24"/>
              </w:rPr>
            </w:pPr>
          </w:p>
        </w:tc>
        <w:tc>
          <w:tcPr>
            <w:tcW w:w="0" w:type="auto"/>
            <w:tcBorders>
              <w:top w:val="triple" w:sz="4" w:space="0" w:color="auto"/>
            </w:tcBorders>
          </w:tcPr>
          <w:p w14:paraId="0A856E85" w14:textId="77777777" w:rsidR="00F14995" w:rsidRPr="001E18C9" w:rsidRDefault="00F14995" w:rsidP="00F14995">
            <w:pPr>
              <w:spacing w:after="0"/>
              <w:jc w:val="center"/>
              <w:rPr>
                <w:rFonts w:cstheme="minorHAnsi"/>
                <w:b/>
                <w:sz w:val="20"/>
                <w:szCs w:val="24"/>
              </w:rPr>
            </w:pPr>
          </w:p>
        </w:tc>
        <w:tc>
          <w:tcPr>
            <w:tcW w:w="0" w:type="auto"/>
            <w:tcBorders>
              <w:top w:val="triple" w:sz="4" w:space="0" w:color="auto"/>
            </w:tcBorders>
          </w:tcPr>
          <w:p w14:paraId="3BED923F" w14:textId="77777777" w:rsidR="00F14995" w:rsidRPr="001E18C9" w:rsidRDefault="00F14995" w:rsidP="00F14995">
            <w:pPr>
              <w:spacing w:after="0"/>
              <w:jc w:val="right"/>
              <w:rPr>
                <w:rFonts w:cstheme="minorHAnsi"/>
                <w:b/>
                <w:sz w:val="20"/>
                <w:szCs w:val="24"/>
              </w:rPr>
            </w:pPr>
          </w:p>
        </w:tc>
        <w:tc>
          <w:tcPr>
            <w:tcW w:w="0" w:type="auto"/>
            <w:tcBorders>
              <w:top w:val="triple" w:sz="4" w:space="0" w:color="auto"/>
            </w:tcBorders>
          </w:tcPr>
          <w:p w14:paraId="241061FD" w14:textId="77777777" w:rsidR="00F14995" w:rsidRPr="001E18C9" w:rsidRDefault="00F14995" w:rsidP="00F14995">
            <w:pPr>
              <w:spacing w:after="0"/>
              <w:jc w:val="right"/>
              <w:rPr>
                <w:rFonts w:cstheme="minorHAnsi"/>
                <w:b/>
                <w:sz w:val="20"/>
                <w:szCs w:val="24"/>
              </w:rPr>
            </w:pPr>
          </w:p>
        </w:tc>
        <w:tc>
          <w:tcPr>
            <w:tcW w:w="0" w:type="auto"/>
            <w:tcBorders>
              <w:top w:val="triple" w:sz="4" w:space="0" w:color="auto"/>
            </w:tcBorders>
          </w:tcPr>
          <w:p w14:paraId="238BFE5B" w14:textId="77777777" w:rsidR="00F14995" w:rsidRPr="001E18C9" w:rsidRDefault="00F14995" w:rsidP="00F14995">
            <w:pPr>
              <w:spacing w:after="0"/>
              <w:jc w:val="right"/>
              <w:rPr>
                <w:rFonts w:cstheme="minorHAnsi"/>
                <w:b/>
                <w:sz w:val="20"/>
                <w:szCs w:val="24"/>
              </w:rPr>
            </w:pPr>
            <w:r>
              <w:rPr>
                <w:rFonts w:cstheme="minorHAnsi"/>
                <w:b/>
                <w:sz w:val="20"/>
                <w:szCs w:val="24"/>
              </w:rPr>
              <w:t>0.00</w:t>
            </w:r>
          </w:p>
        </w:tc>
      </w:tr>
      <w:tr w:rsidR="00F14995" w:rsidRPr="001E18C9" w14:paraId="06B32337" w14:textId="77777777" w:rsidTr="00F14995">
        <w:tc>
          <w:tcPr>
            <w:tcW w:w="0" w:type="auto"/>
            <w:gridSpan w:val="3"/>
          </w:tcPr>
          <w:p w14:paraId="21C1A720" w14:textId="77777777" w:rsidR="00F14995" w:rsidRPr="001E18C9" w:rsidRDefault="00F14995" w:rsidP="00F14995">
            <w:pPr>
              <w:spacing w:after="0"/>
              <w:rPr>
                <w:rFonts w:cstheme="minorHAnsi"/>
                <w:sz w:val="20"/>
                <w:szCs w:val="24"/>
              </w:rPr>
            </w:pPr>
            <w:r w:rsidRPr="09F3B44F">
              <w:rPr>
                <w:rFonts w:eastAsiaTheme="minorEastAsia"/>
                <w:sz w:val="18"/>
                <w:szCs w:val="18"/>
              </w:rPr>
              <w:t>** Information not available</w:t>
            </w:r>
          </w:p>
        </w:tc>
        <w:tc>
          <w:tcPr>
            <w:tcW w:w="0" w:type="auto"/>
          </w:tcPr>
          <w:p w14:paraId="1D3538DD" w14:textId="77777777" w:rsidR="00F14995" w:rsidRPr="001E18C9" w:rsidRDefault="00F14995" w:rsidP="00F14995">
            <w:pPr>
              <w:spacing w:after="0"/>
              <w:jc w:val="right"/>
              <w:rPr>
                <w:rFonts w:cstheme="minorHAnsi"/>
                <w:sz w:val="20"/>
                <w:szCs w:val="24"/>
              </w:rPr>
            </w:pPr>
          </w:p>
        </w:tc>
        <w:tc>
          <w:tcPr>
            <w:tcW w:w="0" w:type="auto"/>
          </w:tcPr>
          <w:p w14:paraId="1DD33FA4" w14:textId="77777777" w:rsidR="00F14995" w:rsidRPr="001E18C9" w:rsidRDefault="00F14995" w:rsidP="00F14995">
            <w:pPr>
              <w:spacing w:after="0"/>
              <w:jc w:val="right"/>
              <w:rPr>
                <w:rFonts w:cstheme="minorHAnsi"/>
                <w:sz w:val="20"/>
                <w:szCs w:val="24"/>
              </w:rPr>
            </w:pPr>
          </w:p>
        </w:tc>
        <w:tc>
          <w:tcPr>
            <w:tcW w:w="0" w:type="auto"/>
          </w:tcPr>
          <w:p w14:paraId="4C3D49C0" w14:textId="77777777" w:rsidR="00F14995" w:rsidRPr="001E18C9" w:rsidRDefault="00F14995" w:rsidP="00F14995">
            <w:pPr>
              <w:spacing w:after="0"/>
              <w:jc w:val="center"/>
              <w:rPr>
                <w:rFonts w:cstheme="minorHAnsi"/>
                <w:sz w:val="20"/>
                <w:szCs w:val="24"/>
              </w:rPr>
            </w:pPr>
          </w:p>
        </w:tc>
        <w:tc>
          <w:tcPr>
            <w:tcW w:w="0" w:type="auto"/>
          </w:tcPr>
          <w:p w14:paraId="6643160D" w14:textId="77777777" w:rsidR="00F14995" w:rsidRPr="001E18C9" w:rsidRDefault="00F14995" w:rsidP="00F14995">
            <w:pPr>
              <w:spacing w:after="0"/>
              <w:jc w:val="right"/>
              <w:rPr>
                <w:rFonts w:cstheme="minorHAnsi"/>
                <w:sz w:val="20"/>
                <w:szCs w:val="24"/>
              </w:rPr>
            </w:pPr>
          </w:p>
        </w:tc>
        <w:tc>
          <w:tcPr>
            <w:tcW w:w="0" w:type="auto"/>
          </w:tcPr>
          <w:p w14:paraId="36B1DF9E" w14:textId="77777777" w:rsidR="00F14995" w:rsidRPr="001E18C9" w:rsidRDefault="00F14995" w:rsidP="00F14995">
            <w:pPr>
              <w:spacing w:after="0"/>
              <w:jc w:val="right"/>
              <w:rPr>
                <w:rFonts w:cstheme="minorHAnsi"/>
                <w:sz w:val="20"/>
                <w:szCs w:val="24"/>
              </w:rPr>
            </w:pPr>
          </w:p>
        </w:tc>
        <w:tc>
          <w:tcPr>
            <w:tcW w:w="0" w:type="auto"/>
          </w:tcPr>
          <w:p w14:paraId="60DC83A4" w14:textId="77777777" w:rsidR="00F14995" w:rsidRPr="001E18C9" w:rsidRDefault="00F14995" w:rsidP="00F14995">
            <w:pPr>
              <w:spacing w:after="0"/>
              <w:jc w:val="right"/>
              <w:rPr>
                <w:rFonts w:cstheme="minorHAnsi"/>
                <w:sz w:val="20"/>
                <w:szCs w:val="24"/>
              </w:rPr>
            </w:pPr>
          </w:p>
        </w:tc>
      </w:tr>
    </w:tbl>
    <w:p w14:paraId="215AB964" w14:textId="77777777" w:rsidR="00F14995" w:rsidRPr="00FA514D" w:rsidRDefault="00F14995" w:rsidP="00F14995">
      <w:pPr>
        <w:spacing w:after="0"/>
        <w:rPr>
          <w:rFonts w:cstheme="minorHAnsi"/>
          <w:sz w:val="20"/>
          <w:szCs w:val="24"/>
        </w:rPr>
      </w:pPr>
    </w:p>
    <w:p w14:paraId="308704F3" w14:textId="081423E8" w:rsidR="00F14995" w:rsidRDefault="00F14995" w:rsidP="00F14995">
      <w:r>
        <w:t xml:space="preserve">Acme Financial does not have a </w:t>
      </w:r>
      <w:r w:rsidR="004A4961">
        <w:t>record for the purchase of ZAI stock. Stephen</w:t>
      </w:r>
      <w:r>
        <w:t xml:space="preserve"> inherited the 65 shares from his uncle who paid $6,500 for the shares on 10/15/2005. The stock was worth $7,222 on 11/29/2008, the day his uncle died.</w:t>
      </w:r>
    </w:p>
    <w:p w14:paraId="46D5AD07" w14:textId="77777777" w:rsidR="00F14995" w:rsidRDefault="00F14995" w:rsidP="00F14995">
      <w:r w:rsidRPr="00CD514C">
        <w:rPr>
          <w:b/>
        </w:rPr>
        <w:t>Reference</w:t>
      </w:r>
      <w:r>
        <w:t>:</w:t>
      </w:r>
      <w:r w:rsidRPr="004B3C05">
        <w:t xml:space="preserve"> 4012 D-</w:t>
      </w:r>
      <w:r>
        <w:t>16 to D-18</w:t>
      </w:r>
    </w:p>
    <w:tbl>
      <w:tblPr>
        <w:tblStyle w:val="TableGrid"/>
        <w:tblW w:w="0" w:type="auto"/>
        <w:jc w:val="center"/>
        <w:tblLook w:val="04A0" w:firstRow="1" w:lastRow="0" w:firstColumn="1" w:lastColumn="0" w:noHBand="0" w:noVBand="1"/>
      </w:tblPr>
      <w:tblGrid>
        <w:gridCol w:w="828"/>
        <w:gridCol w:w="905"/>
        <w:gridCol w:w="750"/>
        <w:gridCol w:w="1028"/>
        <w:gridCol w:w="5764"/>
      </w:tblGrid>
      <w:tr w:rsidR="008D7E91" w14:paraId="703D0A9C" w14:textId="77777777" w:rsidTr="00F14995">
        <w:trPr>
          <w:jc w:val="center"/>
        </w:trPr>
        <w:tc>
          <w:tcPr>
            <w:tcW w:w="0" w:type="auto"/>
            <w:gridSpan w:val="5"/>
            <w:shd w:val="clear" w:color="auto" w:fill="C5E0B3" w:themeFill="accent6" w:themeFillTint="66"/>
            <w:vAlign w:val="center"/>
          </w:tcPr>
          <w:p w14:paraId="0E5BBBB7" w14:textId="77777777" w:rsidR="00F14995" w:rsidRDefault="00F14995" w:rsidP="00F14995">
            <w:pPr>
              <w:spacing w:after="0"/>
              <w:jc w:val="center"/>
              <w:rPr>
                <w:rFonts w:ascii="Arial" w:eastAsia="Times New Roman" w:hAnsi="Arial" w:cs="Arial"/>
                <w:b/>
                <w:bCs/>
                <w:sz w:val="20"/>
                <w:szCs w:val="20"/>
              </w:rPr>
            </w:pPr>
            <w:r>
              <w:rPr>
                <w:rFonts w:ascii="Arial" w:eastAsia="Times New Roman" w:hAnsi="Arial" w:cs="Arial"/>
                <w:b/>
                <w:bCs/>
                <w:sz w:val="20"/>
                <w:szCs w:val="20"/>
              </w:rPr>
              <w:t>Refund Monitor</w:t>
            </w:r>
          </w:p>
        </w:tc>
      </w:tr>
      <w:tr w:rsidR="008D7E91" w14:paraId="4E18BF4E" w14:textId="77777777" w:rsidTr="00F14995">
        <w:trPr>
          <w:jc w:val="center"/>
        </w:trPr>
        <w:tc>
          <w:tcPr>
            <w:tcW w:w="0" w:type="auto"/>
            <w:shd w:val="clear" w:color="auto" w:fill="F2F2F2" w:themeFill="background1" w:themeFillShade="F2"/>
            <w:vAlign w:val="center"/>
          </w:tcPr>
          <w:p w14:paraId="70CCE62D" w14:textId="77777777" w:rsidR="00F14995" w:rsidRDefault="00F14995" w:rsidP="00F14995">
            <w:pPr>
              <w:spacing w:after="0"/>
              <w:jc w:val="center"/>
            </w:pPr>
            <w:r>
              <w:rPr>
                <w:rFonts w:ascii="Arial" w:eastAsia="Times New Roman" w:hAnsi="Arial" w:cs="Arial"/>
                <w:b/>
                <w:bCs/>
                <w:sz w:val="20"/>
                <w:szCs w:val="20"/>
              </w:rPr>
              <w:t>AGI</w:t>
            </w:r>
          </w:p>
        </w:tc>
        <w:tc>
          <w:tcPr>
            <w:tcW w:w="0" w:type="auto"/>
            <w:shd w:val="clear" w:color="auto" w:fill="F2F2F2" w:themeFill="background1" w:themeFillShade="F2"/>
            <w:vAlign w:val="center"/>
          </w:tcPr>
          <w:p w14:paraId="7FA72E93" w14:textId="77777777" w:rsidR="00F14995" w:rsidRDefault="00F14995" w:rsidP="00F14995">
            <w:pPr>
              <w:spacing w:after="0"/>
              <w:jc w:val="center"/>
            </w:pPr>
            <w:r>
              <w:rPr>
                <w:rFonts w:ascii="Arial" w:eastAsia="Times New Roman" w:hAnsi="Arial" w:cs="Arial"/>
                <w:b/>
                <w:bCs/>
                <w:sz w:val="20"/>
                <w:szCs w:val="20"/>
              </w:rPr>
              <w:t>Refund</w:t>
            </w:r>
          </w:p>
        </w:tc>
        <w:tc>
          <w:tcPr>
            <w:tcW w:w="0" w:type="auto"/>
            <w:shd w:val="clear" w:color="auto" w:fill="F2F2F2" w:themeFill="background1" w:themeFillShade="F2"/>
            <w:vAlign w:val="center"/>
          </w:tcPr>
          <w:p w14:paraId="4BB2C2B3" w14:textId="77777777" w:rsidR="00F14995" w:rsidRDefault="00F14995" w:rsidP="00F14995">
            <w:pPr>
              <w:spacing w:after="0"/>
              <w:jc w:val="center"/>
            </w:pPr>
            <w:r>
              <w:rPr>
                <w:rFonts w:ascii="Arial" w:eastAsia="Times New Roman" w:hAnsi="Arial" w:cs="Arial"/>
                <w:b/>
                <w:bCs/>
                <w:sz w:val="20"/>
                <w:szCs w:val="20"/>
              </w:rPr>
              <w:t>NJ 39</w:t>
            </w:r>
          </w:p>
        </w:tc>
        <w:tc>
          <w:tcPr>
            <w:tcW w:w="0" w:type="auto"/>
            <w:shd w:val="clear" w:color="auto" w:fill="F2F2F2" w:themeFill="background1" w:themeFillShade="F2"/>
            <w:vAlign w:val="center"/>
          </w:tcPr>
          <w:p w14:paraId="23E42C43" w14:textId="77777777" w:rsidR="00F14995" w:rsidRDefault="00F14995" w:rsidP="00F14995">
            <w:pPr>
              <w:spacing w:after="0"/>
              <w:jc w:val="center"/>
            </w:pPr>
            <w:r>
              <w:rPr>
                <w:rFonts w:ascii="Arial" w:eastAsia="Times New Roman" w:hAnsi="Arial" w:cs="Arial"/>
                <w:b/>
                <w:bCs/>
                <w:sz w:val="20"/>
                <w:szCs w:val="20"/>
              </w:rPr>
              <w:t>NJ 56/66</w:t>
            </w:r>
          </w:p>
        </w:tc>
        <w:tc>
          <w:tcPr>
            <w:tcW w:w="0" w:type="auto"/>
            <w:shd w:val="clear" w:color="auto" w:fill="F2F2F2" w:themeFill="background1" w:themeFillShade="F2"/>
            <w:vAlign w:val="center"/>
          </w:tcPr>
          <w:p w14:paraId="0382DB03" w14:textId="77777777" w:rsidR="00F14995" w:rsidRDefault="00F14995" w:rsidP="00F14995">
            <w:pPr>
              <w:spacing w:after="0"/>
            </w:pPr>
            <w:r>
              <w:rPr>
                <w:rFonts w:ascii="Arial" w:eastAsia="Times New Roman" w:hAnsi="Arial" w:cs="Arial"/>
                <w:b/>
                <w:bCs/>
                <w:sz w:val="20"/>
                <w:szCs w:val="20"/>
              </w:rPr>
              <w:t>Notes</w:t>
            </w:r>
          </w:p>
        </w:tc>
      </w:tr>
      <w:tr w:rsidR="008D7E91" w14:paraId="725CFE55" w14:textId="77777777" w:rsidTr="00F14995">
        <w:trPr>
          <w:jc w:val="center"/>
        </w:trPr>
        <w:tc>
          <w:tcPr>
            <w:tcW w:w="0" w:type="auto"/>
            <w:vAlign w:val="center"/>
          </w:tcPr>
          <w:p w14:paraId="266FFC8A" w14:textId="6F726F4E" w:rsidR="008D7E91" w:rsidRDefault="008D7E91" w:rsidP="008D7E91">
            <w:pPr>
              <w:spacing w:after="0"/>
              <w:jc w:val="right"/>
            </w:pPr>
            <w:r>
              <w:rPr>
                <w:rFonts w:ascii="Arial" w:eastAsia="Times New Roman" w:hAnsi="Arial" w:cs="Arial"/>
                <w:sz w:val="20"/>
                <w:szCs w:val="20"/>
              </w:rPr>
              <w:t>35,338</w:t>
            </w:r>
          </w:p>
        </w:tc>
        <w:tc>
          <w:tcPr>
            <w:tcW w:w="0" w:type="auto"/>
            <w:vAlign w:val="center"/>
          </w:tcPr>
          <w:p w14:paraId="3137EE82" w14:textId="68341743" w:rsidR="008D7E91" w:rsidRDefault="008D7E91" w:rsidP="008D7E91">
            <w:pPr>
              <w:spacing w:after="0"/>
              <w:jc w:val="right"/>
            </w:pPr>
            <w:r>
              <w:rPr>
                <w:rFonts w:ascii="Arial" w:eastAsia="Times New Roman" w:hAnsi="Arial" w:cs="Arial"/>
                <w:sz w:val="20"/>
                <w:szCs w:val="20"/>
              </w:rPr>
              <w:t>2,691</w:t>
            </w:r>
          </w:p>
        </w:tc>
        <w:tc>
          <w:tcPr>
            <w:tcW w:w="0" w:type="auto"/>
            <w:vAlign w:val="center"/>
          </w:tcPr>
          <w:p w14:paraId="49C5C9CB" w14:textId="00A8D729" w:rsidR="008D7E91" w:rsidRDefault="00EE5496" w:rsidP="008D7E91">
            <w:pPr>
              <w:spacing w:after="0"/>
              <w:jc w:val="right"/>
            </w:pPr>
            <w:r>
              <w:rPr>
                <w:rFonts w:ascii="Arial" w:eastAsia="Times New Roman" w:hAnsi="Arial" w:cs="Arial"/>
                <w:sz w:val="20"/>
                <w:szCs w:val="20"/>
              </w:rPr>
              <w:t>3,04</w:t>
            </w:r>
            <w:r w:rsidR="007C1AE1">
              <w:rPr>
                <w:rFonts w:ascii="Arial" w:eastAsia="Times New Roman" w:hAnsi="Arial" w:cs="Arial"/>
                <w:sz w:val="20"/>
                <w:szCs w:val="20"/>
              </w:rPr>
              <w:t>8</w:t>
            </w:r>
          </w:p>
        </w:tc>
        <w:tc>
          <w:tcPr>
            <w:tcW w:w="0" w:type="auto"/>
            <w:vAlign w:val="center"/>
          </w:tcPr>
          <w:p w14:paraId="43DB3F0C" w14:textId="27C1FA3F" w:rsidR="008D7E91" w:rsidRDefault="008D7E91" w:rsidP="008D7E91">
            <w:pPr>
              <w:spacing w:after="0"/>
              <w:jc w:val="right"/>
            </w:pPr>
            <w:r>
              <w:rPr>
                <w:rFonts w:ascii="Arial" w:eastAsia="Times New Roman" w:hAnsi="Arial" w:cs="Arial"/>
                <w:sz w:val="20"/>
                <w:szCs w:val="20"/>
              </w:rPr>
              <w:t>0</w:t>
            </w:r>
          </w:p>
        </w:tc>
        <w:tc>
          <w:tcPr>
            <w:tcW w:w="0" w:type="auto"/>
            <w:vAlign w:val="center"/>
          </w:tcPr>
          <w:p w14:paraId="390B56DA" w14:textId="49D3A712" w:rsidR="00D310AE" w:rsidRDefault="00011F43" w:rsidP="008D7E91">
            <w:pPr>
              <w:spacing w:after="0"/>
              <w:ind w:left="432" w:hanging="432"/>
              <w:rPr>
                <w:rFonts w:ascii="Arial" w:hAnsi="Arial" w:cs="Arial"/>
                <w:sz w:val="20"/>
                <w:szCs w:val="20"/>
              </w:rPr>
            </w:pPr>
            <w:r>
              <w:rPr>
                <w:rFonts w:ascii="Arial" w:hAnsi="Arial" w:cs="Arial"/>
                <w:sz w:val="20"/>
                <w:szCs w:val="20"/>
              </w:rPr>
              <w:t>Check: Sch D Pg 1</w:t>
            </w:r>
            <w:r w:rsidR="008D7E91">
              <w:rPr>
                <w:rFonts w:ascii="Arial" w:hAnsi="Arial" w:cs="Arial"/>
                <w:sz w:val="20"/>
                <w:szCs w:val="20"/>
              </w:rPr>
              <w:t>, Long-term totals</w:t>
            </w:r>
            <w:r w:rsidR="00D310AE">
              <w:rPr>
                <w:rFonts w:ascii="Arial" w:hAnsi="Arial" w:cs="Arial"/>
                <w:sz w:val="20"/>
                <w:szCs w:val="20"/>
              </w:rPr>
              <w:t xml:space="preserve"> = -414; Line 15 = -15,581</w:t>
            </w:r>
          </w:p>
          <w:p w14:paraId="0174A14F" w14:textId="10CE38D7" w:rsidR="008D7E91" w:rsidRDefault="00D310AE" w:rsidP="008D7E91">
            <w:pPr>
              <w:spacing w:after="0"/>
              <w:ind w:left="432" w:hanging="432"/>
            </w:pPr>
            <w:r>
              <w:rPr>
                <w:rFonts w:ascii="Arial" w:hAnsi="Arial" w:cs="Arial"/>
                <w:sz w:val="20"/>
                <w:szCs w:val="20"/>
              </w:rPr>
              <w:t>Check: NJ 1040 Pg 2, Line 18 = 0</w:t>
            </w:r>
          </w:p>
        </w:tc>
      </w:tr>
    </w:tbl>
    <w:p w14:paraId="66172C8D" w14:textId="77777777" w:rsidR="00F14995" w:rsidRDefault="00F14995" w:rsidP="00F14995">
      <w:pPr>
        <w:spacing w:after="160" w:line="259" w:lineRule="auto"/>
        <w:rPr>
          <w:b/>
          <w:sz w:val="28"/>
        </w:rPr>
      </w:pPr>
      <w:r>
        <w:br w:type="page"/>
      </w:r>
    </w:p>
    <w:p w14:paraId="22151A21" w14:textId="40EE2C15" w:rsidR="00F14995" w:rsidRPr="001F48D4" w:rsidRDefault="00F14995" w:rsidP="00F14995">
      <w:pPr>
        <w:pStyle w:val="Step"/>
      </w:pPr>
      <w:r w:rsidRPr="001F48D4">
        <w:lastRenderedPageBreak/>
        <w:t xml:space="preserve">Step </w:t>
      </w:r>
      <w:r w:rsidR="007C0543">
        <w:t>11</w:t>
      </w:r>
      <w:r w:rsidRPr="00BE6676">
        <w:tab/>
        <w:t xml:space="preserve">Source: </w:t>
      </w:r>
      <w:r>
        <w:t>1099-B</w:t>
      </w:r>
      <w:r w:rsidRPr="00BE6676">
        <w:t xml:space="preserve"> </w:t>
      </w:r>
      <w:r w:rsidRPr="00BE6676">
        <w:sym w:font="Wingdings" w:char="F0E8"/>
      </w:r>
      <w:r w:rsidRPr="00BE6676">
        <w:t xml:space="preserve"> TWO Screen: </w:t>
      </w:r>
      <w:r>
        <w:t>Cap Gn Wkt</w:t>
      </w:r>
    </w:p>
    <w:tbl>
      <w:tblPr>
        <w:tblStyle w:val="TableGrid"/>
        <w:tblW w:w="5000" w:type="pct"/>
        <w:jc w:val="center"/>
        <w:tblLook w:val="04A0" w:firstRow="1" w:lastRow="0" w:firstColumn="1" w:lastColumn="0" w:noHBand="0" w:noVBand="1"/>
      </w:tblPr>
      <w:tblGrid>
        <w:gridCol w:w="3446"/>
        <w:gridCol w:w="3208"/>
        <w:gridCol w:w="2616"/>
        <w:gridCol w:w="800"/>
      </w:tblGrid>
      <w:tr w:rsidR="00F14995" w:rsidRPr="007D436C" w14:paraId="6E944178" w14:textId="77777777" w:rsidTr="00F14995">
        <w:trPr>
          <w:jc w:val="center"/>
        </w:trPr>
        <w:tc>
          <w:tcPr>
            <w:tcW w:w="1711" w:type="pct"/>
            <w:shd w:val="clear" w:color="auto" w:fill="F2F2F2" w:themeFill="background1" w:themeFillShade="F2"/>
            <w:vAlign w:val="center"/>
          </w:tcPr>
          <w:p w14:paraId="1E9835F6" w14:textId="5DE15E71" w:rsidR="00F14995" w:rsidRPr="007D436C" w:rsidRDefault="00F14995" w:rsidP="00F14995">
            <w:pPr>
              <w:keepNext/>
              <w:spacing w:after="0"/>
              <w:jc w:val="center"/>
              <w:rPr>
                <w:rFonts w:ascii="Comic Sans MS" w:hAnsi="Comic Sans MS"/>
                <w:sz w:val="16"/>
              </w:rPr>
            </w:pPr>
            <w:r>
              <w:rPr>
                <w:rFonts w:ascii="Comic Sans MS" w:eastAsia="Comic Sans MS" w:hAnsi="Comic Sans MS" w:cs="Comic Sans MS"/>
                <w:sz w:val="16"/>
                <w:szCs w:val="16"/>
              </w:rPr>
              <w:t>Acme Financial</w:t>
            </w:r>
          </w:p>
        </w:tc>
        <w:tc>
          <w:tcPr>
            <w:tcW w:w="1593" w:type="pct"/>
          </w:tcPr>
          <w:p w14:paraId="505AED44" w14:textId="77777777" w:rsidR="00F14995" w:rsidRPr="007D436C" w:rsidRDefault="00F14995" w:rsidP="00F14995">
            <w:pPr>
              <w:keepNext/>
              <w:spacing w:after="0"/>
              <w:jc w:val="center"/>
              <w:rPr>
                <w:sz w:val="16"/>
              </w:rPr>
            </w:pPr>
            <w:r w:rsidRPr="09F3B44F">
              <w:rPr>
                <w:sz w:val="16"/>
                <w:szCs w:val="16"/>
              </w:rPr>
              <w:t>End of Year Tax Information Statement</w:t>
            </w:r>
          </w:p>
          <w:p w14:paraId="4B4D2DCF" w14:textId="3EF5686A" w:rsidR="00F14995" w:rsidRPr="007D436C" w:rsidRDefault="00F14995" w:rsidP="00F14995">
            <w:pPr>
              <w:keepNext/>
              <w:spacing w:after="0"/>
              <w:jc w:val="center"/>
              <w:rPr>
                <w:sz w:val="16"/>
              </w:rPr>
            </w:pPr>
            <w:r>
              <w:rPr>
                <w:sz w:val="16"/>
                <w:szCs w:val="16"/>
              </w:rPr>
              <w:t>Tax Year 2014</w:t>
            </w:r>
            <w:r w:rsidR="006F77DD">
              <w:rPr>
                <w:sz w:val="16"/>
                <w:szCs w:val="16"/>
              </w:rPr>
              <w:t xml:space="preserve">  </w:t>
            </w:r>
            <w:r w:rsidR="006F77DD">
              <w:rPr>
                <w:rFonts w:cstheme="minorHAnsi"/>
                <w:sz w:val="16"/>
                <w:szCs w:val="16"/>
              </w:rPr>
              <w:t xml:space="preserve">•  </w:t>
            </w:r>
            <w:r>
              <w:rPr>
                <w:sz w:val="16"/>
                <w:szCs w:val="16"/>
              </w:rPr>
              <w:t>Account</w:t>
            </w:r>
            <w:r w:rsidRPr="09F3B44F">
              <w:rPr>
                <w:sz w:val="16"/>
                <w:szCs w:val="16"/>
              </w:rPr>
              <w:t xml:space="preserve"> 203040506</w:t>
            </w:r>
          </w:p>
        </w:tc>
        <w:tc>
          <w:tcPr>
            <w:tcW w:w="1299" w:type="pct"/>
          </w:tcPr>
          <w:p w14:paraId="6AE32B73" w14:textId="77777777" w:rsidR="00F14995" w:rsidRPr="007D436C" w:rsidRDefault="00F14995" w:rsidP="00F14995">
            <w:pPr>
              <w:keepNext/>
              <w:spacing w:after="0"/>
              <w:rPr>
                <w:sz w:val="16"/>
              </w:rPr>
            </w:pPr>
            <w:r w:rsidRPr="09F3B44F">
              <w:rPr>
                <w:sz w:val="16"/>
                <w:szCs w:val="16"/>
              </w:rPr>
              <w:t>Statement Date: 01-30-2015</w:t>
            </w:r>
          </w:p>
          <w:p w14:paraId="2806BF08" w14:textId="3ECF0C48" w:rsidR="00F14995" w:rsidRPr="007D436C" w:rsidRDefault="007C0543" w:rsidP="00F14995">
            <w:pPr>
              <w:keepNext/>
              <w:spacing w:after="0"/>
              <w:rPr>
                <w:sz w:val="16"/>
              </w:rPr>
            </w:pPr>
            <w:r>
              <w:rPr>
                <w:sz w:val="16"/>
                <w:szCs w:val="16"/>
              </w:rPr>
              <w:t>Page 4 of 4</w:t>
            </w:r>
          </w:p>
        </w:tc>
        <w:tc>
          <w:tcPr>
            <w:tcW w:w="397" w:type="pct"/>
            <w:shd w:val="clear" w:color="auto" w:fill="F2F2F2" w:themeFill="background1" w:themeFillShade="F2"/>
            <w:vAlign w:val="center"/>
          </w:tcPr>
          <w:p w14:paraId="25DB713F" w14:textId="77777777" w:rsidR="00F14995" w:rsidRPr="007D436C" w:rsidRDefault="00F14995" w:rsidP="00F14995">
            <w:pPr>
              <w:keepNext/>
              <w:spacing w:after="0"/>
              <w:jc w:val="center"/>
              <w:rPr>
                <w:sz w:val="16"/>
              </w:rPr>
            </w:pPr>
            <w:r w:rsidRPr="09F3B44F">
              <w:rPr>
                <w:sz w:val="16"/>
                <w:szCs w:val="16"/>
              </w:rPr>
              <w:t>2014</w:t>
            </w:r>
          </w:p>
        </w:tc>
      </w:tr>
      <w:tr w:rsidR="00F14995" w:rsidRPr="007D436C" w14:paraId="2AC800E6" w14:textId="77777777" w:rsidTr="00F14995">
        <w:trPr>
          <w:jc w:val="center"/>
        </w:trPr>
        <w:tc>
          <w:tcPr>
            <w:tcW w:w="1711" w:type="pct"/>
          </w:tcPr>
          <w:p w14:paraId="48A092A7" w14:textId="08FC8178" w:rsidR="00F14995" w:rsidRPr="007D436C" w:rsidRDefault="00F14995" w:rsidP="00F14995">
            <w:pPr>
              <w:keepNext/>
              <w:spacing w:after="0"/>
              <w:rPr>
                <w:sz w:val="16"/>
              </w:rPr>
            </w:pPr>
            <w:r w:rsidRPr="09F3B44F">
              <w:rPr>
                <w:sz w:val="16"/>
                <w:szCs w:val="16"/>
              </w:rPr>
              <w:t xml:space="preserve">123 </w:t>
            </w:r>
            <w:r>
              <w:rPr>
                <w:sz w:val="16"/>
                <w:szCs w:val="16"/>
              </w:rPr>
              <w:t>Main</w:t>
            </w:r>
          </w:p>
          <w:p w14:paraId="5326E676" w14:textId="77777777" w:rsidR="00F14995" w:rsidRPr="007D436C" w:rsidRDefault="00F14995" w:rsidP="00F14995">
            <w:pPr>
              <w:keepNext/>
              <w:spacing w:after="0"/>
              <w:rPr>
                <w:sz w:val="16"/>
              </w:rPr>
            </w:pPr>
            <w:r w:rsidRPr="09F3B44F">
              <w:rPr>
                <w:sz w:val="16"/>
                <w:szCs w:val="16"/>
              </w:rPr>
              <w:t>P.O. Box 07978-123</w:t>
            </w:r>
          </w:p>
          <w:p w14:paraId="166415E3" w14:textId="77777777" w:rsidR="00F14995" w:rsidRDefault="00F14995" w:rsidP="00F14995">
            <w:pPr>
              <w:keepNext/>
              <w:spacing w:after="0"/>
              <w:rPr>
                <w:sz w:val="16"/>
              </w:rPr>
            </w:pPr>
            <w:r w:rsidRPr="09F3B44F">
              <w:rPr>
                <w:sz w:val="16"/>
                <w:szCs w:val="16"/>
              </w:rPr>
              <w:t>Pluckemin, NJ 07978</w:t>
            </w:r>
          </w:p>
          <w:p w14:paraId="18A850DA" w14:textId="1D8CD546" w:rsidR="00F14995" w:rsidRPr="007D436C" w:rsidRDefault="00F14995" w:rsidP="00F14995">
            <w:pPr>
              <w:keepNext/>
              <w:spacing w:after="0"/>
              <w:rPr>
                <w:sz w:val="16"/>
              </w:rPr>
            </w:pPr>
            <w:r w:rsidRPr="09F3B44F">
              <w:rPr>
                <w:sz w:val="18"/>
                <w:szCs w:val="18"/>
              </w:rPr>
              <w:t xml:space="preserve">PAYER’S Federal ID No: </w:t>
            </w:r>
            <w:r>
              <w:rPr>
                <w:b/>
                <w:bCs/>
                <w:sz w:val="18"/>
                <w:szCs w:val="18"/>
              </w:rPr>
              <w:t>71-9X</w:t>
            </w:r>
            <w:r w:rsidRPr="09F3B44F">
              <w:rPr>
                <w:b/>
                <w:bCs/>
                <w:sz w:val="18"/>
                <w:szCs w:val="18"/>
              </w:rPr>
              <w:t>XXXXX</w:t>
            </w:r>
          </w:p>
        </w:tc>
        <w:tc>
          <w:tcPr>
            <w:tcW w:w="1593" w:type="pct"/>
          </w:tcPr>
          <w:p w14:paraId="0C327531" w14:textId="1CB251B4" w:rsidR="00F14995" w:rsidRDefault="00F14995" w:rsidP="00F14995">
            <w:pPr>
              <w:keepNext/>
              <w:spacing w:after="0"/>
              <w:rPr>
                <w:sz w:val="16"/>
              </w:rPr>
            </w:pPr>
            <w:r>
              <w:rPr>
                <w:sz w:val="16"/>
                <w:szCs w:val="16"/>
              </w:rPr>
              <w:t>Stephen S. Hale</w:t>
            </w:r>
          </w:p>
          <w:p w14:paraId="06C6A2E9" w14:textId="69D76FB6" w:rsidR="00F14995" w:rsidRPr="007D436C" w:rsidRDefault="00F14995" w:rsidP="00F14995">
            <w:pPr>
              <w:keepNext/>
              <w:spacing w:after="0"/>
              <w:rPr>
                <w:sz w:val="16"/>
              </w:rPr>
            </w:pPr>
            <w:r>
              <w:rPr>
                <w:sz w:val="16"/>
                <w:szCs w:val="16"/>
              </w:rPr>
              <w:t>123 Elm</w:t>
            </w:r>
          </w:p>
          <w:p w14:paraId="0D646A69" w14:textId="6121B481" w:rsidR="00F14995" w:rsidRDefault="00F14995" w:rsidP="00F14995">
            <w:pPr>
              <w:keepNext/>
              <w:spacing w:after="0"/>
              <w:rPr>
                <w:sz w:val="16"/>
              </w:rPr>
            </w:pPr>
            <w:r>
              <w:rPr>
                <w:sz w:val="16"/>
                <w:szCs w:val="16"/>
              </w:rPr>
              <w:t>Pluckemin</w:t>
            </w:r>
            <w:r w:rsidRPr="09F3B44F">
              <w:rPr>
                <w:sz w:val="16"/>
                <w:szCs w:val="16"/>
              </w:rPr>
              <w:t xml:space="preserve">, NJ </w:t>
            </w:r>
            <w:r>
              <w:rPr>
                <w:sz w:val="16"/>
                <w:szCs w:val="16"/>
              </w:rPr>
              <w:t>07978</w:t>
            </w:r>
          </w:p>
          <w:p w14:paraId="60530699" w14:textId="50261CF0" w:rsidR="00F14995" w:rsidRPr="007D436C" w:rsidRDefault="00F14995" w:rsidP="00F14995">
            <w:pPr>
              <w:keepNext/>
              <w:spacing w:after="0"/>
              <w:rPr>
                <w:sz w:val="16"/>
              </w:rPr>
            </w:pPr>
            <w:r w:rsidRPr="09F3B44F">
              <w:rPr>
                <w:sz w:val="18"/>
                <w:szCs w:val="18"/>
              </w:rPr>
              <w:t xml:space="preserve">RECIPIENT’S ID No: </w:t>
            </w:r>
            <w:r w:rsidR="006F77DD">
              <w:rPr>
                <w:b/>
                <w:bCs/>
                <w:sz w:val="18"/>
                <w:szCs w:val="18"/>
              </w:rPr>
              <w:t>821-</w:t>
            </w:r>
            <w:r w:rsidRPr="09F3B44F">
              <w:rPr>
                <w:b/>
                <w:bCs/>
                <w:sz w:val="18"/>
                <w:szCs w:val="18"/>
              </w:rPr>
              <w:t>XX-XXXX</w:t>
            </w:r>
          </w:p>
        </w:tc>
        <w:tc>
          <w:tcPr>
            <w:tcW w:w="1696" w:type="pct"/>
            <w:gridSpan w:val="2"/>
          </w:tcPr>
          <w:p w14:paraId="6C310E38" w14:textId="77777777" w:rsidR="00F14995" w:rsidRPr="007D436C" w:rsidRDefault="00F14995" w:rsidP="00F14995">
            <w:pPr>
              <w:keepNext/>
              <w:spacing w:after="0"/>
              <w:rPr>
                <w:sz w:val="16"/>
              </w:rPr>
            </w:pPr>
            <w:r w:rsidRPr="09F3B44F">
              <w:rPr>
                <w:sz w:val="16"/>
                <w:szCs w:val="16"/>
              </w:rPr>
              <w:t>Your Broker:</w:t>
            </w:r>
          </w:p>
          <w:p w14:paraId="30FB771A" w14:textId="77777777" w:rsidR="00F14995" w:rsidRPr="007D436C" w:rsidRDefault="00F14995" w:rsidP="00F14995">
            <w:pPr>
              <w:keepNext/>
              <w:spacing w:after="0"/>
              <w:rPr>
                <w:sz w:val="16"/>
              </w:rPr>
            </w:pPr>
            <w:r w:rsidRPr="09F3B44F">
              <w:rPr>
                <w:sz w:val="16"/>
                <w:szCs w:val="16"/>
              </w:rPr>
              <w:t>SERGE BRONSKI</w:t>
            </w:r>
          </w:p>
          <w:p w14:paraId="3A14E48E" w14:textId="77777777" w:rsidR="00F14995" w:rsidRPr="007D436C" w:rsidRDefault="00F14995" w:rsidP="00F14995">
            <w:pPr>
              <w:keepNext/>
              <w:spacing w:after="0"/>
              <w:rPr>
                <w:sz w:val="16"/>
              </w:rPr>
            </w:pPr>
            <w:r w:rsidRPr="09F3B44F">
              <w:rPr>
                <w:sz w:val="16"/>
                <w:szCs w:val="16"/>
              </w:rPr>
              <w:t>888-555-5555</w:t>
            </w:r>
          </w:p>
          <w:p w14:paraId="4E90F9B2" w14:textId="77777777" w:rsidR="00F14995" w:rsidRPr="007D436C" w:rsidRDefault="00F14995" w:rsidP="00F14995">
            <w:pPr>
              <w:keepNext/>
              <w:spacing w:after="0"/>
              <w:rPr>
                <w:sz w:val="16"/>
              </w:rPr>
            </w:pPr>
            <w:r w:rsidRPr="007D436C">
              <w:rPr>
                <w:sz w:val="16"/>
              </w:rPr>
              <w:t>sbronski@rjones.com</w:t>
            </w:r>
          </w:p>
        </w:tc>
      </w:tr>
    </w:tbl>
    <w:p w14:paraId="55D74C39" w14:textId="77777777" w:rsidR="00F14995" w:rsidRPr="00AC470F" w:rsidRDefault="00F14995" w:rsidP="00F14995">
      <w:pPr>
        <w:spacing w:after="0"/>
        <w:rPr>
          <w:rFonts w:cstheme="minorHAnsi"/>
          <w:sz w:val="20"/>
          <w:szCs w:val="24"/>
        </w:rPr>
      </w:pPr>
    </w:p>
    <w:p w14:paraId="3F940A49" w14:textId="77777777" w:rsidR="00F14995" w:rsidRPr="00AE6071" w:rsidRDefault="00F14995" w:rsidP="00F14995">
      <w:pPr>
        <w:spacing w:after="0"/>
        <w:rPr>
          <w:rFonts w:cstheme="minorHAnsi"/>
          <w:b/>
          <w:sz w:val="22"/>
          <w:szCs w:val="24"/>
        </w:rPr>
      </w:pPr>
      <w:r w:rsidRPr="09F3B44F">
        <w:rPr>
          <w:rFonts w:eastAsiaTheme="minorEastAsia"/>
          <w:b/>
          <w:bCs/>
          <w:sz w:val="22"/>
        </w:rPr>
        <w:t>FORM 1099-B 2015 Proceeds from Broker and Barter Exchange Transactions</w:t>
      </w:r>
    </w:p>
    <w:p w14:paraId="3D8A8734" w14:textId="4A8A45BC" w:rsidR="006F77DD" w:rsidRPr="006F77DD" w:rsidRDefault="006F77DD" w:rsidP="006F77DD">
      <w:pPr>
        <w:spacing w:after="0"/>
        <w:rPr>
          <w:rFonts w:cstheme="minorHAnsi"/>
          <w:sz w:val="20"/>
          <w:szCs w:val="24"/>
        </w:rPr>
      </w:pPr>
      <w:r w:rsidRPr="006F77DD">
        <w:rPr>
          <w:rFonts w:eastAsiaTheme="minorEastAsia"/>
          <w:b/>
          <w:bCs/>
          <w:sz w:val="20"/>
          <w:szCs w:val="20"/>
          <w:u w:val="single"/>
        </w:rPr>
        <w:t>Long-term</w:t>
      </w:r>
      <w:r w:rsidRPr="006F77DD">
        <w:rPr>
          <w:rFonts w:eastAsiaTheme="minorEastAsia"/>
          <w:bCs/>
          <w:sz w:val="20"/>
          <w:szCs w:val="20"/>
        </w:rPr>
        <w:t xml:space="preserve"> transactions for which </w:t>
      </w:r>
      <w:r w:rsidRPr="006F77DD">
        <w:rPr>
          <w:rFonts w:eastAsiaTheme="minorEastAsia"/>
          <w:b/>
          <w:bCs/>
          <w:sz w:val="20"/>
          <w:szCs w:val="20"/>
          <w:u w:val="single"/>
        </w:rPr>
        <w:t xml:space="preserve">basis </w:t>
      </w:r>
      <w:r>
        <w:rPr>
          <w:rFonts w:eastAsiaTheme="minorEastAsia"/>
          <w:b/>
          <w:bCs/>
          <w:sz w:val="20"/>
          <w:szCs w:val="20"/>
          <w:u w:val="single"/>
        </w:rPr>
        <w:t>is</w:t>
      </w:r>
      <w:r w:rsidRPr="006F77DD">
        <w:rPr>
          <w:rFonts w:eastAsiaTheme="minorEastAsia"/>
          <w:b/>
          <w:bCs/>
          <w:sz w:val="20"/>
          <w:szCs w:val="20"/>
          <w:u w:val="single"/>
        </w:rPr>
        <w:t xml:space="preserve"> reported</w:t>
      </w:r>
      <w:r w:rsidRPr="006F77DD">
        <w:rPr>
          <w:rFonts w:eastAsiaTheme="minorEastAsia"/>
          <w:bCs/>
          <w:sz w:val="20"/>
          <w:szCs w:val="20"/>
        </w:rPr>
        <w:t xml:space="preserve"> to the IRS</w:t>
      </w:r>
      <w:r w:rsidRPr="006F77DD">
        <w:rPr>
          <w:rFonts w:cstheme="minorHAnsi"/>
          <w:sz w:val="20"/>
          <w:szCs w:val="24"/>
        </w:rPr>
        <w:t xml:space="preserve"> - </w:t>
      </w:r>
      <w:r w:rsidRPr="006F77DD">
        <w:rPr>
          <w:rFonts w:eastAsiaTheme="minorEastAsia"/>
          <w:sz w:val="20"/>
          <w:szCs w:val="20"/>
        </w:rPr>
        <w:t xml:space="preserve">Report on form 8949 with </w:t>
      </w:r>
      <w:r>
        <w:rPr>
          <w:rFonts w:eastAsiaTheme="minorEastAsia"/>
          <w:b/>
          <w:sz w:val="20"/>
          <w:szCs w:val="20"/>
          <w:u w:val="single"/>
        </w:rPr>
        <w:t>Box D</w:t>
      </w:r>
      <w:r w:rsidRPr="006F77DD">
        <w:rPr>
          <w:rFonts w:eastAsiaTheme="minorEastAsia"/>
          <w:sz w:val="20"/>
          <w:szCs w:val="20"/>
        </w:rPr>
        <w:t xml:space="preserve"> checked</w:t>
      </w:r>
    </w:p>
    <w:p w14:paraId="29A61C95" w14:textId="77777777" w:rsidR="00F14995" w:rsidRPr="001E18C9" w:rsidRDefault="00F14995" w:rsidP="00F14995">
      <w:pPr>
        <w:spacing w:after="0"/>
        <w:rPr>
          <w:rFonts w:cstheme="minorHAnsi"/>
          <w:sz w:val="18"/>
          <w:szCs w:val="24"/>
        </w:rPr>
      </w:pPr>
      <w:r w:rsidRPr="09F3B44F">
        <w:rPr>
          <w:rFonts w:eastAsiaTheme="minorEastAsia"/>
          <w:b/>
          <w:bCs/>
          <w:sz w:val="18"/>
          <w:szCs w:val="18"/>
        </w:rPr>
        <w:t>1a</w:t>
      </w:r>
      <w:r w:rsidRPr="09F3B44F">
        <w:rPr>
          <w:rFonts w:eastAsiaTheme="minorEastAsia"/>
          <w:sz w:val="18"/>
          <w:szCs w:val="18"/>
        </w:rPr>
        <w:t xml:space="preserve"> Description, </w:t>
      </w:r>
      <w:r w:rsidRPr="09F3B44F">
        <w:rPr>
          <w:rFonts w:eastAsiaTheme="minorEastAsia"/>
          <w:b/>
          <w:bCs/>
          <w:sz w:val="18"/>
          <w:szCs w:val="18"/>
        </w:rPr>
        <w:t>2</w:t>
      </w:r>
      <w:r w:rsidRPr="09F3B44F">
        <w:rPr>
          <w:rFonts w:eastAsiaTheme="minorEastAsia"/>
          <w:sz w:val="18"/>
          <w:szCs w:val="18"/>
        </w:rPr>
        <w:t xml:space="preserve"> Long-term, </w:t>
      </w:r>
      <w:r w:rsidRPr="09F3B44F">
        <w:rPr>
          <w:rFonts w:eastAsiaTheme="minorEastAsia"/>
          <w:b/>
          <w:bCs/>
          <w:sz w:val="18"/>
          <w:szCs w:val="18"/>
        </w:rPr>
        <w:t>3</w:t>
      </w:r>
      <w:r w:rsidRPr="09F3B44F">
        <w:rPr>
          <w:rFonts w:eastAsiaTheme="minorEastAsia"/>
          <w:sz w:val="18"/>
          <w:szCs w:val="18"/>
        </w:rPr>
        <w:t xml:space="preserve"> Basis reported to IRS, </w:t>
      </w:r>
      <w:r w:rsidRPr="09F3B44F">
        <w:rPr>
          <w:rFonts w:eastAsiaTheme="minorEastAsia"/>
          <w:b/>
          <w:bCs/>
          <w:sz w:val="18"/>
          <w:szCs w:val="18"/>
        </w:rPr>
        <w:t>6</w:t>
      </w:r>
      <w:r w:rsidRPr="09F3B44F">
        <w:rPr>
          <w:rFonts w:eastAsiaTheme="minorEastAsia"/>
          <w:sz w:val="18"/>
          <w:szCs w:val="18"/>
        </w:rPr>
        <w:t xml:space="preserve"> Net Proceeds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803"/>
        <w:gridCol w:w="1328"/>
        <w:gridCol w:w="1167"/>
        <w:gridCol w:w="1103"/>
        <w:gridCol w:w="1600"/>
        <w:gridCol w:w="685"/>
        <w:gridCol w:w="601"/>
        <w:gridCol w:w="1153"/>
        <w:gridCol w:w="1640"/>
      </w:tblGrid>
      <w:tr w:rsidR="00653465" w:rsidRPr="001E18C9" w14:paraId="0A9D9D6E" w14:textId="77777777" w:rsidTr="00F14995">
        <w:tc>
          <w:tcPr>
            <w:tcW w:w="0" w:type="auto"/>
            <w:tcBorders>
              <w:top w:val="single" w:sz="4" w:space="0" w:color="auto"/>
              <w:bottom w:val="single" w:sz="4" w:space="0" w:color="auto"/>
            </w:tcBorders>
            <w:vAlign w:val="bottom"/>
          </w:tcPr>
          <w:p w14:paraId="64A358B1" w14:textId="77777777" w:rsidR="00F14995" w:rsidRPr="001E18C9" w:rsidRDefault="00F14995" w:rsidP="00F14995">
            <w:pPr>
              <w:spacing w:after="0"/>
              <w:jc w:val="center"/>
              <w:rPr>
                <w:rFonts w:cstheme="minorHAnsi"/>
                <w:sz w:val="20"/>
                <w:szCs w:val="24"/>
              </w:rPr>
            </w:pPr>
            <w:r w:rsidRPr="09F3B44F">
              <w:rPr>
                <w:rFonts w:eastAsiaTheme="minorEastAsia"/>
                <w:sz w:val="20"/>
                <w:szCs w:val="20"/>
              </w:rPr>
              <w:t>Quantity</w:t>
            </w:r>
          </w:p>
        </w:tc>
        <w:tc>
          <w:tcPr>
            <w:tcW w:w="0" w:type="auto"/>
            <w:tcBorders>
              <w:top w:val="single" w:sz="4" w:space="0" w:color="auto"/>
              <w:bottom w:val="single" w:sz="4" w:space="0" w:color="auto"/>
            </w:tcBorders>
            <w:vAlign w:val="bottom"/>
          </w:tcPr>
          <w:p w14:paraId="698E72F6" w14:textId="77777777" w:rsidR="00F14995" w:rsidRPr="001E18C9" w:rsidRDefault="00F14995" w:rsidP="00F14995">
            <w:pPr>
              <w:spacing w:after="0"/>
              <w:jc w:val="center"/>
              <w:rPr>
                <w:rFonts w:cstheme="minorHAnsi"/>
                <w:sz w:val="20"/>
                <w:szCs w:val="24"/>
              </w:rPr>
            </w:pPr>
            <w:r w:rsidRPr="09F3B44F">
              <w:rPr>
                <w:rFonts w:eastAsiaTheme="minorEastAsia"/>
                <w:b/>
                <w:bCs/>
                <w:sz w:val="20"/>
                <w:szCs w:val="20"/>
              </w:rPr>
              <w:t>1b</w:t>
            </w:r>
            <w:r w:rsidRPr="09F3B44F">
              <w:rPr>
                <w:rFonts w:eastAsiaTheme="minorEastAsia"/>
                <w:sz w:val="20"/>
                <w:szCs w:val="20"/>
              </w:rPr>
              <w:t xml:space="preserve"> Date Acquired</w:t>
            </w:r>
          </w:p>
        </w:tc>
        <w:tc>
          <w:tcPr>
            <w:tcW w:w="0" w:type="auto"/>
            <w:tcBorders>
              <w:top w:val="single" w:sz="4" w:space="0" w:color="auto"/>
              <w:bottom w:val="single" w:sz="4" w:space="0" w:color="auto"/>
            </w:tcBorders>
            <w:vAlign w:val="bottom"/>
          </w:tcPr>
          <w:p w14:paraId="18DD4074" w14:textId="77777777" w:rsidR="00F14995" w:rsidRPr="001E18C9" w:rsidRDefault="00F14995" w:rsidP="00F14995">
            <w:pPr>
              <w:spacing w:after="0"/>
              <w:jc w:val="center"/>
              <w:rPr>
                <w:rFonts w:cstheme="minorHAnsi"/>
                <w:sz w:val="20"/>
                <w:szCs w:val="24"/>
              </w:rPr>
            </w:pPr>
            <w:r w:rsidRPr="09F3B44F">
              <w:rPr>
                <w:rFonts w:eastAsiaTheme="minorEastAsia"/>
                <w:b/>
                <w:bCs/>
                <w:sz w:val="20"/>
                <w:szCs w:val="20"/>
              </w:rPr>
              <w:t>1c</w:t>
            </w:r>
            <w:r w:rsidRPr="09F3B44F">
              <w:rPr>
                <w:rFonts w:eastAsiaTheme="minorEastAsia"/>
                <w:sz w:val="20"/>
                <w:szCs w:val="20"/>
              </w:rPr>
              <w:t xml:space="preserve"> Date Sold</w:t>
            </w:r>
          </w:p>
        </w:tc>
        <w:tc>
          <w:tcPr>
            <w:tcW w:w="0" w:type="auto"/>
            <w:tcBorders>
              <w:top w:val="single" w:sz="4" w:space="0" w:color="auto"/>
              <w:bottom w:val="single" w:sz="4" w:space="0" w:color="auto"/>
            </w:tcBorders>
            <w:vAlign w:val="bottom"/>
          </w:tcPr>
          <w:p w14:paraId="7AFE69FE" w14:textId="77777777" w:rsidR="00F14995" w:rsidRPr="001E18C9" w:rsidRDefault="00F14995" w:rsidP="00F14995">
            <w:pPr>
              <w:spacing w:after="0"/>
              <w:jc w:val="center"/>
              <w:rPr>
                <w:rFonts w:cstheme="minorHAnsi"/>
                <w:sz w:val="20"/>
                <w:szCs w:val="24"/>
              </w:rPr>
            </w:pPr>
            <w:r w:rsidRPr="09F3B44F">
              <w:rPr>
                <w:rFonts w:eastAsiaTheme="minorEastAsia"/>
                <w:b/>
                <w:bCs/>
                <w:sz w:val="20"/>
                <w:szCs w:val="20"/>
              </w:rPr>
              <w:t>1d</w:t>
            </w:r>
            <w:r w:rsidRPr="09F3B44F">
              <w:rPr>
                <w:rFonts w:eastAsiaTheme="minorEastAsia"/>
                <w:sz w:val="20"/>
                <w:szCs w:val="20"/>
              </w:rPr>
              <w:t xml:space="preserve"> Proceeds</w:t>
            </w:r>
          </w:p>
        </w:tc>
        <w:tc>
          <w:tcPr>
            <w:tcW w:w="0" w:type="auto"/>
            <w:tcBorders>
              <w:top w:val="single" w:sz="4" w:space="0" w:color="auto"/>
              <w:bottom w:val="single" w:sz="4" w:space="0" w:color="auto"/>
            </w:tcBorders>
            <w:vAlign w:val="bottom"/>
          </w:tcPr>
          <w:p w14:paraId="0D353CE6" w14:textId="77777777" w:rsidR="00F14995" w:rsidRPr="001E18C9" w:rsidRDefault="00F14995" w:rsidP="00F14995">
            <w:pPr>
              <w:spacing w:after="0"/>
              <w:jc w:val="center"/>
              <w:rPr>
                <w:rFonts w:cstheme="minorHAnsi"/>
                <w:sz w:val="20"/>
                <w:szCs w:val="24"/>
              </w:rPr>
            </w:pPr>
            <w:r w:rsidRPr="09F3B44F">
              <w:rPr>
                <w:rFonts w:eastAsiaTheme="minorEastAsia"/>
                <w:b/>
                <w:bCs/>
                <w:sz w:val="20"/>
                <w:szCs w:val="20"/>
              </w:rPr>
              <w:t>1e</w:t>
            </w:r>
            <w:r w:rsidRPr="09F3B44F">
              <w:rPr>
                <w:rFonts w:eastAsiaTheme="minorEastAsia"/>
                <w:sz w:val="20"/>
                <w:szCs w:val="20"/>
              </w:rPr>
              <w:t xml:space="preserve"> Cost or other Basis</w:t>
            </w:r>
          </w:p>
        </w:tc>
        <w:tc>
          <w:tcPr>
            <w:tcW w:w="0" w:type="auto"/>
            <w:tcBorders>
              <w:top w:val="single" w:sz="4" w:space="0" w:color="auto"/>
              <w:bottom w:val="single" w:sz="4" w:space="0" w:color="auto"/>
            </w:tcBorders>
            <w:vAlign w:val="bottom"/>
          </w:tcPr>
          <w:p w14:paraId="4E6DEE57" w14:textId="77777777" w:rsidR="00F14995" w:rsidRPr="001E18C9" w:rsidRDefault="00F14995" w:rsidP="00F14995">
            <w:pPr>
              <w:spacing w:after="0"/>
              <w:jc w:val="center"/>
              <w:rPr>
                <w:rFonts w:cstheme="minorHAnsi"/>
                <w:sz w:val="20"/>
                <w:szCs w:val="24"/>
              </w:rPr>
            </w:pPr>
            <w:r w:rsidRPr="09F3B44F">
              <w:rPr>
                <w:rFonts w:eastAsiaTheme="minorEastAsia"/>
                <w:b/>
                <w:bCs/>
                <w:sz w:val="20"/>
                <w:szCs w:val="20"/>
              </w:rPr>
              <w:t>1f</w:t>
            </w:r>
            <w:r w:rsidRPr="09F3B44F">
              <w:rPr>
                <w:rFonts w:eastAsiaTheme="minorEastAsia"/>
                <w:sz w:val="20"/>
                <w:szCs w:val="20"/>
              </w:rPr>
              <w:t xml:space="preserve"> Code</w:t>
            </w:r>
          </w:p>
        </w:tc>
        <w:tc>
          <w:tcPr>
            <w:tcW w:w="0" w:type="auto"/>
            <w:tcBorders>
              <w:top w:val="single" w:sz="4" w:space="0" w:color="auto"/>
              <w:bottom w:val="single" w:sz="4" w:space="0" w:color="auto"/>
            </w:tcBorders>
            <w:vAlign w:val="bottom"/>
          </w:tcPr>
          <w:p w14:paraId="6A5D4E94" w14:textId="77777777" w:rsidR="00F14995" w:rsidRPr="001E18C9" w:rsidRDefault="00F14995" w:rsidP="00F14995">
            <w:pPr>
              <w:spacing w:after="0"/>
              <w:jc w:val="center"/>
              <w:rPr>
                <w:rFonts w:cstheme="minorHAnsi"/>
                <w:sz w:val="20"/>
                <w:szCs w:val="24"/>
              </w:rPr>
            </w:pPr>
            <w:r w:rsidRPr="09F3B44F">
              <w:rPr>
                <w:rFonts w:eastAsiaTheme="minorEastAsia"/>
                <w:b/>
                <w:bCs/>
                <w:sz w:val="20"/>
                <w:szCs w:val="20"/>
              </w:rPr>
              <w:t>1g</w:t>
            </w:r>
            <w:r w:rsidRPr="09F3B44F">
              <w:rPr>
                <w:rFonts w:eastAsiaTheme="minorEastAsia"/>
                <w:sz w:val="20"/>
                <w:szCs w:val="20"/>
              </w:rPr>
              <w:t xml:space="preserve"> Adj</w:t>
            </w:r>
          </w:p>
        </w:tc>
        <w:tc>
          <w:tcPr>
            <w:tcW w:w="0" w:type="auto"/>
            <w:tcBorders>
              <w:top w:val="single" w:sz="4" w:space="0" w:color="auto"/>
              <w:bottom w:val="single" w:sz="4" w:space="0" w:color="auto"/>
            </w:tcBorders>
            <w:vAlign w:val="bottom"/>
          </w:tcPr>
          <w:p w14:paraId="189C6ED7" w14:textId="77777777" w:rsidR="00F14995" w:rsidRPr="001E18C9" w:rsidRDefault="00F14995" w:rsidP="00F14995">
            <w:pPr>
              <w:spacing w:after="0"/>
              <w:jc w:val="center"/>
              <w:rPr>
                <w:rFonts w:cstheme="minorHAnsi"/>
                <w:sz w:val="20"/>
                <w:szCs w:val="24"/>
              </w:rPr>
            </w:pPr>
            <w:r w:rsidRPr="09F3B44F">
              <w:rPr>
                <w:rFonts w:eastAsiaTheme="minorEastAsia"/>
                <w:sz w:val="20"/>
                <w:szCs w:val="20"/>
              </w:rPr>
              <w:t>Gain / Loss(-)</w:t>
            </w:r>
          </w:p>
        </w:tc>
        <w:tc>
          <w:tcPr>
            <w:tcW w:w="0" w:type="auto"/>
            <w:tcBorders>
              <w:top w:val="single" w:sz="4" w:space="0" w:color="auto"/>
              <w:bottom w:val="single" w:sz="4" w:space="0" w:color="auto"/>
            </w:tcBorders>
            <w:vAlign w:val="bottom"/>
          </w:tcPr>
          <w:p w14:paraId="4454F73C" w14:textId="77777777" w:rsidR="00F14995" w:rsidRPr="001E18C9" w:rsidRDefault="00F14995" w:rsidP="00F14995">
            <w:pPr>
              <w:spacing w:after="0"/>
              <w:jc w:val="center"/>
              <w:rPr>
                <w:rFonts w:cstheme="minorHAnsi"/>
                <w:sz w:val="20"/>
                <w:szCs w:val="24"/>
              </w:rPr>
            </w:pPr>
            <w:r w:rsidRPr="09F3B44F">
              <w:rPr>
                <w:rFonts w:eastAsiaTheme="minorEastAsia"/>
                <w:b/>
                <w:bCs/>
                <w:sz w:val="20"/>
                <w:szCs w:val="20"/>
              </w:rPr>
              <w:t>4</w:t>
            </w:r>
            <w:r w:rsidRPr="09F3B44F">
              <w:rPr>
                <w:rFonts w:eastAsiaTheme="minorEastAsia"/>
                <w:sz w:val="20"/>
                <w:szCs w:val="20"/>
              </w:rPr>
              <w:t xml:space="preserve"> Federal Tax Withheld</w:t>
            </w:r>
          </w:p>
        </w:tc>
      </w:tr>
      <w:tr w:rsidR="00F14995" w:rsidRPr="001E18C9" w14:paraId="62DF1118" w14:textId="77777777" w:rsidTr="00F14995">
        <w:tc>
          <w:tcPr>
            <w:tcW w:w="0" w:type="auto"/>
            <w:gridSpan w:val="3"/>
          </w:tcPr>
          <w:p w14:paraId="5BAD3643" w14:textId="205FB62A" w:rsidR="00F14995" w:rsidRPr="00A61976" w:rsidRDefault="004A4961" w:rsidP="00F14995">
            <w:pPr>
              <w:spacing w:after="0"/>
              <w:rPr>
                <w:rFonts w:cstheme="minorHAnsi"/>
                <w:b/>
                <w:sz w:val="20"/>
                <w:szCs w:val="24"/>
              </w:rPr>
            </w:pPr>
            <w:r>
              <w:rPr>
                <w:rFonts w:eastAsiaTheme="minorEastAsia"/>
                <w:b/>
                <w:bCs/>
                <w:sz w:val="20"/>
                <w:szCs w:val="20"/>
              </w:rPr>
              <w:t>Acme Corp (ZACO</w:t>
            </w:r>
            <w:r w:rsidRPr="09F3B44F">
              <w:rPr>
                <w:rFonts w:eastAsiaTheme="minorEastAsia"/>
                <w:b/>
                <w:bCs/>
                <w:sz w:val="20"/>
                <w:szCs w:val="20"/>
              </w:rPr>
              <w:t>)</w:t>
            </w:r>
          </w:p>
        </w:tc>
        <w:tc>
          <w:tcPr>
            <w:tcW w:w="0" w:type="auto"/>
          </w:tcPr>
          <w:p w14:paraId="1F07961D" w14:textId="77777777" w:rsidR="00F14995" w:rsidRPr="001E18C9" w:rsidRDefault="00F14995" w:rsidP="00F14995">
            <w:pPr>
              <w:spacing w:after="0"/>
              <w:jc w:val="right"/>
              <w:rPr>
                <w:rFonts w:cstheme="minorHAnsi"/>
                <w:sz w:val="20"/>
                <w:szCs w:val="24"/>
              </w:rPr>
            </w:pPr>
          </w:p>
        </w:tc>
        <w:tc>
          <w:tcPr>
            <w:tcW w:w="0" w:type="auto"/>
          </w:tcPr>
          <w:p w14:paraId="01168DFC" w14:textId="77777777" w:rsidR="00F14995" w:rsidRPr="001E18C9" w:rsidRDefault="00F14995" w:rsidP="00F14995">
            <w:pPr>
              <w:spacing w:after="0"/>
              <w:jc w:val="right"/>
              <w:rPr>
                <w:rFonts w:cstheme="minorHAnsi"/>
                <w:sz w:val="20"/>
                <w:szCs w:val="24"/>
              </w:rPr>
            </w:pPr>
          </w:p>
        </w:tc>
        <w:tc>
          <w:tcPr>
            <w:tcW w:w="0" w:type="auto"/>
          </w:tcPr>
          <w:p w14:paraId="5951BFE8" w14:textId="77777777" w:rsidR="00F14995" w:rsidRPr="001E18C9" w:rsidRDefault="00F14995" w:rsidP="00F14995">
            <w:pPr>
              <w:spacing w:after="0"/>
              <w:jc w:val="center"/>
              <w:rPr>
                <w:rFonts w:cstheme="minorHAnsi"/>
                <w:sz w:val="20"/>
                <w:szCs w:val="24"/>
              </w:rPr>
            </w:pPr>
          </w:p>
        </w:tc>
        <w:tc>
          <w:tcPr>
            <w:tcW w:w="0" w:type="auto"/>
          </w:tcPr>
          <w:p w14:paraId="303C0C70" w14:textId="77777777" w:rsidR="00F14995" w:rsidRPr="001E18C9" w:rsidRDefault="00F14995" w:rsidP="00F14995">
            <w:pPr>
              <w:spacing w:after="0"/>
              <w:jc w:val="right"/>
              <w:rPr>
                <w:rFonts w:cstheme="minorHAnsi"/>
                <w:sz w:val="20"/>
                <w:szCs w:val="24"/>
              </w:rPr>
            </w:pPr>
          </w:p>
        </w:tc>
        <w:tc>
          <w:tcPr>
            <w:tcW w:w="0" w:type="auto"/>
          </w:tcPr>
          <w:p w14:paraId="0AB5EBDF" w14:textId="77777777" w:rsidR="00F14995" w:rsidRPr="001E18C9" w:rsidRDefault="00F14995" w:rsidP="00F14995">
            <w:pPr>
              <w:spacing w:after="0"/>
              <w:jc w:val="right"/>
              <w:rPr>
                <w:rFonts w:cstheme="minorHAnsi"/>
                <w:sz w:val="20"/>
                <w:szCs w:val="24"/>
              </w:rPr>
            </w:pPr>
          </w:p>
        </w:tc>
        <w:tc>
          <w:tcPr>
            <w:tcW w:w="0" w:type="auto"/>
          </w:tcPr>
          <w:p w14:paraId="002692EC" w14:textId="77777777" w:rsidR="00F14995" w:rsidRPr="001E18C9" w:rsidRDefault="00F14995" w:rsidP="00F14995">
            <w:pPr>
              <w:spacing w:after="0"/>
              <w:jc w:val="right"/>
              <w:rPr>
                <w:rFonts w:cstheme="minorHAnsi"/>
                <w:sz w:val="20"/>
                <w:szCs w:val="24"/>
              </w:rPr>
            </w:pPr>
          </w:p>
        </w:tc>
      </w:tr>
      <w:tr w:rsidR="00D354DA" w:rsidRPr="001E18C9" w14:paraId="088F8911" w14:textId="77777777" w:rsidTr="00931159">
        <w:tc>
          <w:tcPr>
            <w:tcW w:w="0" w:type="auto"/>
          </w:tcPr>
          <w:p w14:paraId="32C89562" w14:textId="77777777" w:rsidR="006F77DD" w:rsidRPr="001E18C9" w:rsidRDefault="006F77DD" w:rsidP="00931159">
            <w:pPr>
              <w:spacing w:after="0"/>
              <w:jc w:val="right"/>
              <w:rPr>
                <w:rFonts w:cstheme="minorHAnsi"/>
                <w:sz w:val="20"/>
                <w:szCs w:val="24"/>
              </w:rPr>
            </w:pPr>
            <w:r>
              <w:rPr>
                <w:rFonts w:cstheme="minorHAnsi"/>
                <w:sz w:val="20"/>
                <w:szCs w:val="24"/>
              </w:rPr>
              <w:t>10.000</w:t>
            </w:r>
          </w:p>
        </w:tc>
        <w:tc>
          <w:tcPr>
            <w:tcW w:w="0" w:type="auto"/>
          </w:tcPr>
          <w:p w14:paraId="54178FEA" w14:textId="741666CF" w:rsidR="006F77DD" w:rsidRPr="001E18C9" w:rsidRDefault="000C266A" w:rsidP="00931159">
            <w:pPr>
              <w:spacing w:after="0"/>
              <w:jc w:val="center"/>
              <w:rPr>
                <w:rFonts w:cstheme="minorHAnsi"/>
                <w:sz w:val="20"/>
                <w:szCs w:val="24"/>
              </w:rPr>
            </w:pPr>
            <w:r>
              <w:rPr>
                <w:rFonts w:eastAsiaTheme="minorEastAsia"/>
                <w:sz w:val="20"/>
                <w:szCs w:val="20"/>
              </w:rPr>
              <w:t>07-02-1999</w:t>
            </w:r>
          </w:p>
        </w:tc>
        <w:tc>
          <w:tcPr>
            <w:tcW w:w="0" w:type="auto"/>
            <w:noWrap/>
          </w:tcPr>
          <w:p w14:paraId="26F8F081" w14:textId="6E40344B" w:rsidR="006F77DD" w:rsidRPr="001E18C9" w:rsidRDefault="000C266A" w:rsidP="00931159">
            <w:pPr>
              <w:spacing w:after="0"/>
              <w:jc w:val="center"/>
              <w:rPr>
                <w:rFonts w:cstheme="minorHAnsi"/>
                <w:sz w:val="20"/>
                <w:szCs w:val="24"/>
              </w:rPr>
            </w:pPr>
            <w:r>
              <w:rPr>
                <w:rFonts w:eastAsiaTheme="minorEastAsia"/>
                <w:sz w:val="20"/>
                <w:szCs w:val="20"/>
              </w:rPr>
              <w:t>01</w:t>
            </w:r>
            <w:r w:rsidR="006F77DD" w:rsidRPr="09F3B44F">
              <w:rPr>
                <w:rFonts w:eastAsiaTheme="minorEastAsia"/>
                <w:sz w:val="20"/>
                <w:szCs w:val="20"/>
              </w:rPr>
              <w:t>-15-2014</w:t>
            </w:r>
          </w:p>
        </w:tc>
        <w:tc>
          <w:tcPr>
            <w:tcW w:w="0" w:type="auto"/>
          </w:tcPr>
          <w:p w14:paraId="372F5F4D" w14:textId="77777777" w:rsidR="006F77DD" w:rsidRPr="001E18C9" w:rsidRDefault="006F77DD" w:rsidP="00931159">
            <w:pPr>
              <w:spacing w:after="0"/>
              <w:jc w:val="right"/>
              <w:rPr>
                <w:rFonts w:cstheme="minorHAnsi"/>
                <w:sz w:val="20"/>
                <w:szCs w:val="24"/>
              </w:rPr>
            </w:pPr>
            <w:r>
              <w:rPr>
                <w:rFonts w:cstheme="minorHAnsi"/>
                <w:sz w:val="20"/>
                <w:szCs w:val="24"/>
              </w:rPr>
              <w:t>350.00</w:t>
            </w:r>
          </w:p>
        </w:tc>
        <w:tc>
          <w:tcPr>
            <w:tcW w:w="0" w:type="auto"/>
          </w:tcPr>
          <w:p w14:paraId="2F67F007" w14:textId="77777777" w:rsidR="006F77DD" w:rsidRPr="001E18C9" w:rsidRDefault="006F77DD" w:rsidP="00931159">
            <w:pPr>
              <w:spacing w:after="0"/>
              <w:jc w:val="right"/>
              <w:rPr>
                <w:rFonts w:cstheme="minorHAnsi"/>
                <w:sz w:val="20"/>
                <w:szCs w:val="24"/>
              </w:rPr>
            </w:pPr>
            <w:r>
              <w:rPr>
                <w:rFonts w:cstheme="minorHAnsi"/>
                <w:sz w:val="20"/>
                <w:szCs w:val="24"/>
              </w:rPr>
              <w:t>340.00</w:t>
            </w:r>
          </w:p>
        </w:tc>
        <w:tc>
          <w:tcPr>
            <w:tcW w:w="0" w:type="auto"/>
          </w:tcPr>
          <w:p w14:paraId="41701B54" w14:textId="77777777" w:rsidR="006F77DD" w:rsidRPr="001E18C9" w:rsidRDefault="006F77DD" w:rsidP="00931159">
            <w:pPr>
              <w:spacing w:after="0"/>
              <w:jc w:val="center"/>
              <w:rPr>
                <w:rFonts w:cstheme="minorHAnsi"/>
                <w:sz w:val="20"/>
                <w:szCs w:val="24"/>
              </w:rPr>
            </w:pPr>
          </w:p>
        </w:tc>
        <w:tc>
          <w:tcPr>
            <w:tcW w:w="0" w:type="auto"/>
          </w:tcPr>
          <w:p w14:paraId="04D536BE" w14:textId="77777777" w:rsidR="006F77DD" w:rsidRPr="001E18C9" w:rsidRDefault="006F77DD" w:rsidP="00931159">
            <w:pPr>
              <w:spacing w:after="0"/>
              <w:jc w:val="right"/>
              <w:rPr>
                <w:rFonts w:cstheme="minorHAnsi"/>
                <w:sz w:val="20"/>
                <w:szCs w:val="24"/>
              </w:rPr>
            </w:pPr>
          </w:p>
        </w:tc>
        <w:tc>
          <w:tcPr>
            <w:tcW w:w="0" w:type="auto"/>
          </w:tcPr>
          <w:p w14:paraId="02A1C69B" w14:textId="77777777" w:rsidR="006F77DD" w:rsidRPr="001E18C9" w:rsidRDefault="006F77DD" w:rsidP="00931159">
            <w:pPr>
              <w:spacing w:after="0"/>
              <w:jc w:val="right"/>
              <w:rPr>
                <w:rFonts w:cstheme="minorHAnsi"/>
                <w:sz w:val="20"/>
                <w:szCs w:val="24"/>
              </w:rPr>
            </w:pPr>
            <w:r>
              <w:rPr>
                <w:rFonts w:cstheme="minorHAnsi"/>
                <w:sz w:val="20"/>
                <w:szCs w:val="24"/>
              </w:rPr>
              <w:t>10.00</w:t>
            </w:r>
          </w:p>
        </w:tc>
        <w:tc>
          <w:tcPr>
            <w:tcW w:w="0" w:type="auto"/>
          </w:tcPr>
          <w:p w14:paraId="134CE8E6" w14:textId="77777777" w:rsidR="006F77DD" w:rsidRPr="001E18C9" w:rsidRDefault="006F77DD" w:rsidP="00931159">
            <w:pPr>
              <w:spacing w:after="0"/>
              <w:jc w:val="right"/>
              <w:rPr>
                <w:rFonts w:cstheme="minorHAnsi"/>
                <w:sz w:val="20"/>
                <w:szCs w:val="24"/>
              </w:rPr>
            </w:pPr>
            <w:r w:rsidRPr="001E18C9">
              <w:rPr>
                <w:rFonts w:cstheme="minorHAnsi"/>
                <w:sz w:val="20"/>
                <w:szCs w:val="24"/>
              </w:rPr>
              <w:t>0.00</w:t>
            </w:r>
          </w:p>
        </w:tc>
      </w:tr>
      <w:tr w:rsidR="00D354DA" w:rsidRPr="001E18C9" w14:paraId="6815DCAD" w14:textId="77777777" w:rsidTr="00931159">
        <w:tc>
          <w:tcPr>
            <w:tcW w:w="0" w:type="auto"/>
          </w:tcPr>
          <w:p w14:paraId="1DC8AB31" w14:textId="77777777" w:rsidR="006F77DD" w:rsidRPr="001E18C9" w:rsidRDefault="006F77DD" w:rsidP="00931159">
            <w:pPr>
              <w:spacing w:after="0"/>
              <w:jc w:val="right"/>
              <w:rPr>
                <w:rFonts w:cstheme="minorHAnsi"/>
                <w:sz w:val="20"/>
                <w:szCs w:val="24"/>
              </w:rPr>
            </w:pPr>
            <w:r>
              <w:rPr>
                <w:rFonts w:cstheme="minorHAnsi"/>
                <w:sz w:val="20"/>
                <w:szCs w:val="24"/>
              </w:rPr>
              <w:t>10.000</w:t>
            </w:r>
          </w:p>
        </w:tc>
        <w:tc>
          <w:tcPr>
            <w:tcW w:w="0" w:type="auto"/>
          </w:tcPr>
          <w:p w14:paraId="365C2C73" w14:textId="3BDBB67F" w:rsidR="006F77DD" w:rsidRPr="001E18C9" w:rsidRDefault="000C266A" w:rsidP="00931159">
            <w:pPr>
              <w:spacing w:after="0"/>
              <w:jc w:val="center"/>
              <w:rPr>
                <w:rFonts w:cstheme="minorHAnsi"/>
                <w:sz w:val="20"/>
                <w:szCs w:val="24"/>
              </w:rPr>
            </w:pPr>
            <w:r>
              <w:rPr>
                <w:rFonts w:eastAsiaTheme="minorEastAsia"/>
                <w:sz w:val="20"/>
                <w:szCs w:val="20"/>
              </w:rPr>
              <w:t>07-02-1999</w:t>
            </w:r>
          </w:p>
        </w:tc>
        <w:tc>
          <w:tcPr>
            <w:tcW w:w="0" w:type="auto"/>
            <w:noWrap/>
          </w:tcPr>
          <w:p w14:paraId="092213B8" w14:textId="4B3F2FEF" w:rsidR="006F77DD" w:rsidRPr="001E18C9" w:rsidRDefault="000C266A" w:rsidP="00931159">
            <w:pPr>
              <w:spacing w:after="0"/>
              <w:jc w:val="center"/>
              <w:rPr>
                <w:rFonts w:cstheme="minorHAnsi"/>
                <w:sz w:val="20"/>
                <w:szCs w:val="24"/>
              </w:rPr>
            </w:pPr>
            <w:r>
              <w:rPr>
                <w:rFonts w:eastAsiaTheme="minorEastAsia"/>
                <w:sz w:val="20"/>
                <w:szCs w:val="20"/>
              </w:rPr>
              <w:t>02</w:t>
            </w:r>
            <w:r w:rsidR="006F77DD" w:rsidRPr="09F3B44F">
              <w:rPr>
                <w:rFonts w:eastAsiaTheme="minorEastAsia"/>
                <w:sz w:val="20"/>
                <w:szCs w:val="20"/>
              </w:rPr>
              <w:t>-15-2014</w:t>
            </w:r>
          </w:p>
        </w:tc>
        <w:tc>
          <w:tcPr>
            <w:tcW w:w="0" w:type="auto"/>
          </w:tcPr>
          <w:p w14:paraId="7B5B2872" w14:textId="4178A7AF" w:rsidR="006F77DD" w:rsidRPr="001E18C9" w:rsidRDefault="004A4961" w:rsidP="00931159">
            <w:pPr>
              <w:spacing w:after="0"/>
              <w:jc w:val="right"/>
              <w:rPr>
                <w:rFonts w:cstheme="minorHAnsi"/>
                <w:sz w:val="20"/>
                <w:szCs w:val="24"/>
              </w:rPr>
            </w:pPr>
            <w:r>
              <w:rPr>
                <w:rFonts w:cstheme="minorHAnsi"/>
                <w:sz w:val="20"/>
                <w:szCs w:val="24"/>
              </w:rPr>
              <w:t>34</w:t>
            </w:r>
            <w:r w:rsidR="006F77DD">
              <w:rPr>
                <w:rFonts w:cstheme="minorHAnsi"/>
                <w:sz w:val="20"/>
                <w:szCs w:val="24"/>
              </w:rPr>
              <w:t>0.00</w:t>
            </w:r>
          </w:p>
        </w:tc>
        <w:tc>
          <w:tcPr>
            <w:tcW w:w="0" w:type="auto"/>
          </w:tcPr>
          <w:p w14:paraId="732B9CDD" w14:textId="77777777" w:rsidR="006F77DD" w:rsidRPr="001E18C9" w:rsidRDefault="006F77DD" w:rsidP="00931159">
            <w:pPr>
              <w:spacing w:after="0"/>
              <w:jc w:val="right"/>
              <w:rPr>
                <w:rFonts w:cstheme="minorHAnsi"/>
                <w:sz w:val="20"/>
                <w:szCs w:val="24"/>
              </w:rPr>
            </w:pPr>
            <w:r>
              <w:rPr>
                <w:rFonts w:cstheme="minorHAnsi"/>
                <w:sz w:val="20"/>
                <w:szCs w:val="24"/>
              </w:rPr>
              <w:t>340.00</w:t>
            </w:r>
          </w:p>
        </w:tc>
        <w:tc>
          <w:tcPr>
            <w:tcW w:w="0" w:type="auto"/>
          </w:tcPr>
          <w:p w14:paraId="6B2DC970" w14:textId="77777777" w:rsidR="006F77DD" w:rsidRPr="001E18C9" w:rsidRDefault="006F77DD" w:rsidP="00931159">
            <w:pPr>
              <w:spacing w:after="0"/>
              <w:jc w:val="center"/>
              <w:rPr>
                <w:rFonts w:cstheme="minorHAnsi"/>
                <w:sz w:val="20"/>
                <w:szCs w:val="24"/>
              </w:rPr>
            </w:pPr>
          </w:p>
        </w:tc>
        <w:tc>
          <w:tcPr>
            <w:tcW w:w="0" w:type="auto"/>
          </w:tcPr>
          <w:p w14:paraId="5695B0F7" w14:textId="77777777" w:rsidR="006F77DD" w:rsidRPr="001E18C9" w:rsidRDefault="006F77DD" w:rsidP="00931159">
            <w:pPr>
              <w:spacing w:after="0"/>
              <w:jc w:val="right"/>
              <w:rPr>
                <w:rFonts w:cstheme="minorHAnsi"/>
                <w:sz w:val="20"/>
                <w:szCs w:val="24"/>
              </w:rPr>
            </w:pPr>
          </w:p>
        </w:tc>
        <w:tc>
          <w:tcPr>
            <w:tcW w:w="0" w:type="auto"/>
          </w:tcPr>
          <w:p w14:paraId="47B2E77F" w14:textId="6551100A" w:rsidR="006F77DD" w:rsidRPr="001E18C9" w:rsidRDefault="006F77DD" w:rsidP="00931159">
            <w:pPr>
              <w:spacing w:after="0"/>
              <w:jc w:val="right"/>
              <w:rPr>
                <w:rFonts w:cstheme="minorHAnsi"/>
                <w:sz w:val="20"/>
                <w:szCs w:val="24"/>
              </w:rPr>
            </w:pPr>
            <w:r>
              <w:rPr>
                <w:rFonts w:cstheme="minorHAnsi"/>
                <w:sz w:val="20"/>
                <w:szCs w:val="24"/>
              </w:rPr>
              <w:t>0.00</w:t>
            </w:r>
          </w:p>
        </w:tc>
        <w:tc>
          <w:tcPr>
            <w:tcW w:w="0" w:type="auto"/>
          </w:tcPr>
          <w:p w14:paraId="3567BEF7" w14:textId="77777777" w:rsidR="006F77DD" w:rsidRPr="001E18C9" w:rsidRDefault="006F77DD" w:rsidP="00931159">
            <w:pPr>
              <w:spacing w:after="0"/>
              <w:jc w:val="right"/>
              <w:rPr>
                <w:rFonts w:cstheme="minorHAnsi"/>
                <w:sz w:val="20"/>
                <w:szCs w:val="24"/>
              </w:rPr>
            </w:pPr>
            <w:r w:rsidRPr="001E18C9">
              <w:rPr>
                <w:rFonts w:cstheme="minorHAnsi"/>
                <w:sz w:val="20"/>
                <w:szCs w:val="24"/>
              </w:rPr>
              <w:t>0.00</w:t>
            </w:r>
          </w:p>
        </w:tc>
      </w:tr>
      <w:tr w:rsidR="00D354DA" w:rsidRPr="001E18C9" w14:paraId="64C0EAB3" w14:textId="77777777" w:rsidTr="00931159">
        <w:tc>
          <w:tcPr>
            <w:tcW w:w="0" w:type="auto"/>
          </w:tcPr>
          <w:p w14:paraId="0D5FDA4F" w14:textId="77777777" w:rsidR="006F77DD" w:rsidRPr="001E18C9" w:rsidRDefault="006F77DD" w:rsidP="00931159">
            <w:pPr>
              <w:spacing w:after="0"/>
              <w:jc w:val="right"/>
              <w:rPr>
                <w:rFonts w:cstheme="minorHAnsi"/>
                <w:sz w:val="20"/>
                <w:szCs w:val="24"/>
              </w:rPr>
            </w:pPr>
            <w:r>
              <w:rPr>
                <w:rFonts w:cstheme="minorHAnsi"/>
                <w:sz w:val="20"/>
                <w:szCs w:val="24"/>
              </w:rPr>
              <w:t>10.000</w:t>
            </w:r>
          </w:p>
        </w:tc>
        <w:tc>
          <w:tcPr>
            <w:tcW w:w="0" w:type="auto"/>
          </w:tcPr>
          <w:p w14:paraId="3146D1C1" w14:textId="01E8C5C2" w:rsidR="006F77DD" w:rsidRPr="001E18C9" w:rsidRDefault="006F77DD" w:rsidP="00931159">
            <w:pPr>
              <w:spacing w:after="0"/>
              <w:jc w:val="center"/>
              <w:rPr>
                <w:rFonts w:cstheme="minorHAnsi"/>
                <w:sz w:val="20"/>
                <w:szCs w:val="24"/>
              </w:rPr>
            </w:pPr>
            <w:r w:rsidRPr="09F3B44F">
              <w:rPr>
                <w:rFonts w:eastAsiaTheme="minorEastAsia"/>
                <w:sz w:val="20"/>
                <w:szCs w:val="20"/>
              </w:rPr>
              <w:t>07-02-</w:t>
            </w:r>
            <w:r w:rsidR="000C266A">
              <w:rPr>
                <w:rFonts w:eastAsiaTheme="minorEastAsia"/>
                <w:sz w:val="20"/>
                <w:szCs w:val="20"/>
              </w:rPr>
              <w:t>2000</w:t>
            </w:r>
          </w:p>
        </w:tc>
        <w:tc>
          <w:tcPr>
            <w:tcW w:w="0" w:type="auto"/>
            <w:noWrap/>
          </w:tcPr>
          <w:p w14:paraId="04E9B6C7" w14:textId="019F29F4" w:rsidR="006F77DD" w:rsidRPr="001E18C9" w:rsidRDefault="000C266A" w:rsidP="00931159">
            <w:pPr>
              <w:spacing w:after="0"/>
              <w:jc w:val="center"/>
              <w:rPr>
                <w:rFonts w:cstheme="minorHAnsi"/>
                <w:sz w:val="20"/>
                <w:szCs w:val="24"/>
              </w:rPr>
            </w:pPr>
            <w:r>
              <w:rPr>
                <w:rFonts w:eastAsiaTheme="minorEastAsia"/>
                <w:sz w:val="20"/>
                <w:szCs w:val="20"/>
              </w:rPr>
              <w:t>03</w:t>
            </w:r>
            <w:r w:rsidR="006F77DD" w:rsidRPr="09F3B44F">
              <w:rPr>
                <w:rFonts w:eastAsiaTheme="minorEastAsia"/>
                <w:sz w:val="20"/>
                <w:szCs w:val="20"/>
              </w:rPr>
              <w:t>-15-2014</w:t>
            </w:r>
          </w:p>
        </w:tc>
        <w:tc>
          <w:tcPr>
            <w:tcW w:w="0" w:type="auto"/>
          </w:tcPr>
          <w:p w14:paraId="1515A5B8" w14:textId="77777777" w:rsidR="006F77DD" w:rsidRPr="001E18C9" w:rsidRDefault="006F77DD" w:rsidP="00931159">
            <w:pPr>
              <w:spacing w:after="0"/>
              <w:jc w:val="right"/>
              <w:rPr>
                <w:rFonts w:cstheme="minorHAnsi"/>
                <w:sz w:val="20"/>
                <w:szCs w:val="24"/>
              </w:rPr>
            </w:pPr>
            <w:r>
              <w:rPr>
                <w:rFonts w:cstheme="minorHAnsi"/>
                <w:sz w:val="20"/>
                <w:szCs w:val="24"/>
              </w:rPr>
              <w:t>350.00</w:t>
            </w:r>
          </w:p>
        </w:tc>
        <w:tc>
          <w:tcPr>
            <w:tcW w:w="0" w:type="auto"/>
          </w:tcPr>
          <w:p w14:paraId="7A834ADF" w14:textId="31289F1B" w:rsidR="006F77DD" w:rsidRPr="001E18C9" w:rsidRDefault="004A4961" w:rsidP="00931159">
            <w:pPr>
              <w:spacing w:after="0"/>
              <w:jc w:val="right"/>
              <w:rPr>
                <w:rFonts w:cstheme="minorHAnsi"/>
                <w:sz w:val="20"/>
                <w:szCs w:val="24"/>
              </w:rPr>
            </w:pPr>
            <w:r>
              <w:rPr>
                <w:rFonts w:cstheme="minorHAnsi"/>
                <w:sz w:val="20"/>
                <w:szCs w:val="24"/>
              </w:rPr>
              <w:t>32</w:t>
            </w:r>
            <w:r w:rsidR="006F77DD">
              <w:rPr>
                <w:rFonts w:cstheme="minorHAnsi"/>
                <w:sz w:val="20"/>
                <w:szCs w:val="24"/>
              </w:rPr>
              <w:t>0.00</w:t>
            </w:r>
          </w:p>
        </w:tc>
        <w:tc>
          <w:tcPr>
            <w:tcW w:w="0" w:type="auto"/>
          </w:tcPr>
          <w:p w14:paraId="19DC54B6" w14:textId="77777777" w:rsidR="006F77DD" w:rsidRPr="001E18C9" w:rsidRDefault="006F77DD" w:rsidP="00931159">
            <w:pPr>
              <w:spacing w:after="0"/>
              <w:jc w:val="center"/>
              <w:rPr>
                <w:rFonts w:cstheme="minorHAnsi"/>
                <w:sz w:val="20"/>
                <w:szCs w:val="24"/>
              </w:rPr>
            </w:pPr>
          </w:p>
        </w:tc>
        <w:tc>
          <w:tcPr>
            <w:tcW w:w="0" w:type="auto"/>
          </w:tcPr>
          <w:p w14:paraId="34AA7BCC" w14:textId="77777777" w:rsidR="006F77DD" w:rsidRPr="001E18C9" w:rsidRDefault="006F77DD" w:rsidP="00931159">
            <w:pPr>
              <w:spacing w:after="0"/>
              <w:jc w:val="right"/>
              <w:rPr>
                <w:rFonts w:cstheme="minorHAnsi"/>
                <w:sz w:val="20"/>
                <w:szCs w:val="24"/>
              </w:rPr>
            </w:pPr>
          </w:p>
        </w:tc>
        <w:tc>
          <w:tcPr>
            <w:tcW w:w="0" w:type="auto"/>
          </w:tcPr>
          <w:p w14:paraId="0B5C04FF" w14:textId="4CD1B838" w:rsidR="006F77DD" w:rsidRPr="001E18C9" w:rsidRDefault="004A4961" w:rsidP="00931159">
            <w:pPr>
              <w:spacing w:after="0"/>
              <w:jc w:val="right"/>
              <w:rPr>
                <w:rFonts w:cstheme="minorHAnsi"/>
                <w:sz w:val="20"/>
                <w:szCs w:val="24"/>
              </w:rPr>
            </w:pPr>
            <w:r>
              <w:rPr>
                <w:rFonts w:cstheme="minorHAnsi"/>
                <w:sz w:val="20"/>
                <w:szCs w:val="24"/>
              </w:rPr>
              <w:t>3</w:t>
            </w:r>
            <w:r w:rsidR="006F77DD">
              <w:rPr>
                <w:rFonts w:cstheme="minorHAnsi"/>
                <w:sz w:val="20"/>
                <w:szCs w:val="24"/>
              </w:rPr>
              <w:t>0.00</w:t>
            </w:r>
          </w:p>
        </w:tc>
        <w:tc>
          <w:tcPr>
            <w:tcW w:w="0" w:type="auto"/>
          </w:tcPr>
          <w:p w14:paraId="643873D7" w14:textId="77777777" w:rsidR="006F77DD" w:rsidRPr="001E18C9" w:rsidRDefault="006F77DD" w:rsidP="00931159">
            <w:pPr>
              <w:spacing w:after="0"/>
              <w:jc w:val="right"/>
              <w:rPr>
                <w:rFonts w:cstheme="minorHAnsi"/>
                <w:sz w:val="20"/>
                <w:szCs w:val="24"/>
              </w:rPr>
            </w:pPr>
            <w:r w:rsidRPr="001E18C9">
              <w:rPr>
                <w:rFonts w:cstheme="minorHAnsi"/>
                <w:sz w:val="20"/>
                <w:szCs w:val="24"/>
              </w:rPr>
              <w:t>0.00</w:t>
            </w:r>
          </w:p>
        </w:tc>
      </w:tr>
      <w:tr w:rsidR="00D354DA" w:rsidRPr="001E18C9" w14:paraId="11F9AC0A" w14:textId="77777777" w:rsidTr="00931159">
        <w:tc>
          <w:tcPr>
            <w:tcW w:w="0" w:type="auto"/>
          </w:tcPr>
          <w:p w14:paraId="5BAB83FC" w14:textId="77777777" w:rsidR="006F77DD" w:rsidRPr="001E18C9" w:rsidRDefault="006F77DD" w:rsidP="00931159">
            <w:pPr>
              <w:spacing w:after="0"/>
              <w:jc w:val="right"/>
              <w:rPr>
                <w:rFonts w:cstheme="minorHAnsi"/>
                <w:sz w:val="20"/>
                <w:szCs w:val="24"/>
              </w:rPr>
            </w:pPr>
            <w:r>
              <w:rPr>
                <w:rFonts w:cstheme="minorHAnsi"/>
                <w:sz w:val="20"/>
                <w:szCs w:val="24"/>
              </w:rPr>
              <w:t>10.000</w:t>
            </w:r>
          </w:p>
        </w:tc>
        <w:tc>
          <w:tcPr>
            <w:tcW w:w="0" w:type="auto"/>
          </w:tcPr>
          <w:p w14:paraId="5DF34C36" w14:textId="4D0ACE93" w:rsidR="006F77DD" w:rsidRPr="001E18C9" w:rsidRDefault="006F77DD" w:rsidP="00931159">
            <w:pPr>
              <w:spacing w:after="0"/>
              <w:jc w:val="center"/>
              <w:rPr>
                <w:rFonts w:cstheme="minorHAnsi"/>
                <w:sz w:val="20"/>
                <w:szCs w:val="24"/>
              </w:rPr>
            </w:pPr>
            <w:r w:rsidRPr="09F3B44F">
              <w:rPr>
                <w:rFonts w:eastAsiaTheme="minorEastAsia"/>
                <w:sz w:val="20"/>
                <w:szCs w:val="20"/>
              </w:rPr>
              <w:t>07-02-</w:t>
            </w:r>
            <w:r w:rsidR="000C266A">
              <w:rPr>
                <w:rFonts w:eastAsiaTheme="minorEastAsia"/>
                <w:sz w:val="20"/>
                <w:szCs w:val="20"/>
              </w:rPr>
              <w:t>2000</w:t>
            </w:r>
          </w:p>
        </w:tc>
        <w:tc>
          <w:tcPr>
            <w:tcW w:w="0" w:type="auto"/>
            <w:noWrap/>
          </w:tcPr>
          <w:p w14:paraId="59BFADF9" w14:textId="137CB542" w:rsidR="006F77DD" w:rsidRPr="001E18C9" w:rsidRDefault="000C266A" w:rsidP="00931159">
            <w:pPr>
              <w:spacing w:after="0"/>
              <w:jc w:val="center"/>
              <w:rPr>
                <w:rFonts w:cstheme="minorHAnsi"/>
                <w:sz w:val="20"/>
                <w:szCs w:val="24"/>
              </w:rPr>
            </w:pPr>
            <w:r>
              <w:rPr>
                <w:rFonts w:eastAsiaTheme="minorEastAsia"/>
                <w:sz w:val="20"/>
                <w:szCs w:val="20"/>
              </w:rPr>
              <w:t>04</w:t>
            </w:r>
            <w:r w:rsidR="006F77DD" w:rsidRPr="09F3B44F">
              <w:rPr>
                <w:rFonts w:eastAsiaTheme="minorEastAsia"/>
                <w:sz w:val="20"/>
                <w:szCs w:val="20"/>
              </w:rPr>
              <w:t>-15-2014</w:t>
            </w:r>
          </w:p>
        </w:tc>
        <w:tc>
          <w:tcPr>
            <w:tcW w:w="0" w:type="auto"/>
          </w:tcPr>
          <w:p w14:paraId="29821B0D" w14:textId="7DF3D3E7" w:rsidR="006F77DD" w:rsidRPr="001E18C9" w:rsidRDefault="004A4961" w:rsidP="00931159">
            <w:pPr>
              <w:spacing w:after="0"/>
              <w:jc w:val="right"/>
              <w:rPr>
                <w:rFonts w:cstheme="minorHAnsi"/>
                <w:sz w:val="20"/>
                <w:szCs w:val="24"/>
              </w:rPr>
            </w:pPr>
            <w:r>
              <w:rPr>
                <w:rFonts w:cstheme="minorHAnsi"/>
                <w:sz w:val="20"/>
                <w:szCs w:val="24"/>
              </w:rPr>
              <w:t>34</w:t>
            </w:r>
            <w:r w:rsidR="006F77DD">
              <w:rPr>
                <w:rFonts w:cstheme="minorHAnsi"/>
                <w:sz w:val="20"/>
                <w:szCs w:val="24"/>
              </w:rPr>
              <w:t>0.00</w:t>
            </w:r>
          </w:p>
        </w:tc>
        <w:tc>
          <w:tcPr>
            <w:tcW w:w="0" w:type="auto"/>
          </w:tcPr>
          <w:p w14:paraId="7F548348" w14:textId="5B312C94" w:rsidR="006F77DD" w:rsidRPr="001E18C9" w:rsidRDefault="004A4961" w:rsidP="00931159">
            <w:pPr>
              <w:spacing w:after="0"/>
              <w:jc w:val="right"/>
              <w:rPr>
                <w:rFonts w:cstheme="minorHAnsi"/>
                <w:sz w:val="20"/>
                <w:szCs w:val="24"/>
              </w:rPr>
            </w:pPr>
            <w:r>
              <w:rPr>
                <w:rFonts w:cstheme="minorHAnsi"/>
                <w:sz w:val="20"/>
                <w:szCs w:val="24"/>
              </w:rPr>
              <w:t>32</w:t>
            </w:r>
            <w:r w:rsidR="006F77DD">
              <w:rPr>
                <w:rFonts w:cstheme="minorHAnsi"/>
                <w:sz w:val="20"/>
                <w:szCs w:val="24"/>
              </w:rPr>
              <w:t>0.00</w:t>
            </w:r>
          </w:p>
        </w:tc>
        <w:tc>
          <w:tcPr>
            <w:tcW w:w="0" w:type="auto"/>
          </w:tcPr>
          <w:p w14:paraId="683D5EE2" w14:textId="77777777" w:rsidR="006F77DD" w:rsidRPr="001E18C9" w:rsidRDefault="006F77DD" w:rsidP="00931159">
            <w:pPr>
              <w:spacing w:after="0"/>
              <w:jc w:val="center"/>
              <w:rPr>
                <w:rFonts w:cstheme="minorHAnsi"/>
                <w:sz w:val="20"/>
                <w:szCs w:val="24"/>
              </w:rPr>
            </w:pPr>
          </w:p>
        </w:tc>
        <w:tc>
          <w:tcPr>
            <w:tcW w:w="0" w:type="auto"/>
          </w:tcPr>
          <w:p w14:paraId="156DFC84" w14:textId="77777777" w:rsidR="006F77DD" w:rsidRPr="001E18C9" w:rsidRDefault="006F77DD" w:rsidP="00931159">
            <w:pPr>
              <w:spacing w:after="0"/>
              <w:jc w:val="right"/>
              <w:rPr>
                <w:rFonts w:cstheme="minorHAnsi"/>
                <w:sz w:val="20"/>
                <w:szCs w:val="24"/>
              </w:rPr>
            </w:pPr>
          </w:p>
        </w:tc>
        <w:tc>
          <w:tcPr>
            <w:tcW w:w="0" w:type="auto"/>
          </w:tcPr>
          <w:p w14:paraId="377D0375" w14:textId="386CEC7E" w:rsidR="006F77DD" w:rsidRPr="001E18C9" w:rsidRDefault="004A4961" w:rsidP="00931159">
            <w:pPr>
              <w:spacing w:after="0"/>
              <w:jc w:val="right"/>
              <w:rPr>
                <w:rFonts w:cstheme="minorHAnsi"/>
                <w:sz w:val="20"/>
                <w:szCs w:val="24"/>
              </w:rPr>
            </w:pPr>
            <w:r>
              <w:rPr>
                <w:rFonts w:cstheme="minorHAnsi"/>
                <w:sz w:val="20"/>
                <w:szCs w:val="24"/>
              </w:rPr>
              <w:t>2</w:t>
            </w:r>
            <w:r w:rsidR="006F77DD">
              <w:rPr>
                <w:rFonts w:cstheme="minorHAnsi"/>
                <w:sz w:val="20"/>
                <w:szCs w:val="24"/>
              </w:rPr>
              <w:t>0.00</w:t>
            </w:r>
          </w:p>
        </w:tc>
        <w:tc>
          <w:tcPr>
            <w:tcW w:w="0" w:type="auto"/>
          </w:tcPr>
          <w:p w14:paraId="51FA7F7C" w14:textId="77777777" w:rsidR="006F77DD" w:rsidRPr="001E18C9" w:rsidRDefault="006F77DD" w:rsidP="00931159">
            <w:pPr>
              <w:spacing w:after="0"/>
              <w:jc w:val="right"/>
              <w:rPr>
                <w:rFonts w:cstheme="minorHAnsi"/>
                <w:sz w:val="20"/>
                <w:szCs w:val="24"/>
              </w:rPr>
            </w:pPr>
            <w:r w:rsidRPr="001E18C9">
              <w:rPr>
                <w:rFonts w:cstheme="minorHAnsi"/>
                <w:sz w:val="20"/>
                <w:szCs w:val="24"/>
              </w:rPr>
              <w:t>0.00</w:t>
            </w:r>
          </w:p>
        </w:tc>
      </w:tr>
      <w:tr w:rsidR="00D354DA" w:rsidRPr="001E18C9" w14:paraId="5AB7C5B3" w14:textId="77777777" w:rsidTr="00931159">
        <w:tc>
          <w:tcPr>
            <w:tcW w:w="0" w:type="auto"/>
          </w:tcPr>
          <w:p w14:paraId="0DA661E6" w14:textId="77777777" w:rsidR="006F77DD" w:rsidRPr="001E18C9" w:rsidRDefault="006F77DD" w:rsidP="00931159">
            <w:pPr>
              <w:spacing w:after="0"/>
              <w:jc w:val="right"/>
              <w:rPr>
                <w:rFonts w:cstheme="minorHAnsi"/>
                <w:sz w:val="20"/>
                <w:szCs w:val="24"/>
              </w:rPr>
            </w:pPr>
            <w:r>
              <w:rPr>
                <w:rFonts w:cstheme="minorHAnsi"/>
                <w:sz w:val="20"/>
                <w:szCs w:val="24"/>
              </w:rPr>
              <w:t>10.000</w:t>
            </w:r>
          </w:p>
        </w:tc>
        <w:tc>
          <w:tcPr>
            <w:tcW w:w="0" w:type="auto"/>
          </w:tcPr>
          <w:p w14:paraId="4306663C" w14:textId="42906FB8" w:rsidR="006F77DD" w:rsidRPr="001E18C9" w:rsidRDefault="006F77DD" w:rsidP="00931159">
            <w:pPr>
              <w:spacing w:after="0"/>
              <w:jc w:val="center"/>
              <w:rPr>
                <w:rFonts w:cstheme="minorHAnsi"/>
                <w:sz w:val="20"/>
                <w:szCs w:val="24"/>
              </w:rPr>
            </w:pPr>
            <w:r w:rsidRPr="09F3B44F">
              <w:rPr>
                <w:rFonts w:eastAsiaTheme="minorEastAsia"/>
                <w:sz w:val="20"/>
                <w:szCs w:val="20"/>
              </w:rPr>
              <w:t>07-02-</w:t>
            </w:r>
            <w:r w:rsidR="000C266A">
              <w:rPr>
                <w:rFonts w:eastAsiaTheme="minorEastAsia"/>
                <w:sz w:val="20"/>
                <w:szCs w:val="20"/>
              </w:rPr>
              <w:t>2000</w:t>
            </w:r>
          </w:p>
        </w:tc>
        <w:tc>
          <w:tcPr>
            <w:tcW w:w="0" w:type="auto"/>
            <w:noWrap/>
          </w:tcPr>
          <w:p w14:paraId="678CE6AF" w14:textId="51C493A9" w:rsidR="006F77DD" w:rsidRPr="001E18C9" w:rsidRDefault="000C266A" w:rsidP="00931159">
            <w:pPr>
              <w:spacing w:after="0"/>
              <w:jc w:val="center"/>
              <w:rPr>
                <w:rFonts w:cstheme="minorHAnsi"/>
                <w:sz w:val="20"/>
                <w:szCs w:val="24"/>
              </w:rPr>
            </w:pPr>
            <w:r>
              <w:rPr>
                <w:rFonts w:eastAsiaTheme="minorEastAsia"/>
                <w:sz w:val="20"/>
                <w:szCs w:val="20"/>
              </w:rPr>
              <w:t>05</w:t>
            </w:r>
            <w:r w:rsidR="006F77DD" w:rsidRPr="09F3B44F">
              <w:rPr>
                <w:rFonts w:eastAsiaTheme="minorEastAsia"/>
                <w:sz w:val="20"/>
                <w:szCs w:val="20"/>
              </w:rPr>
              <w:t>-15-2014</w:t>
            </w:r>
          </w:p>
        </w:tc>
        <w:tc>
          <w:tcPr>
            <w:tcW w:w="0" w:type="auto"/>
          </w:tcPr>
          <w:p w14:paraId="237AAE14" w14:textId="77777777" w:rsidR="006F77DD" w:rsidRPr="001E18C9" w:rsidRDefault="006F77DD" w:rsidP="00931159">
            <w:pPr>
              <w:spacing w:after="0"/>
              <w:jc w:val="right"/>
              <w:rPr>
                <w:rFonts w:cstheme="minorHAnsi"/>
                <w:sz w:val="20"/>
                <w:szCs w:val="24"/>
              </w:rPr>
            </w:pPr>
            <w:r>
              <w:rPr>
                <w:rFonts w:cstheme="minorHAnsi"/>
                <w:sz w:val="20"/>
                <w:szCs w:val="24"/>
              </w:rPr>
              <w:t>350.00</w:t>
            </w:r>
          </w:p>
        </w:tc>
        <w:tc>
          <w:tcPr>
            <w:tcW w:w="0" w:type="auto"/>
          </w:tcPr>
          <w:p w14:paraId="3474FB53" w14:textId="018124D3" w:rsidR="006F77DD" w:rsidRPr="001E18C9" w:rsidRDefault="004A4961" w:rsidP="00931159">
            <w:pPr>
              <w:spacing w:after="0"/>
              <w:jc w:val="right"/>
              <w:rPr>
                <w:rFonts w:cstheme="minorHAnsi"/>
                <w:sz w:val="20"/>
                <w:szCs w:val="24"/>
              </w:rPr>
            </w:pPr>
            <w:r>
              <w:rPr>
                <w:rFonts w:cstheme="minorHAnsi"/>
                <w:sz w:val="20"/>
                <w:szCs w:val="24"/>
              </w:rPr>
              <w:t>32</w:t>
            </w:r>
            <w:r w:rsidR="006F77DD">
              <w:rPr>
                <w:rFonts w:cstheme="minorHAnsi"/>
                <w:sz w:val="20"/>
                <w:szCs w:val="24"/>
              </w:rPr>
              <w:t>0.00</w:t>
            </w:r>
          </w:p>
        </w:tc>
        <w:tc>
          <w:tcPr>
            <w:tcW w:w="0" w:type="auto"/>
          </w:tcPr>
          <w:p w14:paraId="06DA72A0" w14:textId="77777777" w:rsidR="006F77DD" w:rsidRPr="001E18C9" w:rsidRDefault="006F77DD" w:rsidP="00931159">
            <w:pPr>
              <w:spacing w:after="0"/>
              <w:jc w:val="center"/>
              <w:rPr>
                <w:rFonts w:cstheme="minorHAnsi"/>
                <w:sz w:val="20"/>
                <w:szCs w:val="24"/>
              </w:rPr>
            </w:pPr>
          </w:p>
        </w:tc>
        <w:tc>
          <w:tcPr>
            <w:tcW w:w="0" w:type="auto"/>
          </w:tcPr>
          <w:p w14:paraId="056C24F1" w14:textId="77777777" w:rsidR="006F77DD" w:rsidRPr="001E18C9" w:rsidRDefault="006F77DD" w:rsidP="00931159">
            <w:pPr>
              <w:spacing w:after="0"/>
              <w:jc w:val="right"/>
              <w:rPr>
                <w:rFonts w:cstheme="minorHAnsi"/>
                <w:sz w:val="20"/>
                <w:szCs w:val="24"/>
              </w:rPr>
            </w:pPr>
          </w:p>
        </w:tc>
        <w:tc>
          <w:tcPr>
            <w:tcW w:w="0" w:type="auto"/>
          </w:tcPr>
          <w:p w14:paraId="20D1E999" w14:textId="0884622B" w:rsidR="006F77DD" w:rsidRPr="001E18C9" w:rsidRDefault="004A4961" w:rsidP="00931159">
            <w:pPr>
              <w:spacing w:after="0"/>
              <w:jc w:val="right"/>
              <w:rPr>
                <w:rFonts w:cstheme="minorHAnsi"/>
                <w:sz w:val="20"/>
                <w:szCs w:val="24"/>
              </w:rPr>
            </w:pPr>
            <w:r>
              <w:rPr>
                <w:rFonts w:cstheme="minorHAnsi"/>
                <w:sz w:val="20"/>
                <w:szCs w:val="24"/>
              </w:rPr>
              <w:t>3</w:t>
            </w:r>
            <w:r w:rsidR="006F77DD">
              <w:rPr>
                <w:rFonts w:cstheme="minorHAnsi"/>
                <w:sz w:val="20"/>
                <w:szCs w:val="24"/>
              </w:rPr>
              <w:t>0.00</w:t>
            </w:r>
          </w:p>
        </w:tc>
        <w:tc>
          <w:tcPr>
            <w:tcW w:w="0" w:type="auto"/>
          </w:tcPr>
          <w:p w14:paraId="2FFB6754" w14:textId="77777777" w:rsidR="006F77DD" w:rsidRPr="001E18C9" w:rsidRDefault="006F77DD" w:rsidP="00931159">
            <w:pPr>
              <w:spacing w:after="0"/>
              <w:jc w:val="right"/>
              <w:rPr>
                <w:rFonts w:cstheme="minorHAnsi"/>
                <w:sz w:val="20"/>
                <w:szCs w:val="24"/>
              </w:rPr>
            </w:pPr>
            <w:r w:rsidRPr="001E18C9">
              <w:rPr>
                <w:rFonts w:cstheme="minorHAnsi"/>
                <w:sz w:val="20"/>
                <w:szCs w:val="24"/>
              </w:rPr>
              <w:t>0.00</w:t>
            </w:r>
          </w:p>
        </w:tc>
      </w:tr>
      <w:tr w:rsidR="00D354DA" w:rsidRPr="001E18C9" w14:paraId="10667715" w14:textId="77777777" w:rsidTr="00931159">
        <w:tc>
          <w:tcPr>
            <w:tcW w:w="0" w:type="auto"/>
          </w:tcPr>
          <w:p w14:paraId="54820CEE" w14:textId="77777777" w:rsidR="006F77DD" w:rsidRPr="001E18C9" w:rsidRDefault="006F77DD" w:rsidP="00931159">
            <w:pPr>
              <w:spacing w:after="0"/>
              <w:jc w:val="right"/>
              <w:rPr>
                <w:rFonts w:cstheme="minorHAnsi"/>
                <w:sz w:val="20"/>
                <w:szCs w:val="24"/>
              </w:rPr>
            </w:pPr>
            <w:r>
              <w:rPr>
                <w:rFonts w:cstheme="minorHAnsi"/>
                <w:sz w:val="20"/>
                <w:szCs w:val="24"/>
              </w:rPr>
              <w:t>10.000</w:t>
            </w:r>
          </w:p>
        </w:tc>
        <w:tc>
          <w:tcPr>
            <w:tcW w:w="0" w:type="auto"/>
          </w:tcPr>
          <w:p w14:paraId="1C36FAE7" w14:textId="6FA59B86" w:rsidR="006F77DD" w:rsidRPr="001E18C9" w:rsidRDefault="006F77DD" w:rsidP="00931159">
            <w:pPr>
              <w:spacing w:after="0"/>
              <w:jc w:val="center"/>
              <w:rPr>
                <w:rFonts w:cstheme="minorHAnsi"/>
                <w:sz w:val="20"/>
                <w:szCs w:val="24"/>
              </w:rPr>
            </w:pPr>
            <w:r w:rsidRPr="09F3B44F">
              <w:rPr>
                <w:rFonts w:eastAsiaTheme="minorEastAsia"/>
                <w:sz w:val="20"/>
                <w:szCs w:val="20"/>
              </w:rPr>
              <w:t>07-02-</w:t>
            </w:r>
            <w:r w:rsidR="000C266A">
              <w:rPr>
                <w:rFonts w:eastAsiaTheme="minorEastAsia"/>
                <w:sz w:val="20"/>
                <w:szCs w:val="20"/>
              </w:rPr>
              <w:t>2000</w:t>
            </w:r>
          </w:p>
        </w:tc>
        <w:tc>
          <w:tcPr>
            <w:tcW w:w="0" w:type="auto"/>
            <w:noWrap/>
          </w:tcPr>
          <w:p w14:paraId="04442DBD" w14:textId="1377D145" w:rsidR="006F77DD" w:rsidRPr="001E18C9" w:rsidRDefault="000C266A" w:rsidP="00931159">
            <w:pPr>
              <w:spacing w:after="0"/>
              <w:jc w:val="center"/>
              <w:rPr>
                <w:rFonts w:cstheme="minorHAnsi"/>
                <w:sz w:val="20"/>
                <w:szCs w:val="24"/>
              </w:rPr>
            </w:pPr>
            <w:r>
              <w:rPr>
                <w:rFonts w:eastAsiaTheme="minorEastAsia"/>
                <w:sz w:val="20"/>
                <w:szCs w:val="20"/>
              </w:rPr>
              <w:t>06</w:t>
            </w:r>
            <w:r w:rsidR="006F77DD" w:rsidRPr="09F3B44F">
              <w:rPr>
                <w:rFonts w:eastAsiaTheme="minorEastAsia"/>
                <w:sz w:val="20"/>
                <w:szCs w:val="20"/>
              </w:rPr>
              <w:t>-15-2014</w:t>
            </w:r>
          </w:p>
        </w:tc>
        <w:tc>
          <w:tcPr>
            <w:tcW w:w="0" w:type="auto"/>
          </w:tcPr>
          <w:p w14:paraId="469B5984" w14:textId="74A45038" w:rsidR="006F77DD" w:rsidRPr="001E18C9" w:rsidRDefault="004A4961" w:rsidP="00931159">
            <w:pPr>
              <w:spacing w:after="0"/>
              <w:jc w:val="right"/>
              <w:rPr>
                <w:rFonts w:cstheme="minorHAnsi"/>
                <w:sz w:val="20"/>
                <w:szCs w:val="24"/>
              </w:rPr>
            </w:pPr>
            <w:r>
              <w:rPr>
                <w:rFonts w:cstheme="minorHAnsi"/>
                <w:sz w:val="20"/>
                <w:szCs w:val="24"/>
              </w:rPr>
              <w:t>34</w:t>
            </w:r>
            <w:r w:rsidR="006F77DD">
              <w:rPr>
                <w:rFonts w:cstheme="minorHAnsi"/>
                <w:sz w:val="20"/>
                <w:szCs w:val="24"/>
              </w:rPr>
              <w:t>0.00</w:t>
            </w:r>
          </w:p>
        </w:tc>
        <w:tc>
          <w:tcPr>
            <w:tcW w:w="0" w:type="auto"/>
          </w:tcPr>
          <w:p w14:paraId="50C5FD16" w14:textId="1A35550A" w:rsidR="006F77DD" w:rsidRPr="001E18C9" w:rsidRDefault="004A4961" w:rsidP="00931159">
            <w:pPr>
              <w:spacing w:after="0"/>
              <w:jc w:val="right"/>
              <w:rPr>
                <w:rFonts w:cstheme="minorHAnsi"/>
                <w:sz w:val="20"/>
                <w:szCs w:val="24"/>
              </w:rPr>
            </w:pPr>
            <w:r>
              <w:rPr>
                <w:rFonts w:cstheme="minorHAnsi"/>
                <w:sz w:val="20"/>
                <w:szCs w:val="24"/>
              </w:rPr>
              <w:t>32</w:t>
            </w:r>
            <w:r w:rsidR="006F77DD">
              <w:rPr>
                <w:rFonts w:cstheme="minorHAnsi"/>
                <w:sz w:val="20"/>
                <w:szCs w:val="24"/>
              </w:rPr>
              <w:t>0.00</w:t>
            </w:r>
          </w:p>
        </w:tc>
        <w:tc>
          <w:tcPr>
            <w:tcW w:w="0" w:type="auto"/>
          </w:tcPr>
          <w:p w14:paraId="568B108E" w14:textId="77777777" w:rsidR="006F77DD" w:rsidRPr="001E18C9" w:rsidRDefault="006F77DD" w:rsidP="00931159">
            <w:pPr>
              <w:spacing w:after="0"/>
              <w:jc w:val="center"/>
              <w:rPr>
                <w:rFonts w:cstheme="minorHAnsi"/>
                <w:sz w:val="20"/>
                <w:szCs w:val="24"/>
              </w:rPr>
            </w:pPr>
          </w:p>
        </w:tc>
        <w:tc>
          <w:tcPr>
            <w:tcW w:w="0" w:type="auto"/>
          </w:tcPr>
          <w:p w14:paraId="3006F014" w14:textId="77777777" w:rsidR="006F77DD" w:rsidRPr="001E18C9" w:rsidRDefault="006F77DD" w:rsidP="00931159">
            <w:pPr>
              <w:spacing w:after="0"/>
              <w:jc w:val="right"/>
              <w:rPr>
                <w:rFonts w:cstheme="minorHAnsi"/>
                <w:sz w:val="20"/>
                <w:szCs w:val="24"/>
              </w:rPr>
            </w:pPr>
          </w:p>
        </w:tc>
        <w:tc>
          <w:tcPr>
            <w:tcW w:w="0" w:type="auto"/>
          </w:tcPr>
          <w:p w14:paraId="1534F69A" w14:textId="37EDB22E" w:rsidR="006F77DD" w:rsidRPr="001E18C9" w:rsidRDefault="004A4961" w:rsidP="00931159">
            <w:pPr>
              <w:spacing w:after="0"/>
              <w:jc w:val="right"/>
              <w:rPr>
                <w:rFonts w:cstheme="minorHAnsi"/>
                <w:sz w:val="20"/>
                <w:szCs w:val="24"/>
              </w:rPr>
            </w:pPr>
            <w:r>
              <w:rPr>
                <w:rFonts w:cstheme="minorHAnsi"/>
                <w:sz w:val="20"/>
                <w:szCs w:val="24"/>
              </w:rPr>
              <w:t>2</w:t>
            </w:r>
            <w:r w:rsidR="006F77DD">
              <w:rPr>
                <w:rFonts w:cstheme="minorHAnsi"/>
                <w:sz w:val="20"/>
                <w:szCs w:val="24"/>
              </w:rPr>
              <w:t>0.00</w:t>
            </w:r>
          </w:p>
        </w:tc>
        <w:tc>
          <w:tcPr>
            <w:tcW w:w="0" w:type="auto"/>
          </w:tcPr>
          <w:p w14:paraId="2BE5226D" w14:textId="77777777" w:rsidR="006F77DD" w:rsidRPr="001E18C9" w:rsidRDefault="006F77DD" w:rsidP="00931159">
            <w:pPr>
              <w:spacing w:after="0"/>
              <w:jc w:val="right"/>
              <w:rPr>
                <w:rFonts w:cstheme="minorHAnsi"/>
                <w:sz w:val="20"/>
                <w:szCs w:val="24"/>
              </w:rPr>
            </w:pPr>
            <w:r w:rsidRPr="001E18C9">
              <w:rPr>
                <w:rFonts w:cstheme="minorHAnsi"/>
                <w:sz w:val="20"/>
                <w:szCs w:val="24"/>
              </w:rPr>
              <w:t>0.00</w:t>
            </w:r>
          </w:p>
        </w:tc>
      </w:tr>
      <w:tr w:rsidR="00D354DA" w:rsidRPr="001E18C9" w14:paraId="38BACE09" w14:textId="77777777" w:rsidTr="00931159">
        <w:tc>
          <w:tcPr>
            <w:tcW w:w="0" w:type="auto"/>
          </w:tcPr>
          <w:p w14:paraId="589AB60C" w14:textId="77777777" w:rsidR="006F77DD" w:rsidRPr="001E18C9" w:rsidRDefault="006F77DD" w:rsidP="00931159">
            <w:pPr>
              <w:spacing w:after="0"/>
              <w:jc w:val="right"/>
              <w:rPr>
                <w:rFonts w:cstheme="minorHAnsi"/>
                <w:sz w:val="20"/>
                <w:szCs w:val="24"/>
              </w:rPr>
            </w:pPr>
            <w:r>
              <w:rPr>
                <w:rFonts w:cstheme="minorHAnsi"/>
                <w:sz w:val="20"/>
                <w:szCs w:val="24"/>
              </w:rPr>
              <w:t>10.000</w:t>
            </w:r>
          </w:p>
        </w:tc>
        <w:tc>
          <w:tcPr>
            <w:tcW w:w="0" w:type="auto"/>
          </w:tcPr>
          <w:p w14:paraId="4246CD44" w14:textId="48257CA4" w:rsidR="006F77DD" w:rsidRPr="001E18C9" w:rsidRDefault="006F77DD" w:rsidP="00931159">
            <w:pPr>
              <w:spacing w:after="0"/>
              <w:jc w:val="center"/>
              <w:rPr>
                <w:rFonts w:cstheme="minorHAnsi"/>
                <w:sz w:val="20"/>
                <w:szCs w:val="24"/>
              </w:rPr>
            </w:pPr>
            <w:r w:rsidRPr="09F3B44F">
              <w:rPr>
                <w:rFonts w:eastAsiaTheme="minorEastAsia"/>
                <w:sz w:val="20"/>
                <w:szCs w:val="20"/>
              </w:rPr>
              <w:t>07-02-</w:t>
            </w:r>
            <w:r w:rsidR="000C266A">
              <w:rPr>
                <w:rFonts w:eastAsiaTheme="minorEastAsia"/>
                <w:sz w:val="20"/>
                <w:szCs w:val="20"/>
              </w:rPr>
              <w:t>2000</w:t>
            </w:r>
          </w:p>
        </w:tc>
        <w:tc>
          <w:tcPr>
            <w:tcW w:w="0" w:type="auto"/>
            <w:noWrap/>
          </w:tcPr>
          <w:p w14:paraId="313D7A8D" w14:textId="77777777" w:rsidR="006F77DD" w:rsidRPr="001E18C9" w:rsidRDefault="006F77DD" w:rsidP="00931159">
            <w:pPr>
              <w:spacing w:after="0"/>
              <w:jc w:val="center"/>
              <w:rPr>
                <w:rFonts w:cstheme="minorHAnsi"/>
                <w:sz w:val="20"/>
                <w:szCs w:val="24"/>
              </w:rPr>
            </w:pPr>
            <w:r w:rsidRPr="09F3B44F">
              <w:rPr>
                <w:rFonts w:eastAsiaTheme="minorEastAsia"/>
                <w:sz w:val="20"/>
                <w:szCs w:val="20"/>
              </w:rPr>
              <w:t>07-15-2014</w:t>
            </w:r>
          </w:p>
        </w:tc>
        <w:tc>
          <w:tcPr>
            <w:tcW w:w="0" w:type="auto"/>
          </w:tcPr>
          <w:p w14:paraId="1E934CB0" w14:textId="77777777" w:rsidR="006F77DD" w:rsidRPr="001E18C9" w:rsidRDefault="006F77DD" w:rsidP="00931159">
            <w:pPr>
              <w:spacing w:after="0"/>
              <w:jc w:val="right"/>
              <w:rPr>
                <w:rFonts w:cstheme="minorHAnsi"/>
                <w:sz w:val="20"/>
                <w:szCs w:val="24"/>
              </w:rPr>
            </w:pPr>
            <w:r>
              <w:rPr>
                <w:rFonts w:cstheme="minorHAnsi"/>
                <w:sz w:val="20"/>
                <w:szCs w:val="24"/>
              </w:rPr>
              <w:t>350.00</w:t>
            </w:r>
          </w:p>
        </w:tc>
        <w:tc>
          <w:tcPr>
            <w:tcW w:w="0" w:type="auto"/>
          </w:tcPr>
          <w:p w14:paraId="13F1D122" w14:textId="519C9195" w:rsidR="006F77DD" w:rsidRPr="001E18C9" w:rsidRDefault="004A4961" w:rsidP="00931159">
            <w:pPr>
              <w:spacing w:after="0"/>
              <w:jc w:val="right"/>
              <w:rPr>
                <w:rFonts w:cstheme="minorHAnsi"/>
                <w:sz w:val="20"/>
                <w:szCs w:val="24"/>
              </w:rPr>
            </w:pPr>
            <w:r>
              <w:rPr>
                <w:rFonts w:cstheme="minorHAnsi"/>
                <w:sz w:val="20"/>
                <w:szCs w:val="24"/>
              </w:rPr>
              <w:t>32</w:t>
            </w:r>
            <w:r w:rsidR="006F77DD">
              <w:rPr>
                <w:rFonts w:cstheme="minorHAnsi"/>
                <w:sz w:val="20"/>
                <w:szCs w:val="24"/>
              </w:rPr>
              <w:t>0.00</w:t>
            </w:r>
          </w:p>
        </w:tc>
        <w:tc>
          <w:tcPr>
            <w:tcW w:w="0" w:type="auto"/>
          </w:tcPr>
          <w:p w14:paraId="3EF0CCFC" w14:textId="77777777" w:rsidR="006F77DD" w:rsidRPr="001E18C9" w:rsidRDefault="006F77DD" w:rsidP="00931159">
            <w:pPr>
              <w:spacing w:after="0"/>
              <w:jc w:val="center"/>
              <w:rPr>
                <w:rFonts w:cstheme="minorHAnsi"/>
                <w:sz w:val="20"/>
                <w:szCs w:val="24"/>
              </w:rPr>
            </w:pPr>
          </w:p>
        </w:tc>
        <w:tc>
          <w:tcPr>
            <w:tcW w:w="0" w:type="auto"/>
          </w:tcPr>
          <w:p w14:paraId="36F4ABE6" w14:textId="77777777" w:rsidR="006F77DD" w:rsidRPr="001E18C9" w:rsidRDefault="006F77DD" w:rsidP="00931159">
            <w:pPr>
              <w:spacing w:after="0"/>
              <w:jc w:val="right"/>
              <w:rPr>
                <w:rFonts w:cstheme="minorHAnsi"/>
                <w:sz w:val="20"/>
                <w:szCs w:val="24"/>
              </w:rPr>
            </w:pPr>
          </w:p>
        </w:tc>
        <w:tc>
          <w:tcPr>
            <w:tcW w:w="0" w:type="auto"/>
          </w:tcPr>
          <w:p w14:paraId="637373EA" w14:textId="1C91E2EB" w:rsidR="006F77DD" w:rsidRPr="001E18C9" w:rsidRDefault="004A4961" w:rsidP="00931159">
            <w:pPr>
              <w:spacing w:after="0"/>
              <w:jc w:val="right"/>
              <w:rPr>
                <w:rFonts w:cstheme="minorHAnsi"/>
                <w:sz w:val="20"/>
                <w:szCs w:val="24"/>
              </w:rPr>
            </w:pPr>
            <w:r>
              <w:rPr>
                <w:rFonts w:cstheme="minorHAnsi"/>
                <w:sz w:val="20"/>
                <w:szCs w:val="24"/>
              </w:rPr>
              <w:t>3</w:t>
            </w:r>
            <w:r w:rsidR="006F77DD">
              <w:rPr>
                <w:rFonts w:cstheme="minorHAnsi"/>
                <w:sz w:val="20"/>
                <w:szCs w:val="24"/>
              </w:rPr>
              <w:t>0.00</w:t>
            </w:r>
          </w:p>
        </w:tc>
        <w:tc>
          <w:tcPr>
            <w:tcW w:w="0" w:type="auto"/>
          </w:tcPr>
          <w:p w14:paraId="5F32BE49" w14:textId="77777777" w:rsidR="006F77DD" w:rsidRPr="001E18C9" w:rsidRDefault="006F77DD" w:rsidP="00931159">
            <w:pPr>
              <w:spacing w:after="0"/>
              <w:jc w:val="right"/>
              <w:rPr>
                <w:rFonts w:cstheme="minorHAnsi"/>
                <w:sz w:val="20"/>
                <w:szCs w:val="24"/>
              </w:rPr>
            </w:pPr>
            <w:r w:rsidRPr="001E18C9">
              <w:rPr>
                <w:rFonts w:cstheme="minorHAnsi"/>
                <w:sz w:val="20"/>
                <w:szCs w:val="24"/>
              </w:rPr>
              <w:t>0.00</w:t>
            </w:r>
          </w:p>
        </w:tc>
      </w:tr>
      <w:tr w:rsidR="00D354DA" w:rsidRPr="001E18C9" w14:paraId="6F41F8A4" w14:textId="77777777" w:rsidTr="00931159">
        <w:tc>
          <w:tcPr>
            <w:tcW w:w="0" w:type="auto"/>
          </w:tcPr>
          <w:p w14:paraId="39A50207" w14:textId="77777777" w:rsidR="006F77DD" w:rsidRPr="001E18C9" w:rsidRDefault="006F77DD" w:rsidP="00931159">
            <w:pPr>
              <w:spacing w:after="0"/>
              <w:jc w:val="right"/>
              <w:rPr>
                <w:rFonts w:cstheme="minorHAnsi"/>
                <w:sz w:val="20"/>
                <w:szCs w:val="24"/>
              </w:rPr>
            </w:pPr>
            <w:r>
              <w:rPr>
                <w:rFonts w:cstheme="minorHAnsi"/>
                <w:sz w:val="20"/>
                <w:szCs w:val="24"/>
              </w:rPr>
              <w:t>10.000</w:t>
            </w:r>
          </w:p>
        </w:tc>
        <w:tc>
          <w:tcPr>
            <w:tcW w:w="0" w:type="auto"/>
          </w:tcPr>
          <w:p w14:paraId="0A4B87A9" w14:textId="2E31232C" w:rsidR="006F77DD" w:rsidRPr="001E18C9" w:rsidRDefault="006F77DD" w:rsidP="00931159">
            <w:pPr>
              <w:spacing w:after="0"/>
              <w:jc w:val="center"/>
              <w:rPr>
                <w:rFonts w:cstheme="minorHAnsi"/>
                <w:sz w:val="20"/>
                <w:szCs w:val="24"/>
              </w:rPr>
            </w:pPr>
            <w:r w:rsidRPr="09F3B44F">
              <w:rPr>
                <w:rFonts w:eastAsiaTheme="minorEastAsia"/>
                <w:sz w:val="20"/>
                <w:szCs w:val="20"/>
              </w:rPr>
              <w:t>07-02-</w:t>
            </w:r>
            <w:r w:rsidR="000C266A">
              <w:rPr>
                <w:rFonts w:eastAsiaTheme="minorEastAsia"/>
                <w:sz w:val="20"/>
                <w:szCs w:val="20"/>
              </w:rPr>
              <w:t>2000</w:t>
            </w:r>
          </w:p>
        </w:tc>
        <w:tc>
          <w:tcPr>
            <w:tcW w:w="0" w:type="auto"/>
            <w:noWrap/>
          </w:tcPr>
          <w:p w14:paraId="0EA00BF4" w14:textId="5E94BF0E" w:rsidR="006F77DD" w:rsidRPr="001E18C9" w:rsidRDefault="000C266A" w:rsidP="00931159">
            <w:pPr>
              <w:spacing w:after="0"/>
              <w:jc w:val="center"/>
              <w:rPr>
                <w:rFonts w:cstheme="minorHAnsi"/>
                <w:sz w:val="20"/>
                <w:szCs w:val="24"/>
              </w:rPr>
            </w:pPr>
            <w:r>
              <w:rPr>
                <w:rFonts w:eastAsiaTheme="minorEastAsia"/>
                <w:sz w:val="20"/>
                <w:szCs w:val="20"/>
              </w:rPr>
              <w:t>08</w:t>
            </w:r>
            <w:r w:rsidR="006F77DD" w:rsidRPr="09F3B44F">
              <w:rPr>
                <w:rFonts w:eastAsiaTheme="minorEastAsia"/>
                <w:sz w:val="20"/>
                <w:szCs w:val="20"/>
              </w:rPr>
              <w:t>-15-2014</w:t>
            </w:r>
          </w:p>
        </w:tc>
        <w:tc>
          <w:tcPr>
            <w:tcW w:w="0" w:type="auto"/>
          </w:tcPr>
          <w:p w14:paraId="2CF753E7" w14:textId="4D1DB57E" w:rsidR="006F77DD" w:rsidRPr="001E18C9" w:rsidRDefault="004A4961" w:rsidP="00931159">
            <w:pPr>
              <w:spacing w:after="0"/>
              <w:jc w:val="right"/>
              <w:rPr>
                <w:rFonts w:cstheme="minorHAnsi"/>
                <w:sz w:val="20"/>
                <w:szCs w:val="24"/>
              </w:rPr>
            </w:pPr>
            <w:r>
              <w:rPr>
                <w:rFonts w:cstheme="minorHAnsi"/>
                <w:sz w:val="20"/>
                <w:szCs w:val="24"/>
              </w:rPr>
              <w:t>34</w:t>
            </w:r>
            <w:r w:rsidR="006F77DD">
              <w:rPr>
                <w:rFonts w:cstheme="minorHAnsi"/>
                <w:sz w:val="20"/>
                <w:szCs w:val="24"/>
              </w:rPr>
              <w:t>0.00</w:t>
            </w:r>
          </w:p>
        </w:tc>
        <w:tc>
          <w:tcPr>
            <w:tcW w:w="0" w:type="auto"/>
          </w:tcPr>
          <w:p w14:paraId="275A8A9A" w14:textId="7EEA21E1" w:rsidR="006F77DD" w:rsidRPr="001E18C9" w:rsidRDefault="004A4961" w:rsidP="00931159">
            <w:pPr>
              <w:spacing w:after="0"/>
              <w:jc w:val="right"/>
              <w:rPr>
                <w:rFonts w:cstheme="minorHAnsi"/>
                <w:sz w:val="20"/>
                <w:szCs w:val="24"/>
              </w:rPr>
            </w:pPr>
            <w:r>
              <w:rPr>
                <w:rFonts w:cstheme="minorHAnsi"/>
                <w:sz w:val="20"/>
                <w:szCs w:val="24"/>
              </w:rPr>
              <w:t>32</w:t>
            </w:r>
            <w:r w:rsidR="006F77DD">
              <w:rPr>
                <w:rFonts w:cstheme="minorHAnsi"/>
                <w:sz w:val="20"/>
                <w:szCs w:val="24"/>
              </w:rPr>
              <w:t>0.00</w:t>
            </w:r>
          </w:p>
        </w:tc>
        <w:tc>
          <w:tcPr>
            <w:tcW w:w="0" w:type="auto"/>
          </w:tcPr>
          <w:p w14:paraId="57840CF0" w14:textId="77777777" w:rsidR="006F77DD" w:rsidRPr="001E18C9" w:rsidRDefault="006F77DD" w:rsidP="00931159">
            <w:pPr>
              <w:spacing w:after="0"/>
              <w:jc w:val="center"/>
              <w:rPr>
                <w:rFonts w:cstheme="minorHAnsi"/>
                <w:sz w:val="20"/>
                <w:szCs w:val="24"/>
              </w:rPr>
            </w:pPr>
          </w:p>
        </w:tc>
        <w:tc>
          <w:tcPr>
            <w:tcW w:w="0" w:type="auto"/>
          </w:tcPr>
          <w:p w14:paraId="7FF1289A" w14:textId="77777777" w:rsidR="006F77DD" w:rsidRPr="001E18C9" w:rsidRDefault="006F77DD" w:rsidP="00931159">
            <w:pPr>
              <w:spacing w:after="0"/>
              <w:jc w:val="right"/>
              <w:rPr>
                <w:rFonts w:cstheme="minorHAnsi"/>
                <w:sz w:val="20"/>
                <w:szCs w:val="24"/>
              </w:rPr>
            </w:pPr>
          </w:p>
        </w:tc>
        <w:tc>
          <w:tcPr>
            <w:tcW w:w="0" w:type="auto"/>
          </w:tcPr>
          <w:p w14:paraId="61AF9ED8" w14:textId="0C1C23D3" w:rsidR="006F77DD" w:rsidRPr="001E18C9" w:rsidRDefault="004A4961" w:rsidP="00931159">
            <w:pPr>
              <w:spacing w:after="0"/>
              <w:jc w:val="right"/>
              <w:rPr>
                <w:rFonts w:cstheme="minorHAnsi"/>
                <w:sz w:val="20"/>
                <w:szCs w:val="24"/>
              </w:rPr>
            </w:pPr>
            <w:r>
              <w:rPr>
                <w:rFonts w:cstheme="minorHAnsi"/>
                <w:sz w:val="20"/>
                <w:szCs w:val="24"/>
              </w:rPr>
              <w:t>2</w:t>
            </w:r>
            <w:r w:rsidR="006F77DD">
              <w:rPr>
                <w:rFonts w:cstheme="minorHAnsi"/>
                <w:sz w:val="20"/>
                <w:szCs w:val="24"/>
              </w:rPr>
              <w:t>0.00</w:t>
            </w:r>
          </w:p>
        </w:tc>
        <w:tc>
          <w:tcPr>
            <w:tcW w:w="0" w:type="auto"/>
          </w:tcPr>
          <w:p w14:paraId="296DAAE6" w14:textId="77777777" w:rsidR="006F77DD" w:rsidRPr="001E18C9" w:rsidRDefault="006F77DD" w:rsidP="00931159">
            <w:pPr>
              <w:spacing w:after="0"/>
              <w:jc w:val="right"/>
              <w:rPr>
                <w:rFonts w:cstheme="minorHAnsi"/>
                <w:sz w:val="20"/>
                <w:szCs w:val="24"/>
              </w:rPr>
            </w:pPr>
            <w:r w:rsidRPr="001E18C9">
              <w:rPr>
                <w:rFonts w:cstheme="minorHAnsi"/>
                <w:sz w:val="20"/>
                <w:szCs w:val="24"/>
              </w:rPr>
              <w:t>0.00</w:t>
            </w:r>
          </w:p>
        </w:tc>
      </w:tr>
      <w:tr w:rsidR="00D354DA" w:rsidRPr="001E18C9" w14:paraId="43A6EBA6" w14:textId="77777777" w:rsidTr="00931159">
        <w:tc>
          <w:tcPr>
            <w:tcW w:w="0" w:type="auto"/>
          </w:tcPr>
          <w:p w14:paraId="2FEE7C1D" w14:textId="77777777" w:rsidR="006F77DD" w:rsidRPr="001E18C9" w:rsidRDefault="006F77DD" w:rsidP="00931159">
            <w:pPr>
              <w:spacing w:after="0"/>
              <w:jc w:val="right"/>
              <w:rPr>
                <w:rFonts w:cstheme="minorHAnsi"/>
                <w:sz w:val="20"/>
                <w:szCs w:val="24"/>
              </w:rPr>
            </w:pPr>
            <w:r>
              <w:rPr>
                <w:rFonts w:cstheme="minorHAnsi"/>
                <w:sz w:val="20"/>
                <w:szCs w:val="24"/>
              </w:rPr>
              <w:t>10.000</w:t>
            </w:r>
          </w:p>
        </w:tc>
        <w:tc>
          <w:tcPr>
            <w:tcW w:w="0" w:type="auto"/>
          </w:tcPr>
          <w:p w14:paraId="6B1C30E3" w14:textId="4A7B2286" w:rsidR="006F77DD" w:rsidRPr="001E18C9" w:rsidRDefault="006F77DD" w:rsidP="00931159">
            <w:pPr>
              <w:spacing w:after="0"/>
              <w:jc w:val="center"/>
              <w:rPr>
                <w:rFonts w:cstheme="minorHAnsi"/>
                <w:sz w:val="20"/>
                <w:szCs w:val="24"/>
              </w:rPr>
            </w:pPr>
            <w:r w:rsidRPr="09F3B44F">
              <w:rPr>
                <w:rFonts w:eastAsiaTheme="minorEastAsia"/>
                <w:sz w:val="20"/>
                <w:szCs w:val="20"/>
              </w:rPr>
              <w:t>07-02-</w:t>
            </w:r>
            <w:r w:rsidR="000C266A">
              <w:rPr>
                <w:rFonts w:eastAsiaTheme="minorEastAsia"/>
                <w:sz w:val="20"/>
                <w:szCs w:val="20"/>
              </w:rPr>
              <w:t>2000</w:t>
            </w:r>
          </w:p>
        </w:tc>
        <w:tc>
          <w:tcPr>
            <w:tcW w:w="0" w:type="auto"/>
            <w:noWrap/>
          </w:tcPr>
          <w:p w14:paraId="338C51D4" w14:textId="565D9316" w:rsidR="006F77DD" w:rsidRPr="001E18C9" w:rsidRDefault="000C266A" w:rsidP="00931159">
            <w:pPr>
              <w:spacing w:after="0"/>
              <w:jc w:val="center"/>
              <w:rPr>
                <w:rFonts w:cstheme="minorHAnsi"/>
                <w:sz w:val="20"/>
                <w:szCs w:val="24"/>
              </w:rPr>
            </w:pPr>
            <w:r>
              <w:rPr>
                <w:rFonts w:eastAsiaTheme="minorEastAsia"/>
                <w:sz w:val="20"/>
                <w:szCs w:val="20"/>
              </w:rPr>
              <w:t>09</w:t>
            </w:r>
            <w:r w:rsidR="006F77DD" w:rsidRPr="09F3B44F">
              <w:rPr>
                <w:rFonts w:eastAsiaTheme="minorEastAsia"/>
                <w:sz w:val="20"/>
                <w:szCs w:val="20"/>
              </w:rPr>
              <w:t>-15-2014</w:t>
            </w:r>
          </w:p>
        </w:tc>
        <w:tc>
          <w:tcPr>
            <w:tcW w:w="0" w:type="auto"/>
          </w:tcPr>
          <w:p w14:paraId="292BF215" w14:textId="77777777" w:rsidR="006F77DD" w:rsidRPr="001E18C9" w:rsidRDefault="006F77DD" w:rsidP="00931159">
            <w:pPr>
              <w:spacing w:after="0"/>
              <w:jc w:val="right"/>
              <w:rPr>
                <w:rFonts w:cstheme="minorHAnsi"/>
                <w:sz w:val="20"/>
                <w:szCs w:val="24"/>
              </w:rPr>
            </w:pPr>
            <w:r>
              <w:rPr>
                <w:rFonts w:cstheme="minorHAnsi"/>
                <w:sz w:val="20"/>
                <w:szCs w:val="24"/>
              </w:rPr>
              <w:t>350.00</w:t>
            </w:r>
          </w:p>
        </w:tc>
        <w:tc>
          <w:tcPr>
            <w:tcW w:w="0" w:type="auto"/>
          </w:tcPr>
          <w:p w14:paraId="15F2CEB9" w14:textId="6552276D" w:rsidR="006F77DD" w:rsidRPr="001E18C9" w:rsidRDefault="004A4961" w:rsidP="00931159">
            <w:pPr>
              <w:spacing w:after="0"/>
              <w:jc w:val="right"/>
              <w:rPr>
                <w:rFonts w:cstheme="minorHAnsi"/>
                <w:sz w:val="20"/>
                <w:szCs w:val="24"/>
              </w:rPr>
            </w:pPr>
            <w:r>
              <w:rPr>
                <w:rFonts w:cstheme="minorHAnsi"/>
                <w:sz w:val="20"/>
                <w:szCs w:val="24"/>
              </w:rPr>
              <w:t>32</w:t>
            </w:r>
            <w:r w:rsidR="006F77DD">
              <w:rPr>
                <w:rFonts w:cstheme="minorHAnsi"/>
                <w:sz w:val="20"/>
                <w:szCs w:val="24"/>
              </w:rPr>
              <w:t>0.00</w:t>
            </w:r>
          </w:p>
        </w:tc>
        <w:tc>
          <w:tcPr>
            <w:tcW w:w="0" w:type="auto"/>
          </w:tcPr>
          <w:p w14:paraId="1EF14070" w14:textId="77777777" w:rsidR="006F77DD" w:rsidRPr="001E18C9" w:rsidRDefault="006F77DD" w:rsidP="00931159">
            <w:pPr>
              <w:spacing w:after="0"/>
              <w:jc w:val="center"/>
              <w:rPr>
                <w:rFonts w:cstheme="minorHAnsi"/>
                <w:sz w:val="20"/>
                <w:szCs w:val="24"/>
              </w:rPr>
            </w:pPr>
          </w:p>
        </w:tc>
        <w:tc>
          <w:tcPr>
            <w:tcW w:w="0" w:type="auto"/>
          </w:tcPr>
          <w:p w14:paraId="2841C921" w14:textId="77777777" w:rsidR="006F77DD" w:rsidRPr="001E18C9" w:rsidRDefault="006F77DD" w:rsidP="00931159">
            <w:pPr>
              <w:spacing w:after="0"/>
              <w:jc w:val="right"/>
              <w:rPr>
                <w:rFonts w:cstheme="minorHAnsi"/>
                <w:sz w:val="20"/>
                <w:szCs w:val="24"/>
              </w:rPr>
            </w:pPr>
          </w:p>
        </w:tc>
        <w:tc>
          <w:tcPr>
            <w:tcW w:w="0" w:type="auto"/>
          </w:tcPr>
          <w:p w14:paraId="7ECDB28E" w14:textId="2E347FBA" w:rsidR="006F77DD" w:rsidRPr="001E18C9" w:rsidRDefault="004A4961" w:rsidP="00931159">
            <w:pPr>
              <w:spacing w:after="0"/>
              <w:jc w:val="right"/>
              <w:rPr>
                <w:rFonts w:cstheme="minorHAnsi"/>
                <w:sz w:val="20"/>
                <w:szCs w:val="24"/>
              </w:rPr>
            </w:pPr>
            <w:r>
              <w:rPr>
                <w:rFonts w:cstheme="minorHAnsi"/>
                <w:sz w:val="20"/>
                <w:szCs w:val="24"/>
              </w:rPr>
              <w:t>3</w:t>
            </w:r>
            <w:r w:rsidR="006F77DD">
              <w:rPr>
                <w:rFonts w:cstheme="minorHAnsi"/>
                <w:sz w:val="20"/>
                <w:szCs w:val="24"/>
              </w:rPr>
              <w:t>0.00</w:t>
            </w:r>
          </w:p>
        </w:tc>
        <w:tc>
          <w:tcPr>
            <w:tcW w:w="0" w:type="auto"/>
          </w:tcPr>
          <w:p w14:paraId="3447DAF0" w14:textId="77777777" w:rsidR="006F77DD" w:rsidRPr="001E18C9" w:rsidRDefault="006F77DD" w:rsidP="00931159">
            <w:pPr>
              <w:spacing w:after="0"/>
              <w:jc w:val="right"/>
              <w:rPr>
                <w:rFonts w:cstheme="minorHAnsi"/>
                <w:sz w:val="20"/>
                <w:szCs w:val="24"/>
              </w:rPr>
            </w:pPr>
            <w:r w:rsidRPr="001E18C9">
              <w:rPr>
                <w:rFonts w:cstheme="minorHAnsi"/>
                <w:sz w:val="20"/>
                <w:szCs w:val="24"/>
              </w:rPr>
              <w:t>0.00</w:t>
            </w:r>
          </w:p>
        </w:tc>
      </w:tr>
      <w:tr w:rsidR="00D354DA" w:rsidRPr="001E18C9" w14:paraId="2879A8B0" w14:textId="77777777" w:rsidTr="00931159">
        <w:tc>
          <w:tcPr>
            <w:tcW w:w="0" w:type="auto"/>
          </w:tcPr>
          <w:p w14:paraId="03F6B2D7" w14:textId="77777777" w:rsidR="006F77DD" w:rsidRPr="001E18C9" w:rsidRDefault="006F77DD" w:rsidP="00931159">
            <w:pPr>
              <w:spacing w:after="0"/>
              <w:jc w:val="right"/>
              <w:rPr>
                <w:rFonts w:cstheme="minorHAnsi"/>
                <w:sz w:val="20"/>
                <w:szCs w:val="24"/>
              </w:rPr>
            </w:pPr>
            <w:r>
              <w:rPr>
                <w:rFonts w:cstheme="minorHAnsi"/>
                <w:sz w:val="20"/>
                <w:szCs w:val="24"/>
              </w:rPr>
              <w:t>10.000</w:t>
            </w:r>
          </w:p>
        </w:tc>
        <w:tc>
          <w:tcPr>
            <w:tcW w:w="0" w:type="auto"/>
          </w:tcPr>
          <w:p w14:paraId="2A37827A" w14:textId="08EB92FE" w:rsidR="006F77DD" w:rsidRPr="001E18C9" w:rsidRDefault="006F77DD" w:rsidP="00931159">
            <w:pPr>
              <w:spacing w:after="0"/>
              <w:jc w:val="center"/>
              <w:rPr>
                <w:rFonts w:cstheme="minorHAnsi"/>
                <w:sz w:val="20"/>
                <w:szCs w:val="24"/>
              </w:rPr>
            </w:pPr>
            <w:r w:rsidRPr="09F3B44F">
              <w:rPr>
                <w:rFonts w:eastAsiaTheme="minorEastAsia"/>
                <w:sz w:val="20"/>
                <w:szCs w:val="20"/>
              </w:rPr>
              <w:t>07-02-</w:t>
            </w:r>
            <w:r w:rsidR="000C266A">
              <w:rPr>
                <w:rFonts w:eastAsiaTheme="minorEastAsia"/>
                <w:sz w:val="20"/>
                <w:szCs w:val="20"/>
              </w:rPr>
              <w:t>2000</w:t>
            </w:r>
          </w:p>
        </w:tc>
        <w:tc>
          <w:tcPr>
            <w:tcW w:w="0" w:type="auto"/>
            <w:noWrap/>
          </w:tcPr>
          <w:p w14:paraId="2E9547C8" w14:textId="1496B686" w:rsidR="006F77DD" w:rsidRPr="001E18C9" w:rsidRDefault="000C266A" w:rsidP="00931159">
            <w:pPr>
              <w:spacing w:after="0"/>
              <w:jc w:val="center"/>
              <w:rPr>
                <w:rFonts w:cstheme="minorHAnsi"/>
                <w:sz w:val="20"/>
                <w:szCs w:val="24"/>
              </w:rPr>
            </w:pPr>
            <w:r>
              <w:rPr>
                <w:rFonts w:eastAsiaTheme="minorEastAsia"/>
                <w:sz w:val="20"/>
                <w:szCs w:val="20"/>
              </w:rPr>
              <w:t>10</w:t>
            </w:r>
            <w:r w:rsidR="006F77DD" w:rsidRPr="09F3B44F">
              <w:rPr>
                <w:rFonts w:eastAsiaTheme="minorEastAsia"/>
                <w:sz w:val="20"/>
                <w:szCs w:val="20"/>
              </w:rPr>
              <w:t>-15-2014</w:t>
            </w:r>
          </w:p>
        </w:tc>
        <w:tc>
          <w:tcPr>
            <w:tcW w:w="0" w:type="auto"/>
          </w:tcPr>
          <w:p w14:paraId="2FEF85BF" w14:textId="072963AA" w:rsidR="006F77DD" w:rsidRPr="001E18C9" w:rsidRDefault="004A4961" w:rsidP="00931159">
            <w:pPr>
              <w:spacing w:after="0"/>
              <w:jc w:val="right"/>
              <w:rPr>
                <w:rFonts w:cstheme="minorHAnsi"/>
                <w:sz w:val="20"/>
                <w:szCs w:val="24"/>
              </w:rPr>
            </w:pPr>
            <w:r>
              <w:rPr>
                <w:rFonts w:cstheme="minorHAnsi"/>
                <w:sz w:val="20"/>
                <w:szCs w:val="24"/>
              </w:rPr>
              <w:t>34</w:t>
            </w:r>
            <w:r w:rsidR="006F77DD">
              <w:rPr>
                <w:rFonts w:cstheme="minorHAnsi"/>
                <w:sz w:val="20"/>
                <w:szCs w:val="24"/>
              </w:rPr>
              <w:t>0.00</w:t>
            </w:r>
          </w:p>
        </w:tc>
        <w:tc>
          <w:tcPr>
            <w:tcW w:w="0" w:type="auto"/>
          </w:tcPr>
          <w:p w14:paraId="12EAABCF" w14:textId="0B2E0E87" w:rsidR="006F77DD" w:rsidRPr="001E18C9" w:rsidRDefault="004A4961" w:rsidP="00931159">
            <w:pPr>
              <w:spacing w:after="0"/>
              <w:jc w:val="right"/>
              <w:rPr>
                <w:rFonts w:cstheme="minorHAnsi"/>
                <w:sz w:val="20"/>
                <w:szCs w:val="24"/>
              </w:rPr>
            </w:pPr>
            <w:r>
              <w:rPr>
                <w:rFonts w:cstheme="minorHAnsi"/>
                <w:sz w:val="20"/>
                <w:szCs w:val="24"/>
              </w:rPr>
              <w:t>32</w:t>
            </w:r>
            <w:r w:rsidR="006F77DD">
              <w:rPr>
                <w:rFonts w:cstheme="minorHAnsi"/>
                <w:sz w:val="20"/>
                <w:szCs w:val="24"/>
              </w:rPr>
              <w:t>0.00</w:t>
            </w:r>
          </w:p>
        </w:tc>
        <w:tc>
          <w:tcPr>
            <w:tcW w:w="0" w:type="auto"/>
          </w:tcPr>
          <w:p w14:paraId="4FCDD93F" w14:textId="77777777" w:rsidR="006F77DD" w:rsidRPr="001E18C9" w:rsidRDefault="006F77DD" w:rsidP="00931159">
            <w:pPr>
              <w:spacing w:after="0"/>
              <w:jc w:val="center"/>
              <w:rPr>
                <w:rFonts w:cstheme="minorHAnsi"/>
                <w:sz w:val="20"/>
                <w:szCs w:val="24"/>
              </w:rPr>
            </w:pPr>
          </w:p>
        </w:tc>
        <w:tc>
          <w:tcPr>
            <w:tcW w:w="0" w:type="auto"/>
          </w:tcPr>
          <w:p w14:paraId="271436CE" w14:textId="77777777" w:rsidR="006F77DD" w:rsidRPr="001E18C9" w:rsidRDefault="006F77DD" w:rsidP="00931159">
            <w:pPr>
              <w:spacing w:after="0"/>
              <w:jc w:val="right"/>
              <w:rPr>
                <w:rFonts w:cstheme="minorHAnsi"/>
                <w:sz w:val="20"/>
                <w:szCs w:val="24"/>
              </w:rPr>
            </w:pPr>
          </w:p>
        </w:tc>
        <w:tc>
          <w:tcPr>
            <w:tcW w:w="0" w:type="auto"/>
          </w:tcPr>
          <w:p w14:paraId="4D874C69" w14:textId="2615B308" w:rsidR="006F77DD" w:rsidRPr="001E18C9" w:rsidRDefault="004A4961" w:rsidP="00931159">
            <w:pPr>
              <w:spacing w:after="0"/>
              <w:jc w:val="right"/>
              <w:rPr>
                <w:rFonts w:cstheme="minorHAnsi"/>
                <w:sz w:val="20"/>
                <w:szCs w:val="24"/>
              </w:rPr>
            </w:pPr>
            <w:r>
              <w:rPr>
                <w:rFonts w:cstheme="minorHAnsi"/>
                <w:sz w:val="20"/>
                <w:szCs w:val="24"/>
              </w:rPr>
              <w:t>2</w:t>
            </w:r>
            <w:r w:rsidR="006F77DD">
              <w:rPr>
                <w:rFonts w:cstheme="minorHAnsi"/>
                <w:sz w:val="20"/>
                <w:szCs w:val="24"/>
              </w:rPr>
              <w:t>0.00</w:t>
            </w:r>
          </w:p>
        </w:tc>
        <w:tc>
          <w:tcPr>
            <w:tcW w:w="0" w:type="auto"/>
          </w:tcPr>
          <w:p w14:paraId="5A8B2E3C" w14:textId="77777777" w:rsidR="006F77DD" w:rsidRPr="001E18C9" w:rsidRDefault="006F77DD" w:rsidP="00931159">
            <w:pPr>
              <w:spacing w:after="0"/>
              <w:jc w:val="right"/>
              <w:rPr>
                <w:rFonts w:cstheme="minorHAnsi"/>
                <w:sz w:val="20"/>
                <w:szCs w:val="24"/>
              </w:rPr>
            </w:pPr>
            <w:r w:rsidRPr="001E18C9">
              <w:rPr>
                <w:rFonts w:cstheme="minorHAnsi"/>
                <w:sz w:val="20"/>
                <w:szCs w:val="24"/>
              </w:rPr>
              <w:t>0.00</w:t>
            </w:r>
          </w:p>
        </w:tc>
      </w:tr>
      <w:tr w:rsidR="00653465" w:rsidRPr="001E18C9" w14:paraId="0CA21F58" w14:textId="77777777" w:rsidTr="00F14995">
        <w:tc>
          <w:tcPr>
            <w:tcW w:w="0" w:type="auto"/>
          </w:tcPr>
          <w:p w14:paraId="229FA9C0" w14:textId="77777777" w:rsidR="00F14995" w:rsidRPr="001E18C9" w:rsidRDefault="00F14995" w:rsidP="00F14995">
            <w:pPr>
              <w:spacing w:after="0"/>
              <w:jc w:val="right"/>
              <w:rPr>
                <w:rFonts w:cstheme="minorHAnsi"/>
                <w:sz w:val="20"/>
                <w:szCs w:val="24"/>
              </w:rPr>
            </w:pPr>
            <w:r>
              <w:rPr>
                <w:rFonts w:cstheme="minorHAnsi"/>
                <w:sz w:val="20"/>
                <w:szCs w:val="24"/>
              </w:rPr>
              <w:t>10.000</w:t>
            </w:r>
          </w:p>
        </w:tc>
        <w:tc>
          <w:tcPr>
            <w:tcW w:w="0" w:type="auto"/>
          </w:tcPr>
          <w:p w14:paraId="623FFF6B" w14:textId="177DC82D" w:rsidR="00F14995" w:rsidRPr="001E18C9" w:rsidRDefault="00F14995" w:rsidP="00F14995">
            <w:pPr>
              <w:spacing w:after="0"/>
              <w:jc w:val="center"/>
              <w:rPr>
                <w:rFonts w:cstheme="minorHAnsi"/>
                <w:sz w:val="20"/>
                <w:szCs w:val="24"/>
              </w:rPr>
            </w:pPr>
            <w:r w:rsidRPr="09F3B44F">
              <w:rPr>
                <w:rFonts w:eastAsiaTheme="minorEastAsia"/>
                <w:sz w:val="20"/>
                <w:szCs w:val="20"/>
              </w:rPr>
              <w:t>07-02-</w:t>
            </w:r>
            <w:r w:rsidR="000C266A">
              <w:rPr>
                <w:rFonts w:eastAsiaTheme="minorEastAsia"/>
                <w:sz w:val="20"/>
                <w:szCs w:val="20"/>
              </w:rPr>
              <w:t>2000</w:t>
            </w:r>
          </w:p>
        </w:tc>
        <w:tc>
          <w:tcPr>
            <w:tcW w:w="0" w:type="auto"/>
            <w:noWrap/>
          </w:tcPr>
          <w:p w14:paraId="4C368F73" w14:textId="3A1D14F1" w:rsidR="00F14995" w:rsidRPr="001E18C9" w:rsidRDefault="000C266A" w:rsidP="00F14995">
            <w:pPr>
              <w:spacing w:after="0"/>
              <w:jc w:val="center"/>
              <w:rPr>
                <w:rFonts w:cstheme="minorHAnsi"/>
                <w:sz w:val="20"/>
                <w:szCs w:val="24"/>
              </w:rPr>
            </w:pPr>
            <w:r>
              <w:rPr>
                <w:rFonts w:eastAsiaTheme="minorEastAsia"/>
                <w:sz w:val="20"/>
                <w:szCs w:val="20"/>
              </w:rPr>
              <w:t>11</w:t>
            </w:r>
            <w:r w:rsidR="00F14995" w:rsidRPr="09F3B44F">
              <w:rPr>
                <w:rFonts w:eastAsiaTheme="minorEastAsia"/>
                <w:sz w:val="20"/>
                <w:szCs w:val="20"/>
              </w:rPr>
              <w:t>-15-2014</w:t>
            </w:r>
          </w:p>
        </w:tc>
        <w:tc>
          <w:tcPr>
            <w:tcW w:w="0" w:type="auto"/>
          </w:tcPr>
          <w:p w14:paraId="642A17FA" w14:textId="77777777" w:rsidR="00F14995" w:rsidRPr="001E18C9" w:rsidRDefault="00F14995" w:rsidP="00F14995">
            <w:pPr>
              <w:spacing w:after="0"/>
              <w:jc w:val="right"/>
              <w:rPr>
                <w:rFonts w:cstheme="minorHAnsi"/>
                <w:sz w:val="20"/>
                <w:szCs w:val="24"/>
              </w:rPr>
            </w:pPr>
            <w:r>
              <w:rPr>
                <w:rFonts w:cstheme="minorHAnsi"/>
                <w:sz w:val="20"/>
                <w:szCs w:val="24"/>
              </w:rPr>
              <w:t>350.00</w:t>
            </w:r>
          </w:p>
        </w:tc>
        <w:tc>
          <w:tcPr>
            <w:tcW w:w="0" w:type="auto"/>
          </w:tcPr>
          <w:p w14:paraId="3DE6AC8F" w14:textId="020FC40C" w:rsidR="00F14995" w:rsidRPr="001E18C9" w:rsidRDefault="004A4961" w:rsidP="00F14995">
            <w:pPr>
              <w:spacing w:after="0"/>
              <w:jc w:val="right"/>
              <w:rPr>
                <w:rFonts w:cstheme="minorHAnsi"/>
                <w:sz w:val="20"/>
                <w:szCs w:val="24"/>
              </w:rPr>
            </w:pPr>
            <w:r>
              <w:rPr>
                <w:rFonts w:cstheme="minorHAnsi"/>
                <w:sz w:val="20"/>
                <w:szCs w:val="24"/>
              </w:rPr>
              <w:t>32</w:t>
            </w:r>
            <w:r w:rsidR="00F14995">
              <w:rPr>
                <w:rFonts w:cstheme="minorHAnsi"/>
                <w:sz w:val="20"/>
                <w:szCs w:val="24"/>
              </w:rPr>
              <w:t>0.00</w:t>
            </w:r>
          </w:p>
        </w:tc>
        <w:tc>
          <w:tcPr>
            <w:tcW w:w="0" w:type="auto"/>
          </w:tcPr>
          <w:p w14:paraId="5576C283" w14:textId="77777777" w:rsidR="00F14995" w:rsidRPr="001E18C9" w:rsidRDefault="00F14995" w:rsidP="00F14995">
            <w:pPr>
              <w:spacing w:after="0"/>
              <w:jc w:val="center"/>
              <w:rPr>
                <w:rFonts w:cstheme="minorHAnsi"/>
                <w:sz w:val="20"/>
                <w:szCs w:val="24"/>
              </w:rPr>
            </w:pPr>
          </w:p>
        </w:tc>
        <w:tc>
          <w:tcPr>
            <w:tcW w:w="0" w:type="auto"/>
          </w:tcPr>
          <w:p w14:paraId="48111041" w14:textId="77777777" w:rsidR="00F14995" w:rsidRPr="001E18C9" w:rsidRDefault="00F14995" w:rsidP="00F14995">
            <w:pPr>
              <w:spacing w:after="0"/>
              <w:jc w:val="right"/>
              <w:rPr>
                <w:rFonts w:cstheme="minorHAnsi"/>
                <w:sz w:val="20"/>
                <w:szCs w:val="24"/>
              </w:rPr>
            </w:pPr>
          </w:p>
        </w:tc>
        <w:tc>
          <w:tcPr>
            <w:tcW w:w="0" w:type="auto"/>
          </w:tcPr>
          <w:p w14:paraId="51A96055" w14:textId="624A47CE" w:rsidR="00F14995" w:rsidRPr="001E18C9" w:rsidRDefault="004A4961" w:rsidP="00F14995">
            <w:pPr>
              <w:spacing w:after="0"/>
              <w:jc w:val="right"/>
              <w:rPr>
                <w:rFonts w:cstheme="minorHAnsi"/>
                <w:sz w:val="20"/>
                <w:szCs w:val="24"/>
              </w:rPr>
            </w:pPr>
            <w:r>
              <w:rPr>
                <w:rFonts w:cstheme="minorHAnsi"/>
                <w:sz w:val="20"/>
                <w:szCs w:val="24"/>
              </w:rPr>
              <w:t>3</w:t>
            </w:r>
            <w:r w:rsidR="00F14995">
              <w:rPr>
                <w:rFonts w:cstheme="minorHAnsi"/>
                <w:sz w:val="20"/>
                <w:szCs w:val="24"/>
              </w:rPr>
              <w:t>0.00</w:t>
            </w:r>
          </w:p>
        </w:tc>
        <w:tc>
          <w:tcPr>
            <w:tcW w:w="0" w:type="auto"/>
          </w:tcPr>
          <w:p w14:paraId="69E18B19" w14:textId="77777777" w:rsidR="00F14995" w:rsidRPr="001E18C9" w:rsidRDefault="00F14995" w:rsidP="00F14995">
            <w:pPr>
              <w:spacing w:after="0"/>
              <w:jc w:val="right"/>
              <w:rPr>
                <w:rFonts w:cstheme="minorHAnsi"/>
                <w:sz w:val="20"/>
                <w:szCs w:val="24"/>
              </w:rPr>
            </w:pPr>
            <w:r w:rsidRPr="001E18C9">
              <w:rPr>
                <w:rFonts w:cstheme="minorHAnsi"/>
                <w:sz w:val="20"/>
                <w:szCs w:val="24"/>
              </w:rPr>
              <w:t>0.00</w:t>
            </w:r>
          </w:p>
        </w:tc>
      </w:tr>
      <w:tr w:rsidR="00653465" w:rsidRPr="001E18C9" w14:paraId="78CF8A50" w14:textId="77777777" w:rsidTr="00F14995">
        <w:tc>
          <w:tcPr>
            <w:tcW w:w="0" w:type="auto"/>
            <w:tcBorders>
              <w:bottom w:val="single" w:sz="4" w:space="0" w:color="auto"/>
            </w:tcBorders>
          </w:tcPr>
          <w:p w14:paraId="42991D9A" w14:textId="77777777" w:rsidR="00F14995" w:rsidRPr="001E18C9" w:rsidRDefault="00F14995" w:rsidP="00F14995">
            <w:pPr>
              <w:spacing w:after="0"/>
              <w:jc w:val="right"/>
              <w:rPr>
                <w:rFonts w:cstheme="minorHAnsi"/>
                <w:sz w:val="20"/>
                <w:szCs w:val="24"/>
              </w:rPr>
            </w:pPr>
            <w:r>
              <w:rPr>
                <w:rFonts w:cstheme="minorHAnsi"/>
                <w:sz w:val="20"/>
                <w:szCs w:val="24"/>
              </w:rPr>
              <w:t>10.000</w:t>
            </w:r>
          </w:p>
        </w:tc>
        <w:tc>
          <w:tcPr>
            <w:tcW w:w="0" w:type="auto"/>
          </w:tcPr>
          <w:p w14:paraId="0711845A" w14:textId="35DE00B8" w:rsidR="00F14995" w:rsidRPr="001E18C9" w:rsidRDefault="00F14995" w:rsidP="00F14995">
            <w:pPr>
              <w:spacing w:after="0"/>
              <w:jc w:val="center"/>
              <w:rPr>
                <w:rFonts w:cstheme="minorHAnsi"/>
                <w:sz w:val="20"/>
                <w:szCs w:val="24"/>
              </w:rPr>
            </w:pPr>
            <w:r w:rsidRPr="09F3B44F">
              <w:rPr>
                <w:rFonts w:eastAsiaTheme="minorEastAsia"/>
                <w:sz w:val="20"/>
                <w:szCs w:val="20"/>
              </w:rPr>
              <w:t>07-02-</w:t>
            </w:r>
            <w:r w:rsidR="000C266A">
              <w:rPr>
                <w:rFonts w:eastAsiaTheme="minorEastAsia"/>
                <w:sz w:val="20"/>
                <w:szCs w:val="20"/>
              </w:rPr>
              <w:t>2000</w:t>
            </w:r>
          </w:p>
        </w:tc>
        <w:tc>
          <w:tcPr>
            <w:tcW w:w="0" w:type="auto"/>
            <w:noWrap/>
          </w:tcPr>
          <w:p w14:paraId="460F1749" w14:textId="10AB81E6" w:rsidR="00F14995" w:rsidRPr="001E18C9" w:rsidRDefault="000C266A" w:rsidP="00F14995">
            <w:pPr>
              <w:spacing w:after="0"/>
              <w:jc w:val="center"/>
              <w:rPr>
                <w:rFonts w:cstheme="minorHAnsi"/>
                <w:sz w:val="20"/>
                <w:szCs w:val="24"/>
              </w:rPr>
            </w:pPr>
            <w:r>
              <w:rPr>
                <w:rFonts w:eastAsiaTheme="minorEastAsia"/>
                <w:sz w:val="20"/>
                <w:szCs w:val="20"/>
              </w:rPr>
              <w:t>12</w:t>
            </w:r>
            <w:r w:rsidR="00F14995" w:rsidRPr="09F3B44F">
              <w:rPr>
                <w:rFonts w:eastAsiaTheme="minorEastAsia"/>
                <w:sz w:val="20"/>
                <w:szCs w:val="20"/>
              </w:rPr>
              <w:t>-15-2014</w:t>
            </w:r>
          </w:p>
        </w:tc>
        <w:tc>
          <w:tcPr>
            <w:tcW w:w="0" w:type="auto"/>
          </w:tcPr>
          <w:p w14:paraId="4BFD13E6" w14:textId="03BA2359" w:rsidR="00F14995" w:rsidRPr="001E18C9" w:rsidRDefault="004A4961" w:rsidP="00F14995">
            <w:pPr>
              <w:spacing w:after="0"/>
              <w:jc w:val="right"/>
              <w:rPr>
                <w:rFonts w:cstheme="minorHAnsi"/>
                <w:sz w:val="20"/>
                <w:szCs w:val="24"/>
              </w:rPr>
            </w:pPr>
            <w:r>
              <w:rPr>
                <w:rFonts w:cstheme="minorHAnsi"/>
                <w:sz w:val="20"/>
                <w:szCs w:val="24"/>
              </w:rPr>
              <w:t>34</w:t>
            </w:r>
            <w:r w:rsidR="00F14995">
              <w:rPr>
                <w:rFonts w:cstheme="minorHAnsi"/>
                <w:sz w:val="20"/>
                <w:szCs w:val="24"/>
              </w:rPr>
              <w:t>0.00</w:t>
            </w:r>
          </w:p>
        </w:tc>
        <w:tc>
          <w:tcPr>
            <w:tcW w:w="0" w:type="auto"/>
          </w:tcPr>
          <w:p w14:paraId="46F14A3A" w14:textId="60721375" w:rsidR="00F14995" w:rsidRPr="001E18C9" w:rsidRDefault="004A4961" w:rsidP="00F14995">
            <w:pPr>
              <w:spacing w:after="0"/>
              <w:jc w:val="right"/>
              <w:rPr>
                <w:rFonts w:cstheme="minorHAnsi"/>
                <w:sz w:val="20"/>
                <w:szCs w:val="24"/>
              </w:rPr>
            </w:pPr>
            <w:r>
              <w:rPr>
                <w:rFonts w:cstheme="minorHAnsi"/>
                <w:sz w:val="20"/>
                <w:szCs w:val="24"/>
              </w:rPr>
              <w:t>32</w:t>
            </w:r>
            <w:r w:rsidR="00F14995">
              <w:rPr>
                <w:rFonts w:cstheme="minorHAnsi"/>
                <w:sz w:val="20"/>
                <w:szCs w:val="24"/>
              </w:rPr>
              <w:t>0.00</w:t>
            </w:r>
          </w:p>
        </w:tc>
        <w:tc>
          <w:tcPr>
            <w:tcW w:w="0" w:type="auto"/>
          </w:tcPr>
          <w:p w14:paraId="31B96D96" w14:textId="77777777" w:rsidR="00F14995" w:rsidRPr="001E18C9" w:rsidRDefault="00F14995" w:rsidP="00F14995">
            <w:pPr>
              <w:spacing w:after="0"/>
              <w:jc w:val="center"/>
              <w:rPr>
                <w:rFonts w:cstheme="minorHAnsi"/>
                <w:sz w:val="20"/>
                <w:szCs w:val="24"/>
              </w:rPr>
            </w:pPr>
          </w:p>
        </w:tc>
        <w:tc>
          <w:tcPr>
            <w:tcW w:w="0" w:type="auto"/>
          </w:tcPr>
          <w:p w14:paraId="31ADD727" w14:textId="77777777" w:rsidR="00F14995" w:rsidRPr="001E18C9" w:rsidRDefault="00F14995" w:rsidP="00F14995">
            <w:pPr>
              <w:spacing w:after="0"/>
              <w:jc w:val="right"/>
              <w:rPr>
                <w:rFonts w:cstheme="minorHAnsi"/>
                <w:sz w:val="20"/>
                <w:szCs w:val="24"/>
              </w:rPr>
            </w:pPr>
          </w:p>
        </w:tc>
        <w:tc>
          <w:tcPr>
            <w:tcW w:w="0" w:type="auto"/>
          </w:tcPr>
          <w:p w14:paraId="7523CDD4" w14:textId="53E9654D" w:rsidR="00F14995" w:rsidRPr="001E18C9" w:rsidRDefault="004A4961" w:rsidP="00F14995">
            <w:pPr>
              <w:spacing w:after="0"/>
              <w:jc w:val="right"/>
              <w:rPr>
                <w:rFonts w:cstheme="minorHAnsi"/>
                <w:sz w:val="20"/>
                <w:szCs w:val="24"/>
              </w:rPr>
            </w:pPr>
            <w:r>
              <w:rPr>
                <w:rFonts w:cstheme="minorHAnsi"/>
                <w:sz w:val="20"/>
                <w:szCs w:val="24"/>
              </w:rPr>
              <w:t>2</w:t>
            </w:r>
            <w:r w:rsidR="00F14995">
              <w:rPr>
                <w:rFonts w:cstheme="minorHAnsi"/>
                <w:sz w:val="20"/>
                <w:szCs w:val="24"/>
              </w:rPr>
              <w:t>0.00</w:t>
            </w:r>
          </w:p>
        </w:tc>
        <w:tc>
          <w:tcPr>
            <w:tcW w:w="0" w:type="auto"/>
          </w:tcPr>
          <w:p w14:paraId="799C35F9" w14:textId="77777777" w:rsidR="00F14995" w:rsidRPr="001E18C9" w:rsidRDefault="00F14995" w:rsidP="00F14995">
            <w:pPr>
              <w:spacing w:after="0"/>
              <w:jc w:val="right"/>
              <w:rPr>
                <w:rFonts w:cstheme="minorHAnsi"/>
                <w:sz w:val="20"/>
                <w:szCs w:val="24"/>
              </w:rPr>
            </w:pPr>
            <w:r w:rsidRPr="001E18C9">
              <w:rPr>
                <w:rFonts w:cstheme="minorHAnsi"/>
                <w:sz w:val="20"/>
                <w:szCs w:val="24"/>
              </w:rPr>
              <w:t>0.00</w:t>
            </w:r>
          </w:p>
        </w:tc>
      </w:tr>
      <w:tr w:rsidR="00653465" w:rsidRPr="001E18C9" w14:paraId="32095F11" w14:textId="77777777" w:rsidTr="00F14995">
        <w:tc>
          <w:tcPr>
            <w:tcW w:w="0" w:type="auto"/>
            <w:tcBorders>
              <w:top w:val="single" w:sz="4" w:space="0" w:color="auto"/>
            </w:tcBorders>
          </w:tcPr>
          <w:p w14:paraId="4CFA1ED1" w14:textId="12FB2999" w:rsidR="00F14995" w:rsidRPr="001E18C9" w:rsidRDefault="000C266A" w:rsidP="00F14995">
            <w:pPr>
              <w:spacing w:after="0"/>
              <w:jc w:val="right"/>
              <w:rPr>
                <w:rFonts w:cstheme="minorHAnsi"/>
                <w:sz w:val="20"/>
                <w:szCs w:val="24"/>
              </w:rPr>
            </w:pPr>
            <w:r>
              <w:rPr>
                <w:rFonts w:cstheme="minorHAnsi"/>
                <w:sz w:val="20"/>
                <w:szCs w:val="24"/>
              </w:rPr>
              <w:t>1</w:t>
            </w:r>
            <w:r w:rsidR="00F14995">
              <w:rPr>
                <w:rFonts w:cstheme="minorHAnsi"/>
                <w:sz w:val="20"/>
                <w:szCs w:val="24"/>
              </w:rPr>
              <w:t>20.000</w:t>
            </w:r>
          </w:p>
        </w:tc>
        <w:tc>
          <w:tcPr>
            <w:tcW w:w="0" w:type="auto"/>
          </w:tcPr>
          <w:p w14:paraId="327D063A" w14:textId="77777777" w:rsidR="00F14995" w:rsidRPr="001E18C9" w:rsidRDefault="00F14995" w:rsidP="00F14995">
            <w:pPr>
              <w:spacing w:after="0"/>
              <w:jc w:val="center"/>
              <w:rPr>
                <w:rFonts w:cstheme="minorHAnsi"/>
                <w:sz w:val="20"/>
                <w:szCs w:val="24"/>
              </w:rPr>
            </w:pPr>
          </w:p>
        </w:tc>
        <w:tc>
          <w:tcPr>
            <w:tcW w:w="0" w:type="auto"/>
            <w:noWrap/>
          </w:tcPr>
          <w:p w14:paraId="0164B1CC" w14:textId="77777777" w:rsidR="00F14995" w:rsidRPr="001E18C9" w:rsidRDefault="00F14995" w:rsidP="00F14995">
            <w:pPr>
              <w:spacing w:after="0"/>
              <w:jc w:val="center"/>
              <w:rPr>
                <w:rFonts w:cstheme="minorHAnsi"/>
                <w:sz w:val="20"/>
                <w:szCs w:val="24"/>
              </w:rPr>
            </w:pPr>
          </w:p>
        </w:tc>
        <w:tc>
          <w:tcPr>
            <w:tcW w:w="0" w:type="auto"/>
            <w:tcBorders>
              <w:top w:val="single" w:sz="4" w:space="0" w:color="auto"/>
            </w:tcBorders>
          </w:tcPr>
          <w:p w14:paraId="0F05809B" w14:textId="15F2F60B" w:rsidR="00F14995" w:rsidRPr="001E18C9" w:rsidRDefault="004A4961" w:rsidP="00F14995">
            <w:pPr>
              <w:spacing w:after="0"/>
              <w:jc w:val="right"/>
              <w:rPr>
                <w:rFonts w:cstheme="minorHAnsi"/>
                <w:sz w:val="20"/>
                <w:szCs w:val="24"/>
              </w:rPr>
            </w:pPr>
            <w:r>
              <w:rPr>
                <w:rFonts w:cstheme="minorHAnsi"/>
                <w:sz w:val="20"/>
                <w:szCs w:val="24"/>
              </w:rPr>
              <w:t>4,14</w:t>
            </w:r>
            <w:r w:rsidR="00F14995">
              <w:rPr>
                <w:rFonts w:cstheme="minorHAnsi"/>
                <w:sz w:val="20"/>
                <w:szCs w:val="24"/>
              </w:rPr>
              <w:t>0.00</w:t>
            </w:r>
          </w:p>
        </w:tc>
        <w:tc>
          <w:tcPr>
            <w:tcW w:w="0" w:type="auto"/>
            <w:tcBorders>
              <w:top w:val="single" w:sz="4" w:space="0" w:color="auto"/>
            </w:tcBorders>
          </w:tcPr>
          <w:p w14:paraId="61237534" w14:textId="378B3A16" w:rsidR="00F14995" w:rsidRPr="001E18C9" w:rsidRDefault="004A4961" w:rsidP="00F14995">
            <w:pPr>
              <w:spacing w:after="0"/>
              <w:jc w:val="right"/>
              <w:rPr>
                <w:rFonts w:cstheme="minorHAnsi"/>
                <w:sz w:val="20"/>
                <w:szCs w:val="24"/>
              </w:rPr>
            </w:pPr>
            <w:r>
              <w:rPr>
                <w:rFonts w:cstheme="minorHAnsi"/>
                <w:sz w:val="20"/>
                <w:szCs w:val="24"/>
              </w:rPr>
              <w:t>3,8</w:t>
            </w:r>
            <w:r w:rsidR="00F14995">
              <w:rPr>
                <w:rFonts w:cstheme="minorHAnsi"/>
                <w:sz w:val="20"/>
                <w:szCs w:val="24"/>
              </w:rPr>
              <w:t>80.00</w:t>
            </w:r>
          </w:p>
        </w:tc>
        <w:tc>
          <w:tcPr>
            <w:tcW w:w="0" w:type="auto"/>
          </w:tcPr>
          <w:p w14:paraId="28542864" w14:textId="77777777" w:rsidR="00F14995" w:rsidRPr="001E18C9" w:rsidRDefault="00F14995" w:rsidP="00F14995">
            <w:pPr>
              <w:spacing w:after="0"/>
              <w:jc w:val="center"/>
              <w:rPr>
                <w:rFonts w:cstheme="minorHAnsi"/>
                <w:sz w:val="20"/>
                <w:szCs w:val="24"/>
              </w:rPr>
            </w:pPr>
          </w:p>
        </w:tc>
        <w:tc>
          <w:tcPr>
            <w:tcW w:w="0" w:type="auto"/>
            <w:tcBorders>
              <w:top w:val="single" w:sz="4" w:space="0" w:color="auto"/>
            </w:tcBorders>
          </w:tcPr>
          <w:p w14:paraId="3F9E540D" w14:textId="77777777" w:rsidR="00F14995" w:rsidRPr="001E18C9" w:rsidRDefault="00F14995" w:rsidP="00F14995">
            <w:pPr>
              <w:spacing w:after="0"/>
              <w:jc w:val="right"/>
              <w:rPr>
                <w:rFonts w:cstheme="minorHAnsi"/>
                <w:sz w:val="20"/>
                <w:szCs w:val="24"/>
              </w:rPr>
            </w:pPr>
            <w:r>
              <w:rPr>
                <w:rFonts w:cstheme="minorHAnsi"/>
                <w:sz w:val="20"/>
                <w:szCs w:val="24"/>
              </w:rPr>
              <w:t>0.00</w:t>
            </w:r>
          </w:p>
        </w:tc>
        <w:tc>
          <w:tcPr>
            <w:tcW w:w="0" w:type="auto"/>
            <w:tcBorders>
              <w:top w:val="single" w:sz="4" w:space="0" w:color="auto"/>
            </w:tcBorders>
          </w:tcPr>
          <w:p w14:paraId="380B5AC1" w14:textId="6963D01A" w:rsidR="00F14995" w:rsidRPr="001E18C9" w:rsidRDefault="004A4961" w:rsidP="00F14995">
            <w:pPr>
              <w:spacing w:after="0"/>
              <w:jc w:val="right"/>
              <w:rPr>
                <w:rFonts w:cstheme="minorHAnsi"/>
                <w:sz w:val="20"/>
                <w:szCs w:val="24"/>
              </w:rPr>
            </w:pPr>
            <w:r>
              <w:rPr>
                <w:rFonts w:cstheme="minorHAnsi"/>
                <w:sz w:val="20"/>
                <w:szCs w:val="24"/>
              </w:rPr>
              <w:t>26</w:t>
            </w:r>
            <w:r w:rsidR="00F14995">
              <w:rPr>
                <w:rFonts w:cstheme="minorHAnsi"/>
                <w:sz w:val="20"/>
                <w:szCs w:val="24"/>
              </w:rPr>
              <w:t>0.00</w:t>
            </w:r>
          </w:p>
        </w:tc>
        <w:tc>
          <w:tcPr>
            <w:tcW w:w="0" w:type="auto"/>
            <w:tcBorders>
              <w:top w:val="single" w:sz="4" w:space="0" w:color="auto"/>
            </w:tcBorders>
          </w:tcPr>
          <w:p w14:paraId="26A56466" w14:textId="77777777" w:rsidR="00F14995" w:rsidRPr="001E18C9" w:rsidRDefault="00F14995" w:rsidP="00F14995">
            <w:pPr>
              <w:spacing w:after="0"/>
              <w:jc w:val="right"/>
              <w:rPr>
                <w:rFonts w:cstheme="minorHAnsi"/>
                <w:sz w:val="20"/>
                <w:szCs w:val="24"/>
              </w:rPr>
            </w:pPr>
            <w:r w:rsidRPr="001E18C9">
              <w:rPr>
                <w:rFonts w:cstheme="minorHAnsi"/>
                <w:sz w:val="20"/>
                <w:szCs w:val="24"/>
              </w:rPr>
              <w:t>0.00</w:t>
            </w:r>
          </w:p>
        </w:tc>
      </w:tr>
      <w:tr w:rsidR="00D354DA" w:rsidRPr="001E18C9" w14:paraId="3E9155DF" w14:textId="77777777" w:rsidTr="00931159">
        <w:tc>
          <w:tcPr>
            <w:tcW w:w="0" w:type="auto"/>
          </w:tcPr>
          <w:p w14:paraId="292E52A7" w14:textId="77777777" w:rsidR="000C266A" w:rsidRPr="001E18C9" w:rsidRDefault="000C266A" w:rsidP="00931159">
            <w:pPr>
              <w:spacing w:after="0"/>
              <w:jc w:val="right"/>
              <w:rPr>
                <w:rFonts w:cstheme="minorHAnsi"/>
                <w:sz w:val="20"/>
                <w:szCs w:val="24"/>
              </w:rPr>
            </w:pPr>
          </w:p>
        </w:tc>
        <w:tc>
          <w:tcPr>
            <w:tcW w:w="0" w:type="auto"/>
          </w:tcPr>
          <w:p w14:paraId="7125A21D" w14:textId="77777777" w:rsidR="000C266A" w:rsidRPr="001E18C9" w:rsidRDefault="000C266A" w:rsidP="00931159">
            <w:pPr>
              <w:spacing w:after="0"/>
              <w:jc w:val="center"/>
              <w:rPr>
                <w:rFonts w:cstheme="minorHAnsi"/>
                <w:sz w:val="20"/>
                <w:szCs w:val="24"/>
              </w:rPr>
            </w:pPr>
          </w:p>
        </w:tc>
        <w:tc>
          <w:tcPr>
            <w:tcW w:w="0" w:type="auto"/>
            <w:noWrap/>
          </w:tcPr>
          <w:p w14:paraId="4BC91D62" w14:textId="77777777" w:rsidR="000C266A" w:rsidRPr="001E18C9" w:rsidRDefault="000C266A" w:rsidP="00931159">
            <w:pPr>
              <w:spacing w:after="0"/>
              <w:jc w:val="center"/>
              <w:rPr>
                <w:rFonts w:cstheme="minorHAnsi"/>
                <w:sz w:val="20"/>
                <w:szCs w:val="24"/>
              </w:rPr>
            </w:pPr>
          </w:p>
        </w:tc>
        <w:tc>
          <w:tcPr>
            <w:tcW w:w="0" w:type="auto"/>
          </w:tcPr>
          <w:p w14:paraId="7D791356" w14:textId="77777777" w:rsidR="000C266A" w:rsidRPr="001E18C9" w:rsidRDefault="000C266A" w:rsidP="00931159">
            <w:pPr>
              <w:spacing w:after="0"/>
              <w:jc w:val="right"/>
              <w:rPr>
                <w:rFonts w:cstheme="minorHAnsi"/>
                <w:sz w:val="20"/>
                <w:szCs w:val="24"/>
              </w:rPr>
            </w:pPr>
          </w:p>
        </w:tc>
        <w:tc>
          <w:tcPr>
            <w:tcW w:w="0" w:type="auto"/>
          </w:tcPr>
          <w:p w14:paraId="28E7C92C" w14:textId="77777777" w:rsidR="000C266A" w:rsidRPr="001E18C9" w:rsidRDefault="000C266A" w:rsidP="00931159">
            <w:pPr>
              <w:spacing w:after="0"/>
              <w:jc w:val="right"/>
              <w:rPr>
                <w:rFonts w:cstheme="minorHAnsi"/>
                <w:sz w:val="20"/>
                <w:szCs w:val="24"/>
              </w:rPr>
            </w:pPr>
          </w:p>
        </w:tc>
        <w:tc>
          <w:tcPr>
            <w:tcW w:w="0" w:type="auto"/>
          </w:tcPr>
          <w:p w14:paraId="5F1D6B6F" w14:textId="77777777" w:rsidR="000C266A" w:rsidRPr="001E18C9" w:rsidRDefault="000C266A" w:rsidP="00931159">
            <w:pPr>
              <w:spacing w:after="0"/>
              <w:jc w:val="center"/>
              <w:rPr>
                <w:rFonts w:cstheme="minorHAnsi"/>
                <w:sz w:val="20"/>
                <w:szCs w:val="24"/>
              </w:rPr>
            </w:pPr>
          </w:p>
        </w:tc>
        <w:tc>
          <w:tcPr>
            <w:tcW w:w="0" w:type="auto"/>
          </w:tcPr>
          <w:p w14:paraId="06AF61FC" w14:textId="77777777" w:rsidR="000C266A" w:rsidRPr="001E18C9" w:rsidRDefault="000C266A" w:rsidP="00931159">
            <w:pPr>
              <w:spacing w:after="0"/>
              <w:jc w:val="right"/>
              <w:rPr>
                <w:rFonts w:cstheme="minorHAnsi"/>
                <w:sz w:val="20"/>
                <w:szCs w:val="24"/>
              </w:rPr>
            </w:pPr>
          </w:p>
        </w:tc>
        <w:tc>
          <w:tcPr>
            <w:tcW w:w="0" w:type="auto"/>
          </w:tcPr>
          <w:p w14:paraId="114EC02A" w14:textId="77777777" w:rsidR="000C266A" w:rsidRPr="001E18C9" w:rsidRDefault="000C266A" w:rsidP="00931159">
            <w:pPr>
              <w:spacing w:after="0"/>
              <w:jc w:val="right"/>
              <w:rPr>
                <w:rFonts w:cstheme="minorHAnsi"/>
                <w:sz w:val="20"/>
                <w:szCs w:val="24"/>
              </w:rPr>
            </w:pPr>
          </w:p>
        </w:tc>
        <w:tc>
          <w:tcPr>
            <w:tcW w:w="0" w:type="auto"/>
          </w:tcPr>
          <w:p w14:paraId="152EC6E7" w14:textId="77777777" w:rsidR="000C266A" w:rsidRPr="001E18C9" w:rsidRDefault="000C266A" w:rsidP="00931159">
            <w:pPr>
              <w:spacing w:after="0"/>
              <w:jc w:val="right"/>
              <w:rPr>
                <w:rFonts w:cstheme="minorHAnsi"/>
                <w:sz w:val="20"/>
                <w:szCs w:val="24"/>
              </w:rPr>
            </w:pPr>
          </w:p>
        </w:tc>
      </w:tr>
      <w:tr w:rsidR="00D354DA" w:rsidRPr="001E18C9" w14:paraId="2894627B" w14:textId="77777777" w:rsidTr="00931159">
        <w:tc>
          <w:tcPr>
            <w:tcW w:w="0" w:type="auto"/>
            <w:gridSpan w:val="3"/>
          </w:tcPr>
          <w:p w14:paraId="68983090" w14:textId="7E63A1F1" w:rsidR="000C266A" w:rsidRPr="00A61976" w:rsidRDefault="004A4961" w:rsidP="00931159">
            <w:pPr>
              <w:spacing w:after="0"/>
              <w:rPr>
                <w:rFonts w:cstheme="minorHAnsi"/>
                <w:b/>
                <w:sz w:val="20"/>
                <w:szCs w:val="24"/>
              </w:rPr>
            </w:pPr>
            <w:r>
              <w:rPr>
                <w:rFonts w:eastAsiaTheme="minorEastAsia"/>
                <w:b/>
                <w:bCs/>
                <w:sz w:val="20"/>
                <w:szCs w:val="20"/>
              </w:rPr>
              <w:t>Acme Inc (ZAI</w:t>
            </w:r>
            <w:r w:rsidR="000C266A" w:rsidRPr="09F3B44F">
              <w:rPr>
                <w:rFonts w:eastAsiaTheme="minorEastAsia"/>
                <w:b/>
                <w:bCs/>
                <w:sz w:val="20"/>
                <w:szCs w:val="20"/>
              </w:rPr>
              <w:t>)</w:t>
            </w:r>
          </w:p>
        </w:tc>
        <w:tc>
          <w:tcPr>
            <w:tcW w:w="0" w:type="auto"/>
          </w:tcPr>
          <w:p w14:paraId="318BFB60" w14:textId="77777777" w:rsidR="000C266A" w:rsidRPr="001E18C9" w:rsidRDefault="000C266A" w:rsidP="00931159">
            <w:pPr>
              <w:spacing w:after="0"/>
              <w:jc w:val="right"/>
              <w:rPr>
                <w:rFonts w:cstheme="minorHAnsi"/>
                <w:sz w:val="20"/>
                <w:szCs w:val="24"/>
              </w:rPr>
            </w:pPr>
          </w:p>
        </w:tc>
        <w:tc>
          <w:tcPr>
            <w:tcW w:w="0" w:type="auto"/>
          </w:tcPr>
          <w:p w14:paraId="62375D67" w14:textId="77777777" w:rsidR="000C266A" w:rsidRPr="001E18C9" w:rsidRDefault="000C266A" w:rsidP="00931159">
            <w:pPr>
              <w:spacing w:after="0"/>
              <w:jc w:val="right"/>
              <w:rPr>
                <w:rFonts w:cstheme="minorHAnsi"/>
                <w:sz w:val="20"/>
                <w:szCs w:val="24"/>
              </w:rPr>
            </w:pPr>
          </w:p>
        </w:tc>
        <w:tc>
          <w:tcPr>
            <w:tcW w:w="0" w:type="auto"/>
          </w:tcPr>
          <w:p w14:paraId="010715DC" w14:textId="77777777" w:rsidR="000C266A" w:rsidRPr="001E18C9" w:rsidRDefault="000C266A" w:rsidP="00931159">
            <w:pPr>
              <w:spacing w:after="0"/>
              <w:jc w:val="center"/>
              <w:rPr>
                <w:rFonts w:cstheme="minorHAnsi"/>
                <w:sz w:val="20"/>
                <w:szCs w:val="24"/>
              </w:rPr>
            </w:pPr>
          </w:p>
        </w:tc>
        <w:tc>
          <w:tcPr>
            <w:tcW w:w="0" w:type="auto"/>
          </w:tcPr>
          <w:p w14:paraId="07DE3972" w14:textId="77777777" w:rsidR="000C266A" w:rsidRPr="001E18C9" w:rsidRDefault="000C266A" w:rsidP="00931159">
            <w:pPr>
              <w:spacing w:after="0"/>
              <w:jc w:val="right"/>
              <w:rPr>
                <w:rFonts w:cstheme="minorHAnsi"/>
                <w:sz w:val="20"/>
                <w:szCs w:val="24"/>
              </w:rPr>
            </w:pPr>
          </w:p>
        </w:tc>
        <w:tc>
          <w:tcPr>
            <w:tcW w:w="0" w:type="auto"/>
          </w:tcPr>
          <w:p w14:paraId="734E7772" w14:textId="77777777" w:rsidR="000C266A" w:rsidRPr="001E18C9" w:rsidRDefault="000C266A" w:rsidP="00931159">
            <w:pPr>
              <w:spacing w:after="0"/>
              <w:jc w:val="right"/>
              <w:rPr>
                <w:rFonts w:cstheme="minorHAnsi"/>
                <w:sz w:val="20"/>
                <w:szCs w:val="24"/>
              </w:rPr>
            </w:pPr>
          </w:p>
        </w:tc>
        <w:tc>
          <w:tcPr>
            <w:tcW w:w="0" w:type="auto"/>
          </w:tcPr>
          <w:p w14:paraId="24493C20" w14:textId="77777777" w:rsidR="000C266A" w:rsidRPr="001E18C9" w:rsidRDefault="000C266A" w:rsidP="00931159">
            <w:pPr>
              <w:spacing w:after="0"/>
              <w:jc w:val="right"/>
              <w:rPr>
                <w:rFonts w:cstheme="minorHAnsi"/>
                <w:sz w:val="20"/>
                <w:szCs w:val="24"/>
              </w:rPr>
            </w:pPr>
          </w:p>
        </w:tc>
      </w:tr>
      <w:tr w:rsidR="00D354DA" w:rsidRPr="001E18C9" w14:paraId="38C4406B" w14:textId="77777777" w:rsidTr="00931159">
        <w:tc>
          <w:tcPr>
            <w:tcW w:w="0" w:type="auto"/>
          </w:tcPr>
          <w:p w14:paraId="5F92CDC4" w14:textId="77777777" w:rsidR="000C266A" w:rsidRPr="001E18C9" w:rsidRDefault="000C266A" w:rsidP="00931159">
            <w:pPr>
              <w:spacing w:after="0"/>
              <w:jc w:val="right"/>
              <w:rPr>
                <w:rFonts w:cstheme="minorHAnsi"/>
                <w:sz w:val="20"/>
                <w:szCs w:val="24"/>
              </w:rPr>
            </w:pPr>
            <w:r>
              <w:rPr>
                <w:rFonts w:cstheme="minorHAnsi"/>
                <w:sz w:val="20"/>
                <w:szCs w:val="24"/>
              </w:rPr>
              <w:t>30.000</w:t>
            </w:r>
          </w:p>
        </w:tc>
        <w:tc>
          <w:tcPr>
            <w:tcW w:w="0" w:type="auto"/>
          </w:tcPr>
          <w:p w14:paraId="1DECC42D" w14:textId="77777777" w:rsidR="000C266A" w:rsidRPr="001E18C9" w:rsidRDefault="000C266A" w:rsidP="00931159">
            <w:pPr>
              <w:spacing w:after="0"/>
              <w:jc w:val="center"/>
              <w:rPr>
                <w:rFonts w:cstheme="minorHAnsi"/>
                <w:sz w:val="20"/>
                <w:szCs w:val="24"/>
              </w:rPr>
            </w:pPr>
            <w:r w:rsidRPr="09F3B44F">
              <w:rPr>
                <w:rFonts w:eastAsiaTheme="minorEastAsia"/>
                <w:sz w:val="20"/>
                <w:szCs w:val="20"/>
              </w:rPr>
              <w:t>07-02-</w:t>
            </w:r>
            <w:r>
              <w:rPr>
                <w:rFonts w:eastAsiaTheme="minorEastAsia"/>
                <w:sz w:val="20"/>
                <w:szCs w:val="20"/>
              </w:rPr>
              <w:t>2004</w:t>
            </w:r>
          </w:p>
        </w:tc>
        <w:tc>
          <w:tcPr>
            <w:tcW w:w="0" w:type="auto"/>
            <w:noWrap/>
          </w:tcPr>
          <w:p w14:paraId="1F2EC260" w14:textId="77777777" w:rsidR="000C266A" w:rsidRPr="001E18C9" w:rsidRDefault="000C266A" w:rsidP="00931159">
            <w:pPr>
              <w:spacing w:after="0"/>
              <w:jc w:val="center"/>
              <w:rPr>
                <w:rFonts w:cstheme="minorHAnsi"/>
                <w:sz w:val="20"/>
                <w:szCs w:val="24"/>
              </w:rPr>
            </w:pPr>
            <w:r>
              <w:rPr>
                <w:rFonts w:eastAsiaTheme="minorEastAsia"/>
                <w:sz w:val="20"/>
                <w:szCs w:val="20"/>
              </w:rPr>
              <w:t>03</w:t>
            </w:r>
            <w:r w:rsidRPr="09F3B44F">
              <w:rPr>
                <w:rFonts w:eastAsiaTheme="minorEastAsia"/>
                <w:sz w:val="20"/>
                <w:szCs w:val="20"/>
              </w:rPr>
              <w:t>-15-2014</w:t>
            </w:r>
          </w:p>
        </w:tc>
        <w:tc>
          <w:tcPr>
            <w:tcW w:w="0" w:type="auto"/>
          </w:tcPr>
          <w:p w14:paraId="5FE3900D" w14:textId="77777777" w:rsidR="000C266A" w:rsidRPr="001E18C9" w:rsidRDefault="000C266A" w:rsidP="00931159">
            <w:pPr>
              <w:spacing w:after="0"/>
              <w:jc w:val="right"/>
              <w:rPr>
                <w:rFonts w:cstheme="minorHAnsi"/>
                <w:sz w:val="20"/>
                <w:szCs w:val="24"/>
              </w:rPr>
            </w:pPr>
            <w:r>
              <w:rPr>
                <w:rFonts w:cstheme="minorHAnsi"/>
                <w:sz w:val="20"/>
                <w:szCs w:val="24"/>
              </w:rPr>
              <w:t>330.00</w:t>
            </w:r>
          </w:p>
        </w:tc>
        <w:tc>
          <w:tcPr>
            <w:tcW w:w="0" w:type="auto"/>
          </w:tcPr>
          <w:p w14:paraId="381A1EE3" w14:textId="05CB00D6" w:rsidR="000C266A" w:rsidRPr="001E18C9" w:rsidRDefault="004A4961" w:rsidP="00931159">
            <w:pPr>
              <w:spacing w:after="0"/>
              <w:jc w:val="right"/>
              <w:rPr>
                <w:rFonts w:cstheme="minorHAnsi"/>
                <w:sz w:val="20"/>
                <w:szCs w:val="24"/>
              </w:rPr>
            </w:pPr>
            <w:r>
              <w:rPr>
                <w:rFonts w:cstheme="minorHAnsi"/>
                <w:sz w:val="20"/>
                <w:szCs w:val="24"/>
              </w:rPr>
              <w:t>3</w:t>
            </w:r>
            <w:r w:rsidR="00D310AE">
              <w:rPr>
                <w:rFonts w:cstheme="minorHAnsi"/>
                <w:sz w:val="20"/>
                <w:szCs w:val="24"/>
              </w:rPr>
              <w:t>0</w:t>
            </w:r>
            <w:r w:rsidR="000C266A">
              <w:rPr>
                <w:rFonts w:cstheme="minorHAnsi"/>
                <w:sz w:val="20"/>
                <w:szCs w:val="24"/>
              </w:rPr>
              <w:t>0.00</w:t>
            </w:r>
          </w:p>
        </w:tc>
        <w:tc>
          <w:tcPr>
            <w:tcW w:w="0" w:type="auto"/>
          </w:tcPr>
          <w:p w14:paraId="5D1FADF9" w14:textId="77777777" w:rsidR="000C266A" w:rsidRPr="001E18C9" w:rsidRDefault="000C266A" w:rsidP="00931159">
            <w:pPr>
              <w:spacing w:after="0"/>
              <w:jc w:val="center"/>
              <w:rPr>
                <w:rFonts w:cstheme="minorHAnsi"/>
                <w:sz w:val="20"/>
                <w:szCs w:val="24"/>
              </w:rPr>
            </w:pPr>
          </w:p>
        </w:tc>
        <w:tc>
          <w:tcPr>
            <w:tcW w:w="0" w:type="auto"/>
          </w:tcPr>
          <w:p w14:paraId="23621C8D" w14:textId="77777777" w:rsidR="000C266A" w:rsidRPr="001E18C9" w:rsidRDefault="000C266A" w:rsidP="00931159">
            <w:pPr>
              <w:spacing w:after="0"/>
              <w:jc w:val="right"/>
              <w:rPr>
                <w:rFonts w:cstheme="minorHAnsi"/>
                <w:sz w:val="20"/>
                <w:szCs w:val="24"/>
              </w:rPr>
            </w:pPr>
          </w:p>
        </w:tc>
        <w:tc>
          <w:tcPr>
            <w:tcW w:w="0" w:type="auto"/>
          </w:tcPr>
          <w:p w14:paraId="05EE00B4" w14:textId="35EBEACE" w:rsidR="000C266A" w:rsidRPr="001E18C9" w:rsidRDefault="00D310AE" w:rsidP="00931159">
            <w:pPr>
              <w:spacing w:after="0"/>
              <w:jc w:val="right"/>
              <w:rPr>
                <w:rFonts w:cstheme="minorHAnsi"/>
                <w:sz w:val="20"/>
                <w:szCs w:val="24"/>
              </w:rPr>
            </w:pPr>
            <w:r>
              <w:rPr>
                <w:rFonts w:eastAsiaTheme="minorEastAsia"/>
                <w:sz w:val="20"/>
                <w:szCs w:val="20"/>
              </w:rPr>
              <w:t>3</w:t>
            </w:r>
            <w:r w:rsidR="000C266A">
              <w:rPr>
                <w:rFonts w:eastAsiaTheme="minorEastAsia"/>
                <w:sz w:val="20"/>
                <w:szCs w:val="20"/>
              </w:rPr>
              <w:t>0.00</w:t>
            </w:r>
          </w:p>
        </w:tc>
        <w:tc>
          <w:tcPr>
            <w:tcW w:w="0" w:type="auto"/>
          </w:tcPr>
          <w:p w14:paraId="169DA4B4" w14:textId="77777777" w:rsidR="000C266A" w:rsidRPr="001E18C9" w:rsidRDefault="000C266A" w:rsidP="00931159">
            <w:pPr>
              <w:spacing w:after="0"/>
              <w:jc w:val="right"/>
              <w:rPr>
                <w:rFonts w:cstheme="minorHAnsi"/>
                <w:sz w:val="20"/>
                <w:szCs w:val="24"/>
              </w:rPr>
            </w:pPr>
            <w:r w:rsidRPr="001E18C9">
              <w:rPr>
                <w:rFonts w:cstheme="minorHAnsi"/>
                <w:sz w:val="20"/>
                <w:szCs w:val="24"/>
              </w:rPr>
              <w:t>0.00</w:t>
            </w:r>
          </w:p>
        </w:tc>
      </w:tr>
      <w:tr w:rsidR="00D354DA" w:rsidRPr="001E18C9" w14:paraId="2F7A0A2A" w14:textId="77777777" w:rsidTr="00931159">
        <w:tc>
          <w:tcPr>
            <w:tcW w:w="0" w:type="auto"/>
          </w:tcPr>
          <w:p w14:paraId="5BE81718" w14:textId="77777777" w:rsidR="000C266A" w:rsidRPr="001E18C9" w:rsidRDefault="000C266A" w:rsidP="00931159">
            <w:pPr>
              <w:spacing w:after="0"/>
              <w:jc w:val="right"/>
              <w:rPr>
                <w:rFonts w:cstheme="minorHAnsi"/>
                <w:sz w:val="20"/>
                <w:szCs w:val="24"/>
              </w:rPr>
            </w:pPr>
            <w:r>
              <w:rPr>
                <w:rFonts w:cstheme="minorHAnsi"/>
                <w:sz w:val="20"/>
                <w:szCs w:val="24"/>
              </w:rPr>
              <w:t>30.000</w:t>
            </w:r>
          </w:p>
        </w:tc>
        <w:tc>
          <w:tcPr>
            <w:tcW w:w="0" w:type="auto"/>
          </w:tcPr>
          <w:p w14:paraId="71CAE5D5" w14:textId="77777777" w:rsidR="000C266A" w:rsidRPr="001E18C9" w:rsidRDefault="000C266A" w:rsidP="00931159">
            <w:pPr>
              <w:spacing w:after="0"/>
              <w:jc w:val="center"/>
              <w:rPr>
                <w:rFonts w:cstheme="minorHAnsi"/>
                <w:sz w:val="20"/>
                <w:szCs w:val="24"/>
              </w:rPr>
            </w:pPr>
            <w:r w:rsidRPr="09F3B44F">
              <w:rPr>
                <w:rFonts w:eastAsiaTheme="minorEastAsia"/>
                <w:sz w:val="20"/>
                <w:szCs w:val="20"/>
              </w:rPr>
              <w:t>07-02-</w:t>
            </w:r>
            <w:r>
              <w:rPr>
                <w:rFonts w:eastAsiaTheme="minorEastAsia"/>
                <w:sz w:val="20"/>
                <w:szCs w:val="20"/>
              </w:rPr>
              <w:t>2004</w:t>
            </w:r>
          </w:p>
        </w:tc>
        <w:tc>
          <w:tcPr>
            <w:tcW w:w="0" w:type="auto"/>
            <w:noWrap/>
          </w:tcPr>
          <w:p w14:paraId="0FE00EB9" w14:textId="77777777" w:rsidR="000C266A" w:rsidRPr="001E18C9" w:rsidRDefault="000C266A" w:rsidP="00931159">
            <w:pPr>
              <w:spacing w:after="0"/>
              <w:jc w:val="center"/>
              <w:rPr>
                <w:rFonts w:cstheme="minorHAnsi"/>
                <w:sz w:val="20"/>
                <w:szCs w:val="24"/>
              </w:rPr>
            </w:pPr>
            <w:r>
              <w:rPr>
                <w:rFonts w:eastAsiaTheme="minorEastAsia"/>
                <w:sz w:val="20"/>
                <w:szCs w:val="20"/>
              </w:rPr>
              <w:t>06</w:t>
            </w:r>
            <w:r w:rsidRPr="09F3B44F">
              <w:rPr>
                <w:rFonts w:eastAsiaTheme="minorEastAsia"/>
                <w:sz w:val="20"/>
                <w:szCs w:val="20"/>
              </w:rPr>
              <w:t>-15-2014</w:t>
            </w:r>
          </w:p>
        </w:tc>
        <w:tc>
          <w:tcPr>
            <w:tcW w:w="0" w:type="auto"/>
          </w:tcPr>
          <w:p w14:paraId="21A189E1" w14:textId="77777777" w:rsidR="000C266A" w:rsidRPr="001E18C9" w:rsidRDefault="000C266A" w:rsidP="00931159">
            <w:pPr>
              <w:spacing w:after="0"/>
              <w:jc w:val="right"/>
              <w:rPr>
                <w:rFonts w:cstheme="minorHAnsi"/>
                <w:sz w:val="20"/>
                <w:szCs w:val="24"/>
              </w:rPr>
            </w:pPr>
            <w:r>
              <w:rPr>
                <w:rFonts w:cstheme="minorHAnsi"/>
                <w:sz w:val="20"/>
                <w:szCs w:val="24"/>
              </w:rPr>
              <w:t>330.00</w:t>
            </w:r>
          </w:p>
        </w:tc>
        <w:tc>
          <w:tcPr>
            <w:tcW w:w="0" w:type="auto"/>
          </w:tcPr>
          <w:p w14:paraId="4D3338D5" w14:textId="60185905" w:rsidR="000C266A" w:rsidRPr="001E18C9" w:rsidRDefault="004A4961" w:rsidP="00931159">
            <w:pPr>
              <w:spacing w:after="0"/>
              <w:jc w:val="right"/>
              <w:rPr>
                <w:rFonts w:cstheme="minorHAnsi"/>
                <w:sz w:val="20"/>
                <w:szCs w:val="24"/>
              </w:rPr>
            </w:pPr>
            <w:r>
              <w:rPr>
                <w:rFonts w:cstheme="minorHAnsi"/>
                <w:sz w:val="20"/>
                <w:szCs w:val="24"/>
              </w:rPr>
              <w:t>3</w:t>
            </w:r>
            <w:r w:rsidR="00D310AE">
              <w:rPr>
                <w:rFonts w:cstheme="minorHAnsi"/>
                <w:sz w:val="20"/>
                <w:szCs w:val="24"/>
              </w:rPr>
              <w:t>0</w:t>
            </w:r>
            <w:r w:rsidR="000C266A">
              <w:rPr>
                <w:rFonts w:cstheme="minorHAnsi"/>
                <w:sz w:val="20"/>
                <w:szCs w:val="24"/>
              </w:rPr>
              <w:t>0.00</w:t>
            </w:r>
          </w:p>
        </w:tc>
        <w:tc>
          <w:tcPr>
            <w:tcW w:w="0" w:type="auto"/>
          </w:tcPr>
          <w:p w14:paraId="411810C8" w14:textId="77777777" w:rsidR="000C266A" w:rsidRPr="001E18C9" w:rsidRDefault="000C266A" w:rsidP="00931159">
            <w:pPr>
              <w:spacing w:after="0"/>
              <w:jc w:val="center"/>
              <w:rPr>
                <w:rFonts w:cstheme="minorHAnsi"/>
                <w:sz w:val="20"/>
                <w:szCs w:val="24"/>
              </w:rPr>
            </w:pPr>
          </w:p>
        </w:tc>
        <w:tc>
          <w:tcPr>
            <w:tcW w:w="0" w:type="auto"/>
          </w:tcPr>
          <w:p w14:paraId="5348947C" w14:textId="77777777" w:rsidR="000C266A" w:rsidRPr="001E18C9" w:rsidRDefault="000C266A" w:rsidP="00931159">
            <w:pPr>
              <w:spacing w:after="0"/>
              <w:jc w:val="right"/>
              <w:rPr>
                <w:rFonts w:cstheme="minorHAnsi"/>
                <w:sz w:val="20"/>
                <w:szCs w:val="24"/>
              </w:rPr>
            </w:pPr>
          </w:p>
        </w:tc>
        <w:tc>
          <w:tcPr>
            <w:tcW w:w="0" w:type="auto"/>
          </w:tcPr>
          <w:p w14:paraId="22752BFF" w14:textId="04871CB2" w:rsidR="000C266A" w:rsidRPr="001E18C9" w:rsidRDefault="00D310AE" w:rsidP="00931159">
            <w:pPr>
              <w:spacing w:after="0"/>
              <w:jc w:val="right"/>
              <w:rPr>
                <w:rFonts w:cstheme="minorHAnsi"/>
                <w:sz w:val="20"/>
                <w:szCs w:val="24"/>
              </w:rPr>
            </w:pPr>
            <w:r>
              <w:rPr>
                <w:rFonts w:cstheme="minorHAnsi"/>
                <w:sz w:val="20"/>
                <w:szCs w:val="24"/>
              </w:rPr>
              <w:t>3</w:t>
            </w:r>
            <w:r w:rsidR="000C266A">
              <w:rPr>
                <w:rFonts w:cstheme="minorHAnsi"/>
                <w:sz w:val="20"/>
                <w:szCs w:val="24"/>
              </w:rPr>
              <w:t>0.00</w:t>
            </w:r>
          </w:p>
        </w:tc>
        <w:tc>
          <w:tcPr>
            <w:tcW w:w="0" w:type="auto"/>
          </w:tcPr>
          <w:p w14:paraId="04258C0A" w14:textId="77777777" w:rsidR="000C266A" w:rsidRPr="001E18C9" w:rsidRDefault="000C266A" w:rsidP="00931159">
            <w:pPr>
              <w:spacing w:after="0"/>
              <w:jc w:val="right"/>
              <w:rPr>
                <w:rFonts w:cstheme="minorHAnsi"/>
                <w:sz w:val="20"/>
                <w:szCs w:val="24"/>
              </w:rPr>
            </w:pPr>
            <w:r w:rsidRPr="001E18C9">
              <w:rPr>
                <w:rFonts w:cstheme="minorHAnsi"/>
                <w:sz w:val="20"/>
                <w:szCs w:val="24"/>
              </w:rPr>
              <w:t>0.00</w:t>
            </w:r>
          </w:p>
        </w:tc>
      </w:tr>
      <w:tr w:rsidR="00D354DA" w:rsidRPr="001E18C9" w14:paraId="4CC435E1" w14:textId="77777777" w:rsidTr="00931159">
        <w:tc>
          <w:tcPr>
            <w:tcW w:w="0" w:type="auto"/>
          </w:tcPr>
          <w:p w14:paraId="77E4BF60" w14:textId="77777777" w:rsidR="000C266A" w:rsidRPr="001E18C9" w:rsidRDefault="000C266A" w:rsidP="00931159">
            <w:pPr>
              <w:spacing w:after="0"/>
              <w:jc w:val="right"/>
              <w:rPr>
                <w:rFonts w:cstheme="minorHAnsi"/>
                <w:sz w:val="20"/>
                <w:szCs w:val="24"/>
              </w:rPr>
            </w:pPr>
            <w:r>
              <w:rPr>
                <w:rFonts w:cstheme="minorHAnsi"/>
                <w:sz w:val="20"/>
                <w:szCs w:val="24"/>
              </w:rPr>
              <w:t>30.000</w:t>
            </w:r>
          </w:p>
        </w:tc>
        <w:tc>
          <w:tcPr>
            <w:tcW w:w="0" w:type="auto"/>
          </w:tcPr>
          <w:p w14:paraId="1D8EC914" w14:textId="77777777" w:rsidR="000C266A" w:rsidRPr="001E18C9" w:rsidRDefault="000C266A" w:rsidP="00931159">
            <w:pPr>
              <w:spacing w:after="0"/>
              <w:jc w:val="center"/>
              <w:rPr>
                <w:rFonts w:cstheme="minorHAnsi"/>
                <w:sz w:val="20"/>
                <w:szCs w:val="24"/>
              </w:rPr>
            </w:pPr>
            <w:r w:rsidRPr="09F3B44F">
              <w:rPr>
                <w:rFonts w:eastAsiaTheme="minorEastAsia"/>
                <w:sz w:val="20"/>
                <w:szCs w:val="20"/>
              </w:rPr>
              <w:t>07-02-</w:t>
            </w:r>
            <w:r>
              <w:rPr>
                <w:rFonts w:eastAsiaTheme="minorEastAsia"/>
                <w:sz w:val="20"/>
                <w:szCs w:val="20"/>
              </w:rPr>
              <w:t>2005</w:t>
            </w:r>
          </w:p>
        </w:tc>
        <w:tc>
          <w:tcPr>
            <w:tcW w:w="0" w:type="auto"/>
            <w:noWrap/>
          </w:tcPr>
          <w:p w14:paraId="09C4B9D8" w14:textId="77777777" w:rsidR="000C266A" w:rsidRPr="001E18C9" w:rsidRDefault="000C266A" w:rsidP="00931159">
            <w:pPr>
              <w:spacing w:after="0"/>
              <w:jc w:val="center"/>
              <w:rPr>
                <w:rFonts w:cstheme="minorHAnsi"/>
                <w:sz w:val="20"/>
                <w:szCs w:val="24"/>
              </w:rPr>
            </w:pPr>
            <w:r>
              <w:rPr>
                <w:rFonts w:eastAsiaTheme="minorEastAsia"/>
                <w:sz w:val="20"/>
                <w:szCs w:val="20"/>
              </w:rPr>
              <w:t>09</w:t>
            </w:r>
            <w:r w:rsidRPr="09F3B44F">
              <w:rPr>
                <w:rFonts w:eastAsiaTheme="minorEastAsia"/>
                <w:sz w:val="20"/>
                <w:szCs w:val="20"/>
              </w:rPr>
              <w:t>-15-2014</w:t>
            </w:r>
          </w:p>
        </w:tc>
        <w:tc>
          <w:tcPr>
            <w:tcW w:w="0" w:type="auto"/>
          </w:tcPr>
          <w:p w14:paraId="5B1A4213" w14:textId="77777777" w:rsidR="000C266A" w:rsidRPr="001E18C9" w:rsidRDefault="000C266A" w:rsidP="00931159">
            <w:pPr>
              <w:spacing w:after="0"/>
              <w:jc w:val="right"/>
              <w:rPr>
                <w:rFonts w:cstheme="minorHAnsi"/>
                <w:sz w:val="20"/>
                <w:szCs w:val="24"/>
              </w:rPr>
            </w:pPr>
            <w:r>
              <w:rPr>
                <w:rFonts w:cstheme="minorHAnsi"/>
                <w:sz w:val="20"/>
                <w:szCs w:val="24"/>
              </w:rPr>
              <w:t>330.00</w:t>
            </w:r>
          </w:p>
        </w:tc>
        <w:tc>
          <w:tcPr>
            <w:tcW w:w="0" w:type="auto"/>
          </w:tcPr>
          <w:p w14:paraId="1965ABFF" w14:textId="256B0273" w:rsidR="000C266A" w:rsidRPr="001E18C9" w:rsidRDefault="004A4961" w:rsidP="00931159">
            <w:pPr>
              <w:spacing w:after="0"/>
              <w:jc w:val="right"/>
              <w:rPr>
                <w:rFonts w:cstheme="minorHAnsi"/>
                <w:sz w:val="20"/>
                <w:szCs w:val="24"/>
              </w:rPr>
            </w:pPr>
            <w:r>
              <w:rPr>
                <w:rFonts w:cstheme="minorHAnsi"/>
                <w:sz w:val="20"/>
                <w:szCs w:val="24"/>
              </w:rPr>
              <w:t>34</w:t>
            </w:r>
            <w:r w:rsidR="000C266A">
              <w:rPr>
                <w:rFonts w:cstheme="minorHAnsi"/>
                <w:sz w:val="20"/>
                <w:szCs w:val="24"/>
              </w:rPr>
              <w:t>0.00</w:t>
            </w:r>
          </w:p>
        </w:tc>
        <w:tc>
          <w:tcPr>
            <w:tcW w:w="0" w:type="auto"/>
          </w:tcPr>
          <w:p w14:paraId="6C8407FC" w14:textId="77777777" w:rsidR="000C266A" w:rsidRPr="001E18C9" w:rsidRDefault="000C266A" w:rsidP="00931159">
            <w:pPr>
              <w:spacing w:after="0"/>
              <w:jc w:val="center"/>
              <w:rPr>
                <w:rFonts w:cstheme="minorHAnsi"/>
                <w:sz w:val="20"/>
                <w:szCs w:val="24"/>
              </w:rPr>
            </w:pPr>
            <w:r w:rsidRPr="09F3B44F">
              <w:rPr>
                <w:rFonts w:eastAsiaTheme="minorEastAsia"/>
                <w:sz w:val="20"/>
                <w:szCs w:val="20"/>
              </w:rPr>
              <w:t>W</w:t>
            </w:r>
          </w:p>
        </w:tc>
        <w:tc>
          <w:tcPr>
            <w:tcW w:w="0" w:type="auto"/>
          </w:tcPr>
          <w:p w14:paraId="20335126" w14:textId="0654BF40" w:rsidR="000C266A" w:rsidRPr="001E18C9" w:rsidRDefault="007C0543" w:rsidP="00931159">
            <w:pPr>
              <w:spacing w:after="0"/>
              <w:jc w:val="right"/>
              <w:rPr>
                <w:rFonts w:cstheme="minorHAnsi"/>
                <w:sz w:val="20"/>
                <w:szCs w:val="24"/>
              </w:rPr>
            </w:pPr>
            <w:r>
              <w:rPr>
                <w:rFonts w:cstheme="minorHAnsi"/>
                <w:sz w:val="20"/>
                <w:szCs w:val="24"/>
              </w:rPr>
              <w:t>20</w:t>
            </w:r>
            <w:r w:rsidR="000C266A">
              <w:rPr>
                <w:rFonts w:cstheme="minorHAnsi"/>
                <w:sz w:val="20"/>
                <w:szCs w:val="24"/>
              </w:rPr>
              <w:t>.88</w:t>
            </w:r>
          </w:p>
        </w:tc>
        <w:tc>
          <w:tcPr>
            <w:tcW w:w="0" w:type="auto"/>
          </w:tcPr>
          <w:p w14:paraId="6BBCE95B" w14:textId="77777777" w:rsidR="000C266A" w:rsidRPr="001E18C9" w:rsidRDefault="000C266A" w:rsidP="00931159">
            <w:pPr>
              <w:spacing w:after="0"/>
              <w:jc w:val="right"/>
              <w:rPr>
                <w:rFonts w:cstheme="minorHAnsi"/>
                <w:sz w:val="20"/>
                <w:szCs w:val="24"/>
              </w:rPr>
            </w:pPr>
            <w:r w:rsidRPr="09F3B44F">
              <w:rPr>
                <w:rFonts w:eastAsiaTheme="minorEastAsia"/>
                <w:sz w:val="20"/>
                <w:szCs w:val="20"/>
              </w:rPr>
              <w:t>-10.00</w:t>
            </w:r>
          </w:p>
        </w:tc>
        <w:tc>
          <w:tcPr>
            <w:tcW w:w="0" w:type="auto"/>
          </w:tcPr>
          <w:p w14:paraId="49513DFF" w14:textId="77777777" w:rsidR="000C266A" w:rsidRPr="001E18C9" w:rsidRDefault="000C266A" w:rsidP="00931159">
            <w:pPr>
              <w:spacing w:after="0"/>
              <w:jc w:val="right"/>
              <w:rPr>
                <w:rFonts w:cstheme="minorHAnsi"/>
                <w:sz w:val="20"/>
                <w:szCs w:val="24"/>
              </w:rPr>
            </w:pPr>
            <w:r w:rsidRPr="001E18C9">
              <w:rPr>
                <w:rFonts w:cstheme="minorHAnsi"/>
                <w:sz w:val="20"/>
                <w:szCs w:val="24"/>
              </w:rPr>
              <w:t>0.00</w:t>
            </w:r>
          </w:p>
        </w:tc>
      </w:tr>
      <w:tr w:rsidR="00D354DA" w:rsidRPr="001E18C9" w14:paraId="37B6E9E2" w14:textId="77777777" w:rsidTr="00931159">
        <w:tc>
          <w:tcPr>
            <w:tcW w:w="0" w:type="auto"/>
            <w:tcBorders>
              <w:bottom w:val="single" w:sz="4" w:space="0" w:color="auto"/>
            </w:tcBorders>
          </w:tcPr>
          <w:p w14:paraId="1E53D534" w14:textId="77777777" w:rsidR="000C266A" w:rsidRPr="001E18C9" w:rsidRDefault="000C266A" w:rsidP="00931159">
            <w:pPr>
              <w:spacing w:after="0"/>
              <w:jc w:val="right"/>
              <w:rPr>
                <w:rFonts w:cstheme="minorHAnsi"/>
                <w:sz w:val="20"/>
                <w:szCs w:val="24"/>
              </w:rPr>
            </w:pPr>
            <w:r>
              <w:rPr>
                <w:rFonts w:cstheme="minorHAnsi"/>
                <w:sz w:val="20"/>
                <w:szCs w:val="24"/>
              </w:rPr>
              <w:t>30.000</w:t>
            </w:r>
          </w:p>
        </w:tc>
        <w:tc>
          <w:tcPr>
            <w:tcW w:w="0" w:type="auto"/>
          </w:tcPr>
          <w:p w14:paraId="1126E4EA" w14:textId="77777777" w:rsidR="000C266A" w:rsidRPr="001E18C9" w:rsidRDefault="000C266A" w:rsidP="00931159">
            <w:pPr>
              <w:spacing w:after="0"/>
              <w:jc w:val="center"/>
              <w:rPr>
                <w:rFonts w:cstheme="minorHAnsi"/>
                <w:sz w:val="20"/>
                <w:szCs w:val="24"/>
              </w:rPr>
            </w:pPr>
            <w:r w:rsidRPr="09F3B44F">
              <w:rPr>
                <w:rFonts w:eastAsiaTheme="minorEastAsia"/>
                <w:sz w:val="20"/>
                <w:szCs w:val="20"/>
              </w:rPr>
              <w:t>07-02-</w:t>
            </w:r>
            <w:r>
              <w:rPr>
                <w:rFonts w:eastAsiaTheme="minorEastAsia"/>
                <w:sz w:val="20"/>
                <w:szCs w:val="20"/>
              </w:rPr>
              <w:t>2005</w:t>
            </w:r>
          </w:p>
        </w:tc>
        <w:tc>
          <w:tcPr>
            <w:tcW w:w="0" w:type="auto"/>
            <w:noWrap/>
          </w:tcPr>
          <w:p w14:paraId="1C28A141" w14:textId="77777777" w:rsidR="000C266A" w:rsidRPr="001E18C9" w:rsidRDefault="000C266A" w:rsidP="00931159">
            <w:pPr>
              <w:spacing w:after="0"/>
              <w:jc w:val="center"/>
              <w:rPr>
                <w:rFonts w:cstheme="minorHAnsi"/>
                <w:sz w:val="20"/>
                <w:szCs w:val="24"/>
              </w:rPr>
            </w:pPr>
            <w:r w:rsidRPr="09F3B44F">
              <w:rPr>
                <w:rFonts w:eastAsiaTheme="minorEastAsia"/>
                <w:sz w:val="20"/>
                <w:szCs w:val="20"/>
              </w:rPr>
              <w:t>12-15-2014</w:t>
            </w:r>
          </w:p>
        </w:tc>
        <w:tc>
          <w:tcPr>
            <w:tcW w:w="0" w:type="auto"/>
          </w:tcPr>
          <w:p w14:paraId="5DBEEF96" w14:textId="7157927E" w:rsidR="000C266A" w:rsidRPr="001E18C9" w:rsidRDefault="004A4961" w:rsidP="00931159">
            <w:pPr>
              <w:spacing w:after="0"/>
              <w:jc w:val="right"/>
              <w:rPr>
                <w:rFonts w:cstheme="minorHAnsi"/>
                <w:sz w:val="20"/>
                <w:szCs w:val="24"/>
              </w:rPr>
            </w:pPr>
            <w:r>
              <w:rPr>
                <w:rFonts w:cstheme="minorHAnsi"/>
                <w:sz w:val="20"/>
                <w:szCs w:val="24"/>
              </w:rPr>
              <w:t>33</w:t>
            </w:r>
            <w:r w:rsidR="000C266A">
              <w:rPr>
                <w:rFonts w:cstheme="minorHAnsi"/>
                <w:sz w:val="20"/>
                <w:szCs w:val="24"/>
              </w:rPr>
              <w:t>0.00</w:t>
            </w:r>
          </w:p>
        </w:tc>
        <w:tc>
          <w:tcPr>
            <w:tcW w:w="0" w:type="auto"/>
          </w:tcPr>
          <w:p w14:paraId="00FA3772" w14:textId="39C1881B" w:rsidR="000C266A" w:rsidRPr="001E18C9" w:rsidRDefault="004A4961" w:rsidP="00931159">
            <w:pPr>
              <w:spacing w:after="0"/>
              <w:jc w:val="right"/>
              <w:rPr>
                <w:rFonts w:cstheme="minorHAnsi"/>
                <w:sz w:val="20"/>
                <w:szCs w:val="24"/>
              </w:rPr>
            </w:pPr>
            <w:r>
              <w:rPr>
                <w:rFonts w:cstheme="minorHAnsi"/>
                <w:sz w:val="20"/>
                <w:szCs w:val="24"/>
              </w:rPr>
              <w:t>34</w:t>
            </w:r>
            <w:r w:rsidR="000C266A">
              <w:rPr>
                <w:rFonts w:cstheme="minorHAnsi"/>
                <w:sz w:val="20"/>
                <w:szCs w:val="24"/>
              </w:rPr>
              <w:t>0.00</w:t>
            </w:r>
          </w:p>
        </w:tc>
        <w:tc>
          <w:tcPr>
            <w:tcW w:w="0" w:type="auto"/>
          </w:tcPr>
          <w:p w14:paraId="1A2DBDC0" w14:textId="77777777" w:rsidR="000C266A" w:rsidRPr="001E18C9" w:rsidRDefault="000C266A" w:rsidP="00931159">
            <w:pPr>
              <w:spacing w:after="0"/>
              <w:jc w:val="center"/>
              <w:rPr>
                <w:rFonts w:cstheme="minorHAnsi"/>
                <w:sz w:val="20"/>
                <w:szCs w:val="24"/>
              </w:rPr>
            </w:pPr>
          </w:p>
        </w:tc>
        <w:tc>
          <w:tcPr>
            <w:tcW w:w="0" w:type="auto"/>
          </w:tcPr>
          <w:p w14:paraId="67D51E1B" w14:textId="77777777" w:rsidR="000C266A" w:rsidRPr="001E18C9" w:rsidRDefault="000C266A" w:rsidP="00931159">
            <w:pPr>
              <w:spacing w:after="0"/>
              <w:jc w:val="right"/>
              <w:rPr>
                <w:rFonts w:cstheme="minorHAnsi"/>
                <w:sz w:val="20"/>
                <w:szCs w:val="24"/>
              </w:rPr>
            </w:pPr>
          </w:p>
        </w:tc>
        <w:tc>
          <w:tcPr>
            <w:tcW w:w="0" w:type="auto"/>
          </w:tcPr>
          <w:p w14:paraId="75F0CF5B" w14:textId="40214E32" w:rsidR="000C266A" w:rsidRPr="001E18C9" w:rsidRDefault="004A4961" w:rsidP="004A4961">
            <w:pPr>
              <w:spacing w:after="0"/>
              <w:jc w:val="right"/>
              <w:rPr>
                <w:rFonts w:cstheme="minorHAnsi"/>
                <w:sz w:val="20"/>
                <w:szCs w:val="24"/>
              </w:rPr>
            </w:pPr>
            <w:r>
              <w:rPr>
                <w:rFonts w:cstheme="minorHAnsi"/>
                <w:sz w:val="20"/>
                <w:szCs w:val="24"/>
              </w:rPr>
              <w:t>-1</w:t>
            </w:r>
            <w:r w:rsidR="000C266A">
              <w:rPr>
                <w:rFonts w:cstheme="minorHAnsi"/>
                <w:sz w:val="20"/>
                <w:szCs w:val="24"/>
              </w:rPr>
              <w:t>0.00</w:t>
            </w:r>
          </w:p>
        </w:tc>
        <w:tc>
          <w:tcPr>
            <w:tcW w:w="0" w:type="auto"/>
          </w:tcPr>
          <w:p w14:paraId="324FBA9D" w14:textId="77777777" w:rsidR="000C266A" w:rsidRPr="001E18C9" w:rsidRDefault="000C266A" w:rsidP="00931159">
            <w:pPr>
              <w:spacing w:after="0"/>
              <w:jc w:val="right"/>
              <w:rPr>
                <w:rFonts w:cstheme="minorHAnsi"/>
                <w:sz w:val="20"/>
                <w:szCs w:val="24"/>
              </w:rPr>
            </w:pPr>
            <w:r w:rsidRPr="001E18C9">
              <w:rPr>
                <w:rFonts w:cstheme="minorHAnsi"/>
                <w:sz w:val="20"/>
                <w:szCs w:val="24"/>
              </w:rPr>
              <w:t>0.00</w:t>
            </w:r>
          </w:p>
        </w:tc>
      </w:tr>
      <w:tr w:rsidR="00D354DA" w:rsidRPr="001E18C9" w14:paraId="1F357CE6" w14:textId="77777777" w:rsidTr="00931159">
        <w:tc>
          <w:tcPr>
            <w:tcW w:w="0" w:type="auto"/>
            <w:tcBorders>
              <w:top w:val="single" w:sz="4" w:space="0" w:color="auto"/>
              <w:bottom w:val="triple" w:sz="4" w:space="0" w:color="auto"/>
            </w:tcBorders>
          </w:tcPr>
          <w:p w14:paraId="7F375C90" w14:textId="77777777" w:rsidR="000C266A" w:rsidRPr="001E18C9" w:rsidRDefault="000C266A" w:rsidP="00931159">
            <w:pPr>
              <w:spacing w:after="0"/>
              <w:jc w:val="right"/>
              <w:rPr>
                <w:rFonts w:cstheme="minorHAnsi"/>
                <w:sz w:val="20"/>
                <w:szCs w:val="24"/>
              </w:rPr>
            </w:pPr>
            <w:r>
              <w:rPr>
                <w:rFonts w:cstheme="minorHAnsi"/>
                <w:sz w:val="20"/>
                <w:szCs w:val="24"/>
              </w:rPr>
              <w:t>120.000</w:t>
            </w:r>
          </w:p>
        </w:tc>
        <w:tc>
          <w:tcPr>
            <w:tcW w:w="0" w:type="auto"/>
          </w:tcPr>
          <w:p w14:paraId="09E6FBDF" w14:textId="77777777" w:rsidR="000C266A" w:rsidRPr="001E18C9" w:rsidRDefault="000C266A" w:rsidP="00931159">
            <w:pPr>
              <w:spacing w:after="0"/>
              <w:jc w:val="center"/>
              <w:rPr>
                <w:rFonts w:cstheme="minorHAnsi"/>
                <w:sz w:val="20"/>
                <w:szCs w:val="24"/>
              </w:rPr>
            </w:pPr>
          </w:p>
        </w:tc>
        <w:tc>
          <w:tcPr>
            <w:tcW w:w="0" w:type="auto"/>
            <w:noWrap/>
          </w:tcPr>
          <w:p w14:paraId="7D5961B7" w14:textId="77777777" w:rsidR="000C266A" w:rsidRPr="001E18C9" w:rsidRDefault="000C266A" w:rsidP="00931159">
            <w:pPr>
              <w:spacing w:after="0"/>
              <w:jc w:val="center"/>
              <w:rPr>
                <w:rFonts w:cstheme="minorHAnsi"/>
                <w:sz w:val="20"/>
                <w:szCs w:val="24"/>
              </w:rPr>
            </w:pPr>
          </w:p>
        </w:tc>
        <w:tc>
          <w:tcPr>
            <w:tcW w:w="0" w:type="auto"/>
            <w:tcBorders>
              <w:top w:val="single" w:sz="4" w:space="0" w:color="auto"/>
            </w:tcBorders>
          </w:tcPr>
          <w:p w14:paraId="6906A329" w14:textId="63B30080" w:rsidR="000C266A" w:rsidRPr="001E18C9" w:rsidRDefault="00D310AE" w:rsidP="00931159">
            <w:pPr>
              <w:spacing w:after="0"/>
              <w:jc w:val="right"/>
              <w:rPr>
                <w:rFonts w:cstheme="minorHAnsi"/>
                <w:sz w:val="20"/>
                <w:szCs w:val="24"/>
              </w:rPr>
            </w:pPr>
            <w:r>
              <w:rPr>
                <w:rFonts w:cstheme="minorHAnsi"/>
                <w:sz w:val="20"/>
                <w:szCs w:val="24"/>
              </w:rPr>
              <w:t>1.320</w:t>
            </w:r>
            <w:r w:rsidR="000C266A">
              <w:rPr>
                <w:rFonts w:cstheme="minorHAnsi"/>
                <w:sz w:val="20"/>
                <w:szCs w:val="24"/>
              </w:rPr>
              <w:t>.00</w:t>
            </w:r>
          </w:p>
        </w:tc>
        <w:tc>
          <w:tcPr>
            <w:tcW w:w="0" w:type="auto"/>
            <w:tcBorders>
              <w:top w:val="single" w:sz="4" w:space="0" w:color="auto"/>
            </w:tcBorders>
          </w:tcPr>
          <w:p w14:paraId="3EAE5B7F" w14:textId="0C2F0CCD" w:rsidR="000C266A" w:rsidRPr="001E18C9" w:rsidRDefault="00D310AE" w:rsidP="00931159">
            <w:pPr>
              <w:spacing w:after="0"/>
              <w:jc w:val="right"/>
              <w:rPr>
                <w:rFonts w:cstheme="minorHAnsi"/>
                <w:sz w:val="20"/>
                <w:szCs w:val="24"/>
              </w:rPr>
            </w:pPr>
            <w:r>
              <w:rPr>
                <w:rFonts w:cstheme="minorHAnsi"/>
                <w:sz w:val="20"/>
                <w:szCs w:val="24"/>
              </w:rPr>
              <w:t>1,280.00</w:t>
            </w:r>
          </w:p>
        </w:tc>
        <w:tc>
          <w:tcPr>
            <w:tcW w:w="0" w:type="auto"/>
          </w:tcPr>
          <w:p w14:paraId="41F8FDCA" w14:textId="77777777" w:rsidR="000C266A" w:rsidRPr="001E18C9" w:rsidRDefault="000C266A" w:rsidP="00931159">
            <w:pPr>
              <w:spacing w:after="0"/>
              <w:jc w:val="center"/>
              <w:rPr>
                <w:rFonts w:cstheme="minorHAnsi"/>
                <w:sz w:val="20"/>
                <w:szCs w:val="24"/>
              </w:rPr>
            </w:pPr>
          </w:p>
        </w:tc>
        <w:tc>
          <w:tcPr>
            <w:tcW w:w="0" w:type="auto"/>
            <w:tcBorders>
              <w:top w:val="single" w:sz="4" w:space="0" w:color="auto"/>
            </w:tcBorders>
          </w:tcPr>
          <w:p w14:paraId="082D0262" w14:textId="00F9D7F1" w:rsidR="000C266A" w:rsidRPr="001E18C9" w:rsidRDefault="007C0543" w:rsidP="00931159">
            <w:pPr>
              <w:spacing w:after="0"/>
              <w:jc w:val="right"/>
              <w:rPr>
                <w:rFonts w:cstheme="minorHAnsi"/>
                <w:sz w:val="20"/>
                <w:szCs w:val="24"/>
              </w:rPr>
            </w:pPr>
            <w:r>
              <w:rPr>
                <w:rFonts w:cstheme="minorHAnsi"/>
                <w:sz w:val="20"/>
                <w:szCs w:val="24"/>
              </w:rPr>
              <w:t>20</w:t>
            </w:r>
            <w:r w:rsidR="00D310AE">
              <w:rPr>
                <w:rFonts w:cstheme="minorHAnsi"/>
                <w:sz w:val="20"/>
                <w:szCs w:val="24"/>
              </w:rPr>
              <w:t>.88</w:t>
            </w:r>
          </w:p>
        </w:tc>
        <w:tc>
          <w:tcPr>
            <w:tcW w:w="0" w:type="auto"/>
            <w:tcBorders>
              <w:top w:val="single" w:sz="4" w:space="0" w:color="auto"/>
            </w:tcBorders>
          </w:tcPr>
          <w:p w14:paraId="41C10E77" w14:textId="22091A7A" w:rsidR="000C266A" w:rsidRPr="001E18C9" w:rsidRDefault="00D310AE" w:rsidP="00931159">
            <w:pPr>
              <w:spacing w:after="0"/>
              <w:jc w:val="right"/>
              <w:rPr>
                <w:rFonts w:cstheme="minorHAnsi"/>
                <w:sz w:val="20"/>
                <w:szCs w:val="24"/>
              </w:rPr>
            </w:pPr>
            <w:r>
              <w:rPr>
                <w:rFonts w:eastAsiaTheme="minorEastAsia"/>
                <w:sz w:val="20"/>
                <w:szCs w:val="20"/>
              </w:rPr>
              <w:t>40.00</w:t>
            </w:r>
          </w:p>
        </w:tc>
        <w:tc>
          <w:tcPr>
            <w:tcW w:w="0" w:type="auto"/>
            <w:tcBorders>
              <w:top w:val="single" w:sz="4" w:space="0" w:color="auto"/>
            </w:tcBorders>
          </w:tcPr>
          <w:p w14:paraId="2654D328" w14:textId="77777777" w:rsidR="000C266A" w:rsidRPr="001E18C9" w:rsidRDefault="000C266A" w:rsidP="00931159">
            <w:pPr>
              <w:spacing w:after="0"/>
              <w:jc w:val="right"/>
              <w:rPr>
                <w:rFonts w:cstheme="minorHAnsi"/>
                <w:sz w:val="20"/>
                <w:szCs w:val="24"/>
              </w:rPr>
            </w:pPr>
            <w:r w:rsidRPr="001E18C9">
              <w:rPr>
                <w:rFonts w:cstheme="minorHAnsi"/>
                <w:sz w:val="20"/>
                <w:szCs w:val="24"/>
              </w:rPr>
              <w:t>0.00</w:t>
            </w:r>
          </w:p>
        </w:tc>
      </w:tr>
      <w:tr w:rsidR="00653465" w:rsidRPr="001E18C9" w14:paraId="778FDDCE" w14:textId="77777777" w:rsidTr="00F14995">
        <w:tc>
          <w:tcPr>
            <w:tcW w:w="0" w:type="auto"/>
          </w:tcPr>
          <w:p w14:paraId="2C90E9FE" w14:textId="77777777" w:rsidR="00F14995" w:rsidRPr="001E18C9" w:rsidRDefault="00F14995" w:rsidP="00F14995">
            <w:pPr>
              <w:spacing w:after="0"/>
              <w:jc w:val="right"/>
              <w:rPr>
                <w:rFonts w:cstheme="minorHAnsi"/>
                <w:sz w:val="20"/>
                <w:szCs w:val="24"/>
              </w:rPr>
            </w:pPr>
          </w:p>
        </w:tc>
        <w:tc>
          <w:tcPr>
            <w:tcW w:w="0" w:type="auto"/>
          </w:tcPr>
          <w:p w14:paraId="4E6D6E71" w14:textId="77777777" w:rsidR="00F14995" w:rsidRPr="001E18C9" w:rsidRDefault="00F14995" w:rsidP="00F14995">
            <w:pPr>
              <w:spacing w:after="0"/>
              <w:jc w:val="center"/>
              <w:rPr>
                <w:rFonts w:cstheme="minorHAnsi"/>
                <w:sz w:val="20"/>
                <w:szCs w:val="24"/>
              </w:rPr>
            </w:pPr>
          </w:p>
        </w:tc>
        <w:tc>
          <w:tcPr>
            <w:tcW w:w="0" w:type="auto"/>
            <w:noWrap/>
          </w:tcPr>
          <w:p w14:paraId="5732D598" w14:textId="77777777" w:rsidR="00F14995" w:rsidRPr="001E18C9" w:rsidRDefault="00F14995" w:rsidP="00F14995">
            <w:pPr>
              <w:spacing w:after="0"/>
              <w:jc w:val="center"/>
              <w:rPr>
                <w:rFonts w:cstheme="minorHAnsi"/>
                <w:sz w:val="20"/>
                <w:szCs w:val="24"/>
              </w:rPr>
            </w:pPr>
          </w:p>
        </w:tc>
        <w:tc>
          <w:tcPr>
            <w:tcW w:w="0" w:type="auto"/>
          </w:tcPr>
          <w:p w14:paraId="5438FB50" w14:textId="77777777" w:rsidR="00F14995" w:rsidRPr="001E18C9" w:rsidRDefault="00F14995" w:rsidP="00F14995">
            <w:pPr>
              <w:spacing w:after="0"/>
              <w:jc w:val="right"/>
              <w:rPr>
                <w:rFonts w:cstheme="minorHAnsi"/>
                <w:sz w:val="20"/>
                <w:szCs w:val="24"/>
              </w:rPr>
            </w:pPr>
          </w:p>
        </w:tc>
        <w:tc>
          <w:tcPr>
            <w:tcW w:w="0" w:type="auto"/>
          </w:tcPr>
          <w:p w14:paraId="290E16C3" w14:textId="77777777" w:rsidR="00F14995" w:rsidRPr="001E18C9" w:rsidRDefault="00F14995" w:rsidP="00F14995">
            <w:pPr>
              <w:spacing w:after="0"/>
              <w:jc w:val="right"/>
              <w:rPr>
                <w:rFonts w:cstheme="minorHAnsi"/>
                <w:sz w:val="20"/>
                <w:szCs w:val="24"/>
              </w:rPr>
            </w:pPr>
          </w:p>
        </w:tc>
        <w:tc>
          <w:tcPr>
            <w:tcW w:w="0" w:type="auto"/>
          </w:tcPr>
          <w:p w14:paraId="1C8C037E" w14:textId="77777777" w:rsidR="00F14995" w:rsidRPr="001E18C9" w:rsidRDefault="00F14995" w:rsidP="00F14995">
            <w:pPr>
              <w:spacing w:after="0"/>
              <w:jc w:val="center"/>
              <w:rPr>
                <w:rFonts w:cstheme="minorHAnsi"/>
                <w:sz w:val="20"/>
                <w:szCs w:val="24"/>
              </w:rPr>
            </w:pPr>
          </w:p>
        </w:tc>
        <w:tc>
          <w:tcPr>
            <w:tcW w:w="0" w:type="auto"/>
          </w:tcPr>
          <w:p w14:paraId="426ECBA5" w14:textId="77777777" w:rsidR="00F14995" w:rsidRPr="001E18C9" w:rsidRDefault="00F14995" w:rsidP="00F14995">
            <w:pPr>
              <w:spacing w:after="0"/>
              <w:jc w:val="right"/>
              <w:rPr>
                <w:rFonts w:cstheme="minorHAnsi"/>
                <w:sz w:val="20"/>
                <w:szCs w:val="24"/>
              </w:rPr>
            </w:pPr>
          </w:p>
        </w:tc>
        <w:tc>
          <w:tcPr>
            <w:tcW w:w="0" w:type="auto"/>
          </w:tcPr>
          <w:p w14:paraId="2F874EBC" w14:textId="77777777" w:rsidR="00F14995" w:rsidRPr="001E18C9" w:rsidRDefault="00F14995" w:rsidP="00F14995">
            <w:pPr>
              <w:spacing w:after="0"/>
              <w:jc w:val="right"/>
              <w:rPr>
                <w:rFonts w:cstheme="minorHAnsi"/>
                <w:sz w:val="20"/>
                <w:szCs w:val="24"/>
              </w:rPr>
            </w:pPr>
          </w:p>
        </w:tc>
        <w:tc>
          <w:tcPr>
            <w:tcW w:w="0" w:type="auto"/>
          </w:tcPr>
          <w:p w14:paraId="74E45B4F" w14:textId="77777777" w:rsidR="00F14995" w:rsidRPr="001E18C9" w:rsidRDefault="00F14995" w:rsidP="00F14995">
            <w:pPr>
              <w:spacing w:after="0"/>
              <w:jc w:val="right"/>
              <w:rPr>
                <w:rFonts w:cstheme="minorHAnsi"/>
                <w:sz w:val="20"/>
                <w:szCs w:val="24"/>
              </w:rPr>
            </w:pPr>
          </w:p>
        </w:tc>
      </w:tr>
      <w:tr w:rsidR="00F14995" w:rsidRPr="001E18C9" w14:paraId="7F55BC8D" w14:textId="77777777" w:rsidTr="00F14995">
        <w:tc>
          <w:tcPr>
            <w:tcW w:w="0" w:type="auto"/>
            <w:gridSpan w:val="3"/>
          </w:tcPr>
          <w:p w14:paraId="653D2EA1" w14:textId="0FCD029D" w:rsidR="00F14995" w:rsidRPr="00A61976" w:rsidRDefault="00F34851" w:rsidP="00F14995">
            <w:pPr>
              <w:spacing w:after="0"/>
              <w:rPr>
                <w:rFonts w:cstheme="minorHAnsi"/>
                <w:b/>
                <w:sz w:val="20"/>
                <w:szCs w:val="24"/>
              </w:rPr>
            </w:pPr>
            <w:r>
              <w:rPr>
                <w:rFonts w:eastAsiaTheme="minorEastAsia"/>
                <w:b/>
                <w:bCs/>
                <w:sz w:val="20"/>
                <w:szCs w:val="20"/>
              </w:rPr>
              <w:t>Acme Ltd (ZALTD</w:t>
            </w:r>
            <w:r w:rsidR="00F14995" w:rsidRPr="09F3B44F">
              <w:rPr>
                <w:rFonts w:eastAsiaTheme="minorEastAsia"/>
                <w:b/>
                <w:bCs/>
                <w:sz w:val="20"/>
                <w:szCs w:val="20"/>
              </w:rPr>
              <w:t>)</w:t>
            </w:r>
          </w:p>
        </w:tc>
        <w:tc>
          <w:tcPr>
            <w:tcW w:w="0" w:type="auto"/>
          </w:tcPr>
          <w:p w14:paraId="7732CDFF" w14:textId="77777777" w:rsidR="00F14995" w:rsidRPr="001E18C9" w:rsidRDefault="00F14995" w:rsidP="00F14995">
            <w:pPr>
              <w:spacing w:after="0"/>
              <w:jc w:val="right"/>
              <w:rPr>
                <w:rFonts w:cstheme="minorHAnsi"/>
                <w:sz w:val="20"/>
                <w:szCs w:val="24"/>
              </w:rPr>
            </w:pPr>
          </w:p>
        </w:tc>
        <w:tc>
          <w:tcPr>
            <w:tcW w:w="0" w:type="auto"/>
          </w:tcPr>
          <w:p w14:paraId="7315A4F9" w14:textId="77777777" w:rsidR="00F14995" w:rsidRPr="001E18C9" w:rsidRDefault="00F14995" w:rsidP="00F14995">
            <w:pPr>
              <w:spacing w:after="0"/>
              <w:jc w:val="right"/>
              <w:rPr>
                <w:rFonts w:cstheme="minorHAnsi"/>
                <w:sz w:val="20"/>
                <w:szCs w:val="24"/>
              </w:rPr>
            </w:pPr>
          </w:p>
        </w:tc>
        <w:tc>
          <w:tcPr>
            <w:tcW w:w="0" w:type="auto"/>
          </w:tcPr>
          <w:p w14:paraId="2066CFAF" w14:textId="77777777" w:rsidR="00F14995" w:rsidRPr="001E18C9" w:rsidRDefault="00F14995" w:rsidP="00F14995">
            <w:pPr>
              <w:spacing w:after="0"/>
              <w:jc w:val="center"/>
              <w:rPr>
                <w:rFonts w:cstheme="minorHAnsi"/>
                <w:sz w:val="20"/>
                <w:szCs w:val="24"/>
              </w:rPr>
            </w:pPr>
          </w:p>
        </w:tc>
        <w:tc>
          <w:tcPr>
            <w:tcW w:w="0" w:type="auto"/>
          </w:tcPr>
          <w:p w14:paraId="233A1D5B" w14:textId="77777777" w:rsidR="00F14995" w:rsidRPr="001E18C9" w:rsidRDefault="00F14995" w:rsidP="00F14995">
            <w:pPr>
              <w:spacing w:after="0"/>
              <w:jc w:val="right"/>
              <w:rPr>
                <w:rFonts w:cstheme="minorHAnsi"/>
                <w:sz w:val="20"/>
                <w:szCs w:val="24"/>
              </w:rPr>
            </w:pPr>
          </w:p>
        </w:tc>
        <w:tc>
          <w:tcPr>
            <w:tcW w:w="0" w:type="auto"/>
          </w:tcPr>
          <w:p w14:paraId="0784E90E" w14:textId="77777777" w:rsidR="00F14995" w:rsidRPr="001E18C9" w:rsidRDefault="00F14995" w:rsidP="00F14995">
            <w:pPr>
              <w:spacing w:after="0"/>
              <w:jc w:val="right"/>
              <w:rPr>
                <w:rFonts w:cstheme="minorHAnsi"/>
                <w:sz w:val="20"/>
                <w:szCs w:val="24"/>
              </w:rPr>
            </w:pPr>
          </w:p>
        </w:tc>
        <w:tc>
          <w:tcPr>
            <w:tcW w:w="0" w:type="auto"/>
          </w:tcPr>
          <w:p w14:paraId="10ED6C05" w14:textId="77777777" w:rsidR="00F14995" w:rsidRPr="001E18C9" w:rsidRDefault="00F14995" w:rsidP="00F14995">
            <w:pPr>
              <w:spacing w:after="0"/>
              <w:jc w:val="right"/>
              <w:rPr>
                <w:rFonts w:cstheme="minorHAnsi"/>
                <w:sz w:val="20"/>
                <w:szCs w:val="24"/>
              </w:rPr>
            </w:pPr>
          </w:p>
        </w:tc>
      </w:tr>
      <w:tr w:rsidR="00D354DA" w:rsidRPr="001E18C9" w14:paraId="479039BD" w14:textId="77777777" w:rsidTr="00931159">
        <w:tc>
          <w:tcPr>
            <w:tcW w:w="0" w:type="auto"/>
          </w:tcPr>
          <w:p w14:paraId="4140B4F1" w14:textId="77777777" w:rsidR="006F77DD" w:rsidRPr="001E18C9" w:rsidRDefault="006F77DD" w:rsidP="00931159">
            <w:pPr>
              <w:spacing w:after="0"/>
              <w:jc w:val="right"/>
              <w:rPr>
                <w:rFonts w:cstheme="minorHAnsi"/>
                <w:sz w:val="20"/>
                <w:szCs w:val="24"/>
              </w:rPr>
            </w:pPr>
            <w:r>
              <w:rPr>
                <w:rFonts w:cstheme="minorHAnsi"/>
                <w:sz w:val="20"/>
                <w:szCs w:val="24"/>
              </w:rPr>
              <w:t>30.000</w:t>
            </w:r>
          </w:p>
        </w:tc>
        <w:tc>
          <w:tcPr>
            <w:tcW w:w="0" w:type="auto"/>
          </w:tcPr>
          <w:p w14:paraId="6A6A6188" w14:textId="02B2B9C7" w:rsidR="006F77DD" w:rsidRPr="001E18C9" w:rsidRDefault="006F77DD" w:rsidP="00931159">
            <w:pPr>
              <w:spacing w:after="0"/>
              <w:jc w:val="center"/>
              <w:rPr>
                <w:rFonts w:cstheme="minorHAnsi"/>
                <w:sz w:val="20"/>
                <w:szCs w:val="24"/>
              </w:rPr>
            </w:pPr>
            <w:r w:rsidRPr="09F3B44F">
              <w:rPr>
                <w:rFonts w:eastAsiaTheme="minorEastAsia"/>
                <w:sz w:val="20"/>
                <w:szCs w:val="20"/>
              </w:rPr>
              <w:t>07-02-</w:t>
            </w:r>
            <w:r w:rsidR="000C266A">
              <w:rPr>
                <w:rFonts w:eastAsiaTheme="minorEastAsia"/>
                <w:sz w:val="20"/>
                <w:szCs w:val="20"/>
              </w:rPr>
              <w:t>2004</w:t>
            </w:r>
          </w:p>
        </w:tc>
        <w:tc>
          <w:tcPr>
            <w:tcW w:w="0" w:type="auto"/>
            <w:noWrap/>
          </w:tcPr>
          <w:p w14:paraId="0E2C9266" w14:textId="3418DB5A" w:rsidR="006F77DD" w:rsidRPr="001E18C9" w:rsidRDefault="000C266A" w:rsidP="00931159">
            <w:pPr>
              <w:spacing w:after="0"/>
              <w:jc w:val="center"/>
              <w:rPr>
                <w:rFonts w:cstheme="minorHAnsi"/>
                <w:sz w:val="20"/>
                <w:szCs w:val="24"/>
              </w:rPr>
            </w:pPr>
            <w:r>
              <w:rPr>
                <w:rFonts w:eastAsiaTheme="minorEastAsia"/>
                <w:sz w:val="20"/>
                <w:szCs w:val="20"/>
              </w:rPr>
              <w:t>03</w:t>
            </w:r>
            <w:r w:rsidR="006F77DD" w:rsidRPr="09F3B44F">
              <w:rPr>
                <w:rFonts w:eastAsiaTheme="minorEastAsia"/>
                <w:sz w:val="20"/>
                <w:szCs w:val="20"/>
              </w:rPr>
              <w:t>-15-2014</w:t>
            </w:r>
          </w:p>
        </w:tc>
        <w:tc>
          <w:tcPr>
            <w:tcW w:w="0" w:type="auto"/>
          </w:tcPr>
          <w:p w14:paraId="5EF90D6C" w14:textId="440A8B64" w:rsidR="006F77DD" w:rsidRPr="001E18C9" w:rsidRDefault="00D354DA" w:rsidP="00931159">
            <w:pPr>
              <w:spacing w:after="0"/>
              <w:jc w:val="right"/>
              <w:rPr>
                <w:rFonts w:cstheme="minorHAnsi"/>
                <w:sz w:val="20"/>
                <w:szCs w:val="24"/>
              </w:rPr>
            </w:pPr>
            <w:r>
              <w:rPr>
                <w:rFonts w:cstheme="minorHAnsi"/>
                <w:sz w:val="20"/>
                <w:szCs w:val="24"/>
              </w:rPr>
              <w:t>3,21</w:t>
            </w:r>
            <w:r w:rsidR="006F77DD">
              <w:rPr>
                <w:rFonts w:cstheme="minorHAnsi"/>
                <w:sz w:val="20"/>
                <w:szCs w:val="24"/>
              </w:rPr>
              <w:t>0.00</w:t>
            </w:r>
          </w:p>
        </w:tc>
        <w:tc>
          <w:tcPr>
            <w:tcW w:w="0" w:type="auto"/>
          </w:tcPr>
          <w:p w14:paraId="1384D52F" w14:textId="65E63D27" w:rsidR="006F77DD" w:rsidRPr="001E18C9" w:rsidRDefault="00D310AE" w:rsidP="00931159">
            <w:pPr>
              <w:spacing w:after="0"/>
              <w:jc w:val="right"/>
              <w:rPr>
                <w:rFonts w:cstheme="minorHAnsi"/>
                <w:sz w:val="20"/>
                <w:szCs w:val="24"/>
              </w:rPr>
            </w:pPr>
            <w:r>
              <w:rPr>
                <w:rFonts w:cstheme="minorHAnsi"/>
                <w:sz w:val="20"/>
                <w:szCs w:val="24"/>
              </w:rPr>
              <w:t>700</w:t>
            </w:r>
            <w:r w:rsidR="006F77DD">
              <w:rPr>
                <w:rFonts w:cstheme="minorHAnsi"/>
                <w:sz w:val="20"/>
                <w:szCs w:val="24"/>
              </w:rPr>
              <w:t>.00</w:t>
            </w:r>
          </w:p>
        </w:tc>
        <w:tc>
          <w:tcPr>
            <w:tcW w:w="0" w:type="auto"/>
          </w:tcPr>
          <w:p w14:paraId="69F32398" w14:textId="390B6485" w:rsidR="006F77DD" w:rsidRPr="001E18C9" w:rsidRDefault="006F77DD" w:rsidP="00931159">
            <w:pPr>
              <w:spacing w:after="0"/>
              <w:jc w:val="center"/>
              <w:rPr>
                <w:rFonts w:cstheme="minorHAnsi"/>
                <w:sz w:val="20"/>
                <w:szCs w:val="24"/>
              </w:rPr>
            </w:pPr>
          </w:p>
        </w:tc>
        <w:tc>
          <w:tcPr>
            <w:tcW w:w="0" w:type="auto"/>
          </w:tcPr>
          <w:p w14:paraId="2FA96EEA" w14:textId="5F3339EC" w:rsidR="006F77DD" w:rsidRPr="001E18C9" w:rsidRDefault="006F77DD" w:rsidP="00931159">
            <w:pPr>
              <w:spacing w:after="0"/>
              <w:jc w:val="right"/>
              <w:rPr>
                <w:rFonts w:cstheme="minorHAnsi"/>
                <w:sz w:val="20"/>
                <w:szCs w:val="24"/>
              </w:rPr>
            </w:pPr>
          </w:p>
        </w:tc>
        <w:tc>
          <w:tcPr>
            <w:tcW w:w="0" w:type="auto"/>
          </w:tcPr>
          <w:p w14:paraId="1210C1AE" w14:textId="0795B673" w:rsidR="006F77DD" w:rsidRPr="001E18C9" w:rsidRDefault="00D354DA" w:rsidP="00931159">
            <w:pPr>
              <w:spacing w:after="0"/>
              <w:jc w:val="right"/>
              <w:rPr>
                <w:rFonts w:cstheme="minorHAnsi"/>
                <w:sz w:val="20"/>
                <w:szCs w:val="24"/>
              </w:rPr>
            </w:pPr>
            <w:r>
              <w:rPr>
                <w:rFonts w:eastAsiaTheme="minorEastAsia"/>
                <w:sz w:val="20"/>
                <w:szCs w:val="20"/>
              </w:rPr>
              <w:t>2,51</w:t>
            </w:r>
            <w:r w:rsidR="00D310AE">
              <w:rPr>
                <w:rFonts w:eastAsiaTheme="minorEastAsia"/>
                <w:sz w:val="20"/>
                <w:szCs w:val="20"/>
              </w:rPr>
              <w:t>0</w:t>
            </w:r>
            <w:r w:rsidR="000C266A">
              <w:rPr>
                <w:rFonts w:eastAsiaTheme="minorEastAsia"/>
                <w:sz w:val="20"/>
                <w:szCs w:val="20"/>
              </w:rPr>
              <w:t>.00</w:t>
            </w:r>
          </w:p>
        </w:tc>
        <w:tc>
          <w:tcPr>
            <w:tcW w:w="0" w:type="auto"/>
          </w:tcPr>
          <w:p w14:paraId="27E2EC4E" w14:textId="77777777" w:rsidR="006F77DD" w:rsidRPr="001E18C9" w:rsidRDefault="006F77DD" w:rsidP="00931159">
            <w:pPr>
              <w:spacing w:after="0"/>
              <w:jc w:val="right"/>
              <w:rPr>
                <w:rFonts w:cstheme="minorHAnsi"/>
                <w:sz w:val="20"/>
                <w:szCs w:val="24"/>
              </w:rPr>
            </w:pPr>
            <w:r w:rsidRPr="001E18C9">
              <w:rPr>
                <w:rFonts w:cstheme="minorHAnsi"/>
                <w:sz w:val="20"/>
                <w:szCs w:val="24"/>
              </w:rPr>
              <w:t>0.00</w:t>
            </w:r>
          </w:p>
        </w:tc>
      </w:tr>
      <w:tr w:rsidR="00D354DA" w:rsidRPr="001E18C9" w14:paraId="65B26A01" w14:textId="77777777" w:rsidTr="00931159">
        <w:tc>
          <w:tcPr>
            <w:tcW w:w="0" w:type="auto"/>
          </w:tcPr>
          <w:p w14:paraId="3125325C" w14:textId="77777777" w:rsidR="006F77DD" w:rsidRPr="001E18C9" w:rsidRDefault="006F77DD" w:rsidP="00931159">
            <w:pPr>
              <w:spacing w:after="0"/>
              <w:jc w:val="right"/>
              <w:rPr>
                <w:rFonts w:cstheme="minorHAnsi"/>
                <w:sz w:val="20"/>
                <w:szCs w:val="24"/>
              </w:rPr>
            </w:pPr>
            <w:r>
              <w:rPr>
                <w:rFonts w:cstheme="minorHAnsi"/>
                <w:sz w:val="20"/>
                <w:szCs w:val="24"/>
              </w:rPr>
              <w:t>30.000</w:t>
            </w:r>
          </w:p>
        </w:tc>
        <w:tc>
          <w:tcPr>
            <w:tcW w:w="0" w:type="auto"/>
          </w:tcPr>
          <w:p w14:paraId="7B09B595" w14:textId="53C284AF" w:rsidR="006F77DD" w:rsidRPr="001E18C9" w:rsidRDefault="006F77DD" w:rsidP="00931159">
            <w:pPr>
              <w:spacing w:after="0"/>
              <w:jc w:val="center"/>
              <w:rPr>
                <w:rFonts w:cstheme="minorHAnsi"/>
                <w:sz w:val="20"/>
                <w:szCs w:val="24"/>
              </w:rPr>
            </w:pPr>
            <w:r w:rsidRPr="09F3B44F">
              <w:rPr>
                <w:rFonts w:eastAsiaTheme="minorEastAsia"/>
                <w:sz w:val="20"/>
                <w:szCs w:val="20"/>
              </w:rPr>
              <w:t>07-02-</w:t>
            </w:r>
            <w:r w:rsidR="000C266A">
              <w:rPr>
                <w:rFonts w:eastAsiaTheme="minorEastAsia"/>
                <w:sz w:val="20"/>
                <w:szCs w:val="20"/>
              </w:rPr>
              <w:t>2004</w:t>
            </w:r>
          </w:p>
        </w:tc>
        <w:tc>
          <w:tcPr>
            <w:tcW w:w="0" w:type="auto"/>
            <w:noWrap/>
          </w:tcPr>
          <w:p w14:paraId="3E87FDE1" w14:textId="75771260" w:rsidR="006F77DD" w:rsidRPr="001E18C9" w:rsidRDefault="000C266A" w:rsidP="00931159">
            <w:pPr>
              <w:spacing w:after="0"/>
              <w:jc w:val="center"/>
              <w:rPr>
                <w:rFonts w:cstheme="minorHAnsi"/>
                <w:sz w:val="20"/>
                <w:szCs w:val="24"/>
              </w:rPr>
            </w:pPr>
            <w:r>
              <w:rPr>
                <w:rFonts w:eastAsiaTheme="minorEastAsia"/>
                <w:sz w:val="20"/>
                <w:szCs w:val="20"/>
              </w:rPr>
              <w:t>06</w:t>
            </w:r>
            <w:r w:rsidR="006F77DD" w:rsidRPr="09F3B44F">
              <w:rPr>
                <w:rFonts w:eastAsiaTheme="minorEastAsia"/>
                <w:sz w:val="20"/>
                <w:szCs w:val="20"/>
              </w:rPr>
              <w:t>-15-2014</w:t>
            </w:r>
          </w:p>
        </w:tc>
        <w:tc>
          <w:tcPr>
            <w:tcW w:w="0" w:type="auto"/>
          </w:tcPr>
          <w:p w14:paraId="0223782F" w14:textId="135645FD" w:rsidR="006F77DD" w:rsidRPr="001E18C9" w:rsidRDefault="00D354DA" w:rsidP="00931159">
            <w:pPr>
              <w:spacing w:after="0"/>
              <w:jc w:val="right"/>
              <w:rPr>
                <w:rFonts w:cstheme="minorHAnsi"/>
                <w:sz w:val="20"/>
                <w:szCs w:val="24"/>
              </w:rPr>
            </w:pPr>
            <w:r>
              <w:rPr>
                <w:rFonts w:cstheme="minorHAnsi"/>
                <w:sz w:val="20"/>
                <w:szCs w:val="24"/>
              </w:rPr>
              <w:t>3,22</w:t>
            </w:r>
            <w:r w:rsidR="006F77DD">
              <w:rPr>
                <w:rFonts w:cstheme="minorHAnsi"/>
                <w:sz w:val="20"/>
                <w:szCs w:val="24"/>
              </w:rPr>
              <w:t>0.00</w:t>
            </w:r>
          </w:p>
        </w:tc>
        <w:tc>
          <w:tcPr>
            <w:tcW w:w="0" w:type="auto"/>
          </w:tcPr>
          <w:p w14:paraId="25C65594" w14:textId="599C9B11" w:rsidR="006F77DD" w:rsidRPr="001E18C9" w:rsidRDefault="00D310AE" w:rsidP="00931159">
            <w:pPr>
              <w:spacing w:after="0"/>
              <w:jc w:val="right"/>
              <w:rPr>
                <w:rFonts w:cstheme="minorHAnsi"/>
                <w:sz w:val="20"/>
                <w:szCs w:val="24"/>
              </w:rPr>
            </w:pPr>
            <w:r>
              <w:rPr>
                <w:rFonts w:cstheme="minorHAnsi"/>
                <w:sz w:val="20"/>
                <w:szCs w:val="24"/>
              </w:rPr>
              <w:t>700</w:t>
            </w:r>
            <w:r w:rsidR="006F77DD">
              <w:rPr>
                <w:rFonts w:cstheme="minorHAnsi"/>
                <w:sz w:val="20"/>
                <w:szCs w:val="24"/>
              </w:rPr>
              <w:t>.00</w:t>
            </w:r>
          </w:p>
        </w:tc>
        <w:tc>
          <w:tcPr>
            <w:tcW w:w="0" w:type="auto"/>
          </w:tcPr>
          <w:p w14:paraId="44CDD294" w14:textId="3F5B29E1" w:rsidR="006F77DD" w:rsidRPr="001E18C9" w:rsidRDefault="006F77DD" w:rsidP="00931159">
            <w:pPr>
              <w:spacing w:after="0"/>
              <w:jc w:val="center"/>
              <w:rPr>
                <w:rFonts w:cstheme="minorHAnsi"/>
                <w:sz w:val="20"/>
                <w:szCs w:val="24"/>
              </w:rPr>
            </w:pPr>
          </w:p>
        </w:tc>
        <w:tc>
          <w:tcPr>
            <w:tcW w:w="0" w:type="auto"/>
          </w:tcPr>
          <w:p w14:paraId="27145102" w14:textId="26464B41" w:rsidR="006F77DD" w:rsidRPr="001E18C9" w:rsidRDefault="006F77DD" w:rsidP="00931159">
            <w:pPr>
              <w:spacing w:after="0"/>
              <w:jc w:val="right"/>
              <w:rPr>
                <w:rFonts w:cstheme="minorHAnsi"/>
                <w:sz w:val="20"/>
                <w:szCs w:val="24"/>
              </w:rPr>
            </w:pPr>
          </w:p>
        </w:tc>
        <w:tc>
          <w:tcPr>
            <w:tcW w:w="0" w:type="auto"/>
          </w:tcPr>
          <w:p w14:paraId="51747A04" w14:textId="5D735A38" w:rsidR="006F77DD" w:rsidRPr="001E18C9" w:rsidRDefault="00D354DA" w:rsidP="00931159">
            <w:pPr>
              <w:spacing w:after="0"/>
              <w:jc w:val="right"/>
              <w:rPr>
                <w:rFonts w:cstheme="minorHAnsi"/>
                <w:sz w:val="20"/>
                <w:szCs w:val="24"/>
              </w:rPr>
            </w:pPr>
            <w:r>
              <w:rPr>
                <w:rFonts w:cstheme="minorHAnsi"/>
                <w:sz w:val="20"/>
                <w:szCs w:val="24"/>
              </w:rPr>
              <w:t>2,52</w:t>
            </w:r>
            <w:r w:rsidR="00D310AE">
              <w:rPr>
                <w:rFonts w:cstheme="minorHAnsi"/>
                <w:sz w:val="20"/>
                <w:szCs w:val="24"/>
              </w:rPr>
              <w:t>0</w:t>
            </w:r>
            <w:r w:rsidR="000C266A">
              <w:rPr>
                <w:rFonts w:cstheme="minorHAnsi"/>
                <w:sz w:val="20"/>
                <w:szCs w:val="24"/>
              </w:rPr>
              <w:t>.00</w:t>
            </w:r>
          </w:p>
        </w:tc>
        <w:tc>
          <w:tcPr>
            <w:tcW w:w="0" w:type="auto"/>
          </w:tcPr>
          <w:p w14:paraId="7C79BF72" w14:textId="77777777" w:rsidR="006F77DD" w:rsidRPr="001E18C9" w:rsidRDefault="006F77DD" w:rsidP="00931159">
            <w:pPr>
              <w:spacing w:after="0"/>
              <w:jc w:val="right"/>
              <w:rPr>
                <w:rFonts w:cstheme="minorHAnsi"/>
                <w:sz w:val="20"/>
                <w:szCs w:val="24"/>
              </w:rPr>
            </w:pPr>
            <w:r w:rsidRPr="001E18C9">
              <w:rPr>
                <w:rFonts w:cstheme="minorHAnsi"/>
                <w:sz w:val="20"/>
                <w:szCs w:val="24"/>
              </w:rPr>
              <w:t>0.00</w:t>
            </w:r>
          </w:p>
        </w:tc>
      </w:tr>
      <w:tr w:rsidR="00653465" w:rsidRPr="001E18C9" w14:paraId="53DE21AF" w14:textId="77777777" w:rsidTr="00F14995">
        <w:tc>
          <w:tcPr>
            <w:tcW w:w="0" w:type="auto"/>
          </w:tcPr>
          <w:p w14:paraId="172F6B08" w14:textId="77777777" w:rsidR="00F14995" w:rsidRPr="001E18C9" w:rsidRDefault="00F14995" w:rsidP="00F14995">
            <w:pPr>
              <w:spacing w:after="0"/>
              <w:jc w:val="right"/>
              <w:rPr>
                <w:rFonts w:cstheme="minorHAnsi"/>
                <w:sz w:val="20"/>
                <w:szCs w:val="24"/>
              </w:rPr>
            </w:pPr>
            <w:r>
              <w:rPr>
                <w:rFonts w:cstheme="minorHAnsi"/>
                <w:sz w:val="20"/>
                <w:szCs w:val="24"/>
              </w:rPr>
              <w:t>30.000</w:t>
            </w:r>
          </w:p>
        </w:tc>
        <w:tc>
          <w:tcPr>
            <w:tcW w:w="0" w:type="auto"/>
          </w:tcPr>
          <w:p w14:paraId="1129C47C" w14:textId="0E12CDEC" w:rsidR="00F14995" w:rsidRPr="001E18C9" w:rsidRDefault="00F14995" w:rsidP="00F14995">
            <w:pPr>
              <w:spacing w:after="0"/>
              <w:jc w:val="center"/>
              <w:rPr>
                <w:rFonts w:cstheme="minorHAnsi"/>
                <w:sz w:val="20"/>
                <w:szCs w:val="24"/>
              </w:rPr>
            </w:pPr>
            <w:r w:rsidRPr="09F3B44F">
              <w:rPr>
                <w:rFonts w:eastAsiaTheme="minorEastAsia"/>
                <w:sz w:val="20"/>
                <w:szCs w:val="20"/>
              </w:rPr>
              <w:t>07-02-</w:t>
            </w:r>
            <w:r w:rsidR="000C266A">
              <w:rPr>
                <w:rFonts w:eastAsiaTheme="minorEastAsia"/>
                <w:sz w:val="20"/>
                <w:szCs w:val="20"/>
              </w:rPr>
              <w:t>2005</w:t>
            </w:r>
          </w:p>
        </w:tc>
        <w:tc>
          <w:tcPr>
            <w:tcW w:w="0" w:type="auto"/>
            <w:noWrap/>
          </w:tcPr>
          <w:p w14:paraId="0A6393D4" w14:textId="1D885FAB" w:rsidR="00F14995" w:rsidRPr="001E18C9" w:rsidRDefault="000C266A" w:rsidP="00F14995">
            <w:pPr>
              <w:spacing w:after="0"/>
              <w:jc w:val="center"/>
              <w:rPr>
                <w:rFonts w:cstheme="minorHAnsi"/>
                <w:sz w:val="20"/>
                <w:szCs w:val="24"/>
              </w:rPr>
            </w:pPr>
            <w:r>
              <w:rPr>
                <w:rFonts w:eastAsiaTheme="minorEastAsia"/>
                <w:sz w:val="20"/>
                <w:szCs w:val="20"/>
              </w:rPr>
              <w:t>09</w:t>
            </w:r>
            <w:r w:rsidR="00F14995" w:rsidRPr="09F3B44F">
              <w:rPr>
                <w:rFonts w:eastAsiaTheme="minorEastAsia"/>
                <w:sz w:val="20"/>
                <w:szCs w:val="20"/>
              </w:rPr>
              <w:t>-15-2014</w:t>
            </w:r>
          </w:p>
        </w:tc>
        <w:tc>
          <w:tcPr>
            <w:tcW w:w="0" w:type="auto"/>
          </w:tcPr>
          <w:p w14:paraId="292AEA22" w14:textId="0991FCCE" w:rsidR="00F14995" w:rsidRPr="001E18C9" w:rsidRDefault="00D354DA" w:rsidP="00F14995">
            <w:pPr>
              <w:spacing w:after="0"/>
              <w:jc w:val="right"/>
              <w:rPr>
                <w:rFonts w:cstheme="minorHAnsi"/>
                <w:sz w:val="20"/>
                <w:szCs w:val="24"/>
              </w:rPr>
            </w:pPr>
            <w:r>
              <w:rPr>
                <w:rFonts w:cstheme="minorHAnsi"/>
                <w:sz w:val="20"/>
                <w:szCs w:val="24"/>
              </w:rPr>
              <w:t>3,23</w:t>
            </w:r>
            <w:r w:rsidR="00F14995">
              <w:rPr>
                <w:rFonts w:cstheme="minorHAnsi"/>
                <w:sz w:val="20"/>
                <w:szCs w:val="24"/>
              </w:rPr>
              <w:t>0.00</w:t>
            </w:r>
          </w:p>
        </w:tc>
        <w:tc>
          <w:tcPr>
            <w:tcW w:w="0" w:type="auto"/>
          </w:tcPr>
          <w:p w14:paraId="6E64E414" w14:textId="458B34FB" w:rsidR="00F14995" w:rsidRPr="001E18C9" w:rsidRDefault="00D310AE" w:rsidP="00F14995">
            <w:pPr>
              <w:spacing w:after="0"/>
              <w:jc w:val="right"/>
              <w:rPr>
                <w:rFonts w:cstheme="minorHAnsi"/>
                <w:sz w:val="20"/>
                <w:szCs w:val="24"/>
              </w:rPr>
            </w:pPr>
            <w:r>
              <w:rPr>
                <w:rFonts w:cstheme="minorHAnsi"/>
                <w:sz w:val="20"/>
                <w:szCs w:val="24"/>
              </w:rPr>
              <w:t>720</w:t>
            </w:r>
            <w:r w:rsidR="00F14995">
              <w:rPr>
                <w:rFonts w:cstheme="minorHAnsi"/>
                <w:sz w:val="20"/>
                <w:szCs w:val="24"/>
              </w:rPr>
              <w:t>.00</w:t>
            </w:r>
          </w:p>
        </w:tc>
        <w:tc>
          <w:tcPr>
            <w:tcW w:w="0" w:type="auto"/>
          </w:tcPr>
          <w:p w14:paraId="2F8EC947" w14:textId="23700278" w:rsidR="00F14995" w:rsidRPr="001E18C9" w:rsidRDefault="00F14995" w:rsidP="00F14995">
            <w:pPr>
              <w:spacing w:after="0"/>
              <w:jc w:val="center"/>
              <w:rPr>
                <w:rFonts w:cstheme="minorHAnsi"/>
                <w:sz w:val="20"/>
                <w:szCs w:val="24"/>
              </w:rPr>
            </w:pPr>
          </w:p>
        </w:tc>
        <w:tc>
          <w:tcPr>
            <w:tcW w:w="0" w:type="auto"/>
          </w:tcPr>
          <w:p w14:paraId="13CC85EF" w14:textId="0CB80422" w:rsidR="00F14995" w:rsidRPr="001E18C9" w:rsidRDefault="00F14995" w:rsidP="00F14995">
            <w:pPr>
              <w:spacing w:after="0"/>
              <w:jc w:val="right"/>
              <w:rPr>
                <w:rFonts w:cstheme="minorHAnsi"/>
                <w:sz w:val="20"/>
                <w:szCs w:val="24"/>
              </w:rPr>
            </w:pPr>
          </w:p>
        </w:tc>
        <w:tc>
          <w:tcPr>
            <w:tcW w:w="0" w:type="auto"/>
          </w:tcPr>
          <w:p w14:paraId="283ACCD6" w14:textId="3A7BAEBB" w:rsidR="00F14995" w:rsidRPr="001E18C9" w:rsidRDefault="00D354DA" w:rsidP="00F14995">
            <w:pPr>
              <w:spacing w:after="0"/>
              <w:jc w:val="right"/>
              <w:rPr>
                <w:rFonts w:cstheme="minorHAnsi"/>
                <w:sz w:val="20"/>
                <w:szCs w:val="24"/>
              </w:rPr>
            </w:pPr>
            <w:r>
              <w:rPr>
                <w:rFonts w:eastAsiaTheme="minorEastAsia"/>
                <w:sz w:val="20"/>
                <w:szCs w:val="20"/>
              </w:rPr>
              <w:t>2,51</w:t>
            </w:r>
            <w:r w:rsidR="00D310AE">
              <w:rPr>
                <w:rFonts w:eastAsiaTheme="minorEastAsia"/>
                <w:sz w:val="20"/>
                <w:szCs w:val="20"/>
              </w:rPr>
              <w:t>0</w:t>
            </w:r>
            <w:r w:rsidR="00F14995" w:rsidRPr="09F3B44F">
              <w:rPr>
                <w:rFonts w:eastAsiaTheme="minorEastAsia"/>
                <w:sz w:val="20"/>
                <w:szCs w:val="20"/>
              </w:rPr>
              <w:t>.00</w:t>
            </w:r>
          </w:p>
        </w:tc>
        <w:tc>
          <w:tcPr>
            <w:tcW w:w="0" w:type="auto"/>
          </w:tcPr>
          <w:p w14:paraId="72D0EB41" w14:textId="77777777" w:rsidR="00F14995" w:rsidRPr="001E18C9" w:rsidRDefault="00F14995" w:rsidP="00F14995">
            <w:pPr>
              <w:spacing w:after="0"/>
              <w:jc w:val="right"/>
              <w:rPr>
                <w:rFonts w:cstheme="minorHAnsi"/>
                <w:sz w:val="20"/>
                <w:szCs w:val="24"/>
              </w:rPr>
            </w:pPr>
            <w:r w:rsidRPr="001E18C9">
              <w:rPr>
                <w:rFonts w:cstheme="minorHAnsi"/>
                <w:sz w:val="20"/>
                <w:szCs w:val="24"/>
              </w:rPr>
              <w:t>0.00</w:t>
            </w:r>
          </w:p>
        </w:tc>
      </w:tr>
      <w:tr w:rsidR="00653465" w:rsidRPr="001E18C9" w14:paraId="0F3918F6" w14:textId="77777777" w:rsidTr="00F14995">
        <w:tc>
          <w:tcPr>
            <w:tcW w:w="0" w:type="auto"/>
            <w:tcBorders>
              <w:bottom w:val="single" w:sz="4" w:space="0" w:color="auto"/>
            </w:tcBorders>
          </w:tcPr>
          <w:p w14:paraId="0BBF2732" w14:textId="77777777" w:rsidR="00F14995" w:rsidRPr="001E18C9" w:rsidRDefault="00F14995" w:rsidP="00F14995">
            <w:pPr>
              <w:spacing w:after="0"/>
              <w:jc w:val="right"/>
              <w:rPr>
                <w:rFonts w:cstheme="minorHAnsi"/>
                <w:sz w:val="20"/>
                <w:szCs w:val="24"/>
              </w:rPr>
            </w:pPr>
            <w:r>
              <w:rPr>
                <w:rFonts w:cstheme="minorHAnsi"/>
                <w:sz w:val="20"/>
                <w:szCs w:val="24"/>
              </w:rPr>
              <w:t>30.000</w:t>
            </w:r>
          </w:p>
        </w:tc>
        <w:tc>
          <w:tcPr>
            <w:tcW w:w="0" w:type="auto"/>
          </w:tcPr>
          <w:p w14:paraId="3F4F5CDD" w14:textId="3E266C9A" w:rsidR="00F14995" w:rsidRPr="001E18C9" w:rsidRDefault="00F14995" w:rsidP="00F14995">
            <w:pPr>
              <w:spacing w:after="0"/>
              <w:jc w:val="center"/>
              <w:rPr>
                <w:rFonts w:cstheme="minorHAnsi"/>
                <w:sz w:val="20"/>
                <w:szCs w:val="24"/>
              </w:rPr>
            </w:pPr>
            <w:r w:rsidRPr="09F3B44F">
              <w:rPr>
                <w:rFonts w:eastAsiaTheme="minorEastAsia"/>
                <w:sz w:val="20"/>
                <w:szCs w:val="20"/>
              </w:rPr>
              <w:t>07-02-</w:t>
            </w:r>
            <w:r w:rsidR="000C266A">
              <w:rPr>
                <w:rFonts w:eastAsiaTheme="minorEastAsia"/>
                <w:sz w:val="20"/>
                <w:szCs w:val="20"/>
              </w:rPr>
              <w:t>2005</w:t>
            </w:r>
          </w:p>
        </w:tc>
        <w:tc>
          <w:tcPr>
            <w:tcW w:w="0" w:type="auto"/>
            <w:noWrap/>
          </w:tcPr>
          <w:p w14:paraId="62AA70DC" w14:textId="77777777" w:rsidR="00F14995" w:rsidRPr="001E18C9" w:rsidRDefault="00F14995" w:rsidP="00F14995">
            <w:pPr>
              <w:spacing w:after="0"/>
              <w:jc w:val="center"/>
              <w:rPr>
                <w:rFonts w:cstheme="minorHAnsi"/>
                <w:sz w:val="20"/>
                <w:szCs w:val="24"/>
              </w:rPr>
            </w:pPr>
            <w:r w:rsidRPr="09F3B44F">
              <w:rPr>
                <w:rFonts w:eastAsiaTheme="minorEastAsia"/>
                <w:sz w:val="20"/>
                <w:szCs w:val="20"/>
              </w:rPr>
              <w:t>12-15-2014</w:t>
            </w:r>
          </w:p>
        </w:tc>
        <w:tc>
          <w:tcPr>
            <w:tcW w:w="0" w:type="auto"/>
          </w:tcPr>
          <w:p w14:paraId="3FB89B50" w14:textId="11896BBC" w:rsidR="00F14995" w:rsidRPr="001E18C9" w:rsidRDefault="00D354DA" w:rsidP="00F14995">
            <w:pPr>
              <w:spacing w:after="0"/>
              <w:jc w:val="right"/>
              <w:rPr>
                <w:rFonts w:cstheme="minorHAnsi"/>
                <w:sz w:val="20"/>
                <w:szCs w:val="24"/>
              </w:rPr>
            </w:pPr>
            <w:r>
              <w:rPr>
                <w:rFonts w:cstheme="minorHAnsi"/>
                <w:sz w:val="20"/>
                <w:szCs w:val="24"/>
              </w:rPr>
              <w:t>3,24</w:t>
            </w:r>
            <w:r w:rsidR="00F14995">
              <w:rPr>
                <w:rFonts w:cstheme="minorHAnsi"/>
                <w:sz w:val="20"/>
                <w:szCs w:val="24"/>
              </w:rPr>
              <w:t>0.00</w:t>
            </w:r>
          </w:p>
        </w:tc>
        <w:tc>
          <w:tcPr>
            <w:tcW w:w="0" w:type="auto"/>
          </w:tcPr>
          <w:p w14:paraId="282B1B6A" w14:textId="034B15E2" w:rsidR="00F14995" w:rsidRPr="001E18C9" w:rsidRDefault="00D310AE" w:rsidP="00F14995">
            <w:pPr>
              <w:spacing w:after="0"/>
              <w:jc w:val="right"/>
              <w:rPr>
                <w:rFonts w:cstheme="minorHAnsi"/>
                <w:sz w:val="20"/>
                <w:szCs w:val="24"/>
              </w:rPr>
            </w:pPr>
            <w:r>
              <w:rPr>
                <w:rFonts w:cstheme="minorHAnsi"/>
                <w:sz w:val="20"/>
                <w:szCs w:val="24"/>
              </w:rPr>
              <w:t>720</w:t>
            </w:r>
            <w:r w:rsidR="00F14995">
              <w:rPr>
                <w:rFonts w:cstheme="minorHAnsi"/>
                <w:sz w:val="20"/>
                <w:szCs w:val="24"/>
              </w:rPr>
              <w:t>.00</w:t>
            </w:r>
          </w:p>
        </w:tc>
        <w:tc>
          <w:tcPr>
            <w:tcW w:w="0" w:type="auto"/>
          </w:tcPr>
          <w:p w14:paraId="18C772B3" w14:textId="77777777" w:rsidR="00F14995" w:rsidRPr="001E18C9" w:rsidRDefault="00F14995" w:rsidP="00F14995">
            <w:pPr>
              <w:spacing w:after="0"/>
              <w:jc w:val="center"/>
              <w:rPr>
                <w:rFonts w:cstheme="minorHAnsi"/>
                <w:sz w:val="20"/>
                <w:szCs w:val="24"/>
              </w:rPr>
            </w:pPr>
          </w:p>
        </w:tc>
        <w:tc>
          <w:tcPr>
            <w:tcW w:w="0" w:type="auto"/>
          </w:tcPr>
          <w:p w14:paraId="3687F18E" w14:textId="77777777" w:rsidR="00F14995" w:rsidRPr="001E18C9" w:rsidRDefault="00F14995" w:rsidP="00F14995">
            <w:pPr>
              <w:spacing w:after="0"/>
              <w:jc w:val="right"/>
              <w:rPr>
                <w:rFonts w:cstheme="minorHAnsi"/>
                <w:sz w:val="20"/>
                <w:szCs w:val="24"/>
              </w:rPr>
            </w:pPr>
          </w:p>
        </w:tc>
        <w:tc>
          <w:tcPr>
            <w:tcW w:w="0" w:type="auto"/>
          </w:tcPr>
          <w:p w14:paraId="184A94BA" w14:textId="7F05DE38" w:rsidR="00F14995" w:rsidRPr="001E18C9" w:rsidRDefault="00D354DA" w:rsidP="00F14995">
            <w:pPr>
              <w:spacing w:after="0"/>
              <w:jc w:val="right"/>
              <w:rPr>
                <w:rFonts w:cstheme="minorHAnsi"/>
                <w:sz w:val="20"/>
                <w:szCs w:val="24"/>
              </w:rPr>
            </w:pPr>
            <w:r>
              <w:rPr>
                <w:rFonts w:cstheme="minorHAnsi"/>
                <w:sz w:val="20"/>
                <w:szCs w:val="24"/>
              </w:rPr>
              <w:t>2,52</w:t>
            </w:r>
            <w:r w:rsidR="00D310AE">
              <w:rPr>
                <w:rFonts w:cstheme="minorHAnsi"/>
                <w:sz w:val="20"/>
                <w:szCs w:val="24"/>
              </w:rPr>
              <w:t>0</w:t>
            </w:r>
            <w:r w:rsidR="00F14995">
              <w:rPr>
                <w:rFonts w:cstheme="minorHAnsi"/>
                <w:sz w:val="20"/>
                <w:szCs w:val="24"/>
              </w:rPr>
              <w:t>.00</w:t>
            </w:r>
          </w:p>
        </w:tc>
        <w:tc>
          <w:tcPr>
            <w:tcW w:w="0" w:type="auto"/>
          </w:tcPr>
          <w:p w14:paraId="003869A2" w14:textId="77777777" w:rsidR="00F14995" w:rsidRPr="001E18C9" w:rsidRDefault="00F14995" w:rsidP="00F14995">
            <w:pPr>
              <w:spacing w:after="0"/>
              <w:jc w:val="right"/>
              <w:rPr>
                <w:rFonts w:cstheme="minorHAnsi"/>
                <w:sz w:val="20"/>
                <w:szCs w:val="24"/>
              </w:rPr>
            </w:pPr>
            <w:r w:rsidRPr="001E18C9">
              <w:rPr>
                <w:rFonts w:cstheme="minorHAnsi"/>
                <w:sz w:val="20"/>
                <w:szCs w:val="24"/>
              </w:rPr>
              <w:t>0.00</w:t>
            </w:r>
          </w:p>
        </w:tc>
      </w:tr>
      <w:tr w:rsidR="00653465" w:rsidRPr="001E18C9" w14:paraId="36F9410B" w14:textId="77777777" w:rsidTr="00F14995">
        <w:tc>
          <w:tcPr>
            <w:tcW w:w="0" w:type="auto"/>
            <w:tcBorders>
              <w:top w:val="single" w:sz="4" w:space="0" w:color="auto"/>
              <w:bottom w:val="triple" w:sz="4" w:space="0" w:color="auto"/>
            </w:tcBorders>
          </w:tcPr>
          <w:p w14:paraId="1C7F562F" w14:textId="57B50261" w:rsidR="00F14995" w:rsidRPr="001E18C9" w:rsidRDefault="000C266A" w:rsidP="00F14995">
            <w:pPr>
              <w:spacing w:after="0"/>
              <w:jc w:val="right"/>
              <w:rPr>
                <w:rFonts w:cstheme="minorHAnsi"/>
                <w:sz w:val="20"/>
                <w:szCs w:val="24"/>
              </w:rPr>
            </w:pPr>
            <w:r>
              <w:rPr>
                <w:rFonts w:cstheme="minorHAnsi"/>
                <w:sz w:val="20"/>
                <w:szCs w:val="24"/>
              </w:rPr>
              <w:t>12</w:t>
            </w:r>
            <w:r w:rsidR="00F14995">
              <w:rPr>
                <w:rFonts w:cstheme="minorHAnsi"/>
                <w:sz w:val="20"/>
                <w:szCs w:val="24"/>
              </w:rPr>
              <w:t>0.000</w:t>
            </w:r>
          </w:p>
        </w:tc>
        <w:tc>
          <w:tcPr>
            <w:tcW w:w="0" w:type="auto"/>
          </w:tcPr>
          <w:p w14:paraId="5C1A0F7D" w14:textId="77777777" w:rsidR="00F14995" w:rsidRPr="001E18C9" w:rsidRDefault="00F14995" w:rsidP="00F14995">
            <w:pPr>
              <w:spacing w:after="0"/>
              <w:jc w:val="center"/>
              <w:rPr>
                <w:rFonts w:cstheme="minorHAnsi"/>
                <w:sz w:val="20"/>
                <w:szCs w:val="24"/>
              </w:rPr>
            </w:pPr>
          </w:p>
        </w:tc>
        <w:tc>
          <w:tcPr>
            <w:tcW w:w="0" w:type="auto"/>
            <w:noWrap/>
          </w:tcPr>
          <w:p w14:paraId="6ED10639" w14:textId="77777777" w:rsidR="00F14995" w:rsidRPr="001E18C9" w:rsidRDefault="00F14995" w:rsidP="00F14995">
            <w:pPr>
              <w:spacing w:after="0"/>
              <w:jc w:val="center"/>
              <w:rPr>
                <w:rFonts w:cstheme="minorHAnsi"/>
                <w:sz w:val="20"/>
                <w:szCs w:val="24"/>
              </w:rPr>
            </w:pPr>
          </w:p>
        </w:tc>
        <w:tc>
          <w:tcPr>
            <w:tcW w:w="0" w:type="auto"/>
            <w:tcBorders>
              <w:top w:val="single" w:sz="4" w:space="0" w:color="auto"/>
            </w:tcBorders>
          </w:tcPr>
          <w:p w14:paraId="63E8B469" w14:textId="6A23BF13" w:rsidR="00F14995" w:rsidRPr="001E18C9" w:rsidRDefault="00F93D4A" w:rsidP="00F14995">
            <w:pPr>
              <w:spacing w:after="0"/>
              <w:jc w:val="right"/>
              <w:rPr>
                <w:rFonts w:cstheme="minorHAnsi"/>
                <w:sz w:val="20"/>
                <w:szCs w:val="24"/>
              </w:rPr>
            </w:pPr>
            <w:r>
              <w:rPr>
                <w:rFonts w:cstheme="minorHAnsi"/>
                <w:sz w:val="20"/>
                <w:szCs w:val="24"/>
              </w:rPr>
              <w:t>12</w:t>
            </w:r>
            <w:r w:rsidR="00D310AE">
              <w:rPr>
                <w:rFonts w:cstheme="minorHAnsi"/>
                <w:sz w:val="20"/>
                <w:szCs w:val="24"/>
              </w:rPr>
              <w:t>,90</w:t>
            </w:r>
            <w:r w:rsidR="00F14995">
              <w:rPr>
                <w:rFonts w:cstheme="minorHAnsi"/>
                <w:sz w:val="20"/>
                <w:szCs w:val="24"/>
              </w:rPr>
              <w:t>0.00</w:t>
            </w:r>
          </w:p>
        </w:tc>
        <w:tc>
          <w:tcPr>
            <w:tcW w:w="0" w:type="auto"/>
            <w:tcBorders>
              <w:top w:val="single" w:sz="4" w:space="0" w:color="auto"/>
            </w:tcBorders>
          </w:tcPr>
          <w:p w14:paraId="715E1C26" w14:textId="086932AF" w:rsidR="00F14995" w:rsidRPr="001E18C9" w:rsidRDefault="00D310AE" w:rsidP="00F14995">
            <w:pPr>
              <w:spacing w:after="0"/>
              <w:jc w:val="right"/>
              <w:rPr>
                <w:rFonts w:cstheme="minorHAnsi"/>
                <w:sz w:val="20"/>
                <w:szCs w:val="24"/>
              </w:rPr>
            </w:pPr>
            <w:r>
              <w:rPr>
                <w:rFonts w:cstheme="minorHAnsi"/>
                <w:sz w:val="20"/>
                <w:szCs w:val="24"/>
              </w:rPr>
              <w:t>2,840</w:t>
            </w:r>
            <w:r w:rsidR="00F14995">
              <w:rPr>
                <w:rFonts w:cstheme="minorHAnsi"/>
                <w:sz w:val="20"/>
                <w:szCs w:val="24"/>
              </w:rPr>
              <w:t>.00</w:t>
            </w:r>
          </w:p>
        </w:tc>
        <w:tc>
          <w:tcPr>
            <w:tcW w:w="0" w:type="auto"/>
          </w:tcPr>
          <w:p w14:paraId="426ACF3F" w14:textId="77777777" w:rsidR="00F14995" w:rsidRPr="001E18C9" w:rsidRDefault="00F14995" w:rsidP="00F14995">
            <w:pPr>
              <w:spacing w:after="0"/>
              <w:jc w:val="center"/>
              <w:rPr>
                <w:rFonts w:cstheme="minorHAnsi"/>
                <w:sz w:val="20"/>
                <w:szCs w:val="24"/>
              </w:rPr>
            </w:pPr>
          </w:p>
        </w:tc>
        <w:tc>
          <w:tcPr>
            <w:tcW w:w="0" w:type="auto"/>
            <w:tcBorders>
              <w:top w:val="single" w:sz="4" w:space="0" w:color="auto"/>
            </w:tcBorders>
          </w:tcPr>
          <w:p w14:paraId="169D7E07" w14:textId="77777777" w:rsidR="00F14995" w:rsidRPr="001E18C9" w:rsidRDefault="00F14995" w:rsidP="00F14995">
            <w:pPr>
              <w:spacing w:after="0"/>
              <w:jc w:val="right"/>
              <w:rPr>
                <w:rFonts w:cstheme="minorHAnsi"/>
                <w:sz w:val="20"/>
                <w:szCs w:val="24"/>
              </w:rPr>
            </w:pPr>
            <w:r>
              <w:rPr>
                <w:rFonts w:cstheme="minorHAnsi"/>
                <w:sz w:val="20"/>
                <w:szCs w:val="24"/>
              </w:rPr>
              <w:t>0.00</w:t>
            </w:r>
          </w:p>
        </w:tc>
        <w:tc>
          <w:tcPr>
            <w:tcW w:w="0" w:type="auto"/>
            <w:tcBorders>
              <w:top w:val="single" w:sz="4" w:space="0" w:color="auto"/>
            </w:tcBorders>
          </w:tcPr>
          <w:p w14:paraId="32F899BA" w14:textId="291CF134" w:rsidR="00F14995" w:rsidRPr="001E18C9" w:rsidRDefault="00D354DA" w:rsidP="00F14995">
            <w:pPr>
              <w:spacing w:after="0"/>
              <w:jc w:val="right"/>
              <w:rPr>
                <w:rFonts w:cstheme="minorHAnsi"/>
                <w:sz w:val="20"/>
                <w:szCs w:val="24"/>
              </w:rPr>
            </w:pPr>
            <w:r>
              <w:rPr>
                <w:rFonts w:eastAsiaTheme="minorEastAsia"/>
                <w:sz w:val="20"/>
                <w:szCs w:val="20"/>
              </w:rPr>
              <w:t>10,0</w:t>
            </w:r>
            <w:r w:rsidR="00D310AE">
              <w:rPr>
                <w:rFonts w:eastAsiaTheme="minorEastAsia"/>
                <w:sz w:val="20"/>
                <w:szCs w:val="20"/>
              </w:rPr>
              <w:t>6</w:t>
            </w:r>
            <w:r w:rsidR="00F14995" w:rsidRPr="09F3B44F">
              <w:rPr>
                <w:rFonts w:eastAsiaTheme="minorEastAsia"/>
                <w:sz w:val="20"/>
                <w:szCs w:val="20"/>
              </w:rPr>
              <w:t>0.00</w:t>
            </w:r>
          </w:p>
        </w:tc>
        <w:tc>
          <w:tcPr>
            <w:tcW w:w="0" w:type="auto"/>
            <w:tcBorders>
              <w:top w:val="single" w:sz="4" w:space="0" w:color="auto"/>
            </w:tcBorders>
          </w:tcPr>
          <w:p w14:paraId="062E3D7B" w14:textId="77777777" w:rsidR="00F14995" w:rsidRPr="001E18C9" w:rsidRDefault="00F14995" w:rsidP="00F14995">
            <w:pPr>
              <w:spacing w:after="0"/>
              <w:jc w:val="right"/>
              <w:rPr>
                <w:rFonts w:cstheme="minorHAnsi"/>
                <w:sz w:val="20"/>
                <w:szCs w:val="24"/>
              </w:rPr>
            </w:pPr>
            <w:r w:rsidRPr="001E18C9">
              <w:rPr>
                <w:rFonts w:cstheme="minorHAnsi"/>
                <w:sz w:val="20"/>
                <w:szCs w:val="24"/>
              </w:rPr>
              <w:t>0.00</w:t>
            </w:r>
          </w:p>
        </w:tc>
      </w:tr>
      <w:tr w:rsidR="00653465" w:rsidRPr="001E18C9" w14:paraId="4E7F19D3" w14:textId="77777777" w:rsidTr="00F14995">
        <w:tc>
          <w:tcPr>
            <w:tcW w:w="0" w:type="auto"/>
            <w:tcBorders>
              <w:top w:val="triple" w:sz="4" w:space="0" w:color="auto"/>
            </w:tcBorders>
          </w:tcPr>
          <w:p w14:paraId="13412707" w14:textId="77777777" w:rsidR="00F14995" w:rsidRPr="001E18C9" w:rsidRDefault="00F14995" w:rsidP="00F14995">
            <w:pPr>
              <w:spacing w:after="0"/>
              <w:jc w:val="center"/>
              <w:rPr>
                <w:rFonts w:cstheme="minorHAnsi"/>
                <w:b/>
                <w:sz w:val="20"/>
                <w:szCs w:val="24"/>
              </w:rPr>
            </w:pPr>
            <w:r w:rsidRPr="09F3B44F">
              <w:rPr>
                <w:rFonts w:eastAsiaTheme="minorEastAsia"/>
                <w:b/>
                <w:bCs/>
                <w:sz w:val="20"/>
                <w:szCs w:val="20"/>
              </w:rPr>
              <w:t>Totals</w:t>
            </w:r>
          </w:p>
        </w:tc>
        <w:tc>
          <w:tcPr>
            <w:tcW w:w="0" w:type="auto"/>
            <w:tcBorders>
              <w:top w:val="triple" w:sz="4" w:space="0" w:color="auto"/>
            </w:tcBorders>
          </w:tcPr>
          <w:p w14:paraId="4582FDD3" w14:textId="77777777" w:rsidR="00F14995" w:rsidRPr="001E18C9" w:rsidRDefault="00F14995" w:rsidP="00F14995">
            <w:pPr>
              <w:spacing w:after="0"/>
              <w:jc w:val="center"/>
              <w:rPr>
                <w:rFonts w:cstheme="minorHAnsi"/>
                <w:b/>
                <w:sz w:val="20"/>
                <w:szCs w:val="24"/>
              </w:rPr>
            </w:pPr>
          </w:p>
        </w:tc>
        <w:tc>
          <w:tcPr>
            <w:tcW w:w="0" w:type="auto"/>
            <w:tcBorders>
              <w:top w:val="triple" w:sz="4" w:space="0" w:color="auto"/>
            </w:tcBorders>
            <w:noWrap/>
          </w:tcPr>
          <w:p w14:paraId="4D507007" w14:textId="77777777" w:rsidR="00F14995" w:rsidRPr="001E18C9" w:rsidRDefault="00F14995" w:rsidP="00F14995">
            <w:pPr>
              <w:spacing w:after="0"/>
              <w:jc w:val="center"/>
              <w:rPr>
                <w:rFonts w:cstheme="minorHAnsi"/>
                <w:b/>
                <w:sz w:val="20"/>
                <w:szCs w:val="24"/>
              </w:rPr>
            </w:pPr>
          </w:p>
        </w:tc>
        <w:tc>
          <w:tcPr>
            <w:tcW w:w="0" w:type="auto"/>
            <w:tcBorders>
              <w:top w:val="triple" w:sz="4" w:space="0" w:color="auto"/>
            </w:tcBorders>
          </w:tcPr>
          <w:p w14:paraId="21E6975C" w14:textId="34AF90EB" w:rsidR="00F14995" w:rsidRPr="001E18C9" w:rsidRDefault="00653465" w:rsidP="00F14995">
            <w:pPr>
              <w:spacing w:after="0"/>
              <w:jc w:val="right"/>
              <w:rPr>
                <w:rFonts w:cstheme="minorHAnsi"/>
                <w:b/>
                <w:sz w:val="20"/>
                <w:szCs w:val="24"/>
              </w:rPr>
            </w:pPr>
            <w:r>
              <w:rPr>
                <w:rFonts w:eastAsiaTheme="minorEastAsia"/>
                <w:b/>
                <w:bCs/>
                <w:sz w:val="20"/>
                <w:szCs w:val="20"/>
              </w:rPr>
              <w:t>18</w:t>
            </w:r>
            <w:r w:rsidR="00D310AE">
              <w:rPr>
                <w:rFonts w:eastAsiaTheme="minorEastAsia"/>
                <w:b/>
                <w:bCs/>
                <w:sz w:val="20"/>
                <w:szCs w:val="20"/>
              </w:rPr>
              <w:t>,360</w:t>
            </w:r>
            <w:r w:rsidR="00F14995">
              <w:rPr>
                <w:rFonts w:eastAsiaTheme="minorEastAsia"/>
                <w:b/>
                <w:bCs/>
                <w:sz w:val="20"/>
                <w:szCs w:val="20"/>
              </w:rPr>
              <w:t>.00</w:t>
            </w:r>
          </w:p>
        </w:tc>
        <w:tc>
          <w:tcPr>
            <w:tcW w:w="0" w:type="auto"/>
            <w:tcBorders>
              <w:top w:val="triple" w:sz="4" w:space="0" w:color="auto"/>
            </w:tcBorders>
          </w:tcPr>
          <w:p w14:paraId="26495D98" w14:textId="4FD4B407" w:rsidR="00F14995" w:rsidRPr="001E18C9" w:rsidRDefault="00D310AE" w:rsidP="00F14995">
            <w:pPr>
              <w:spacing w:after="0"/>
              <w:jc w:val="right"/>
              <w:rPr>
                <w:rFonts w:cstheme="minorHAnsi"/>
                <w:b/>
                <w:sz w:val="20"/>
                <w:szCs w:val="24"/>
              </w:rPr>
            </w:pPr>
            <w:r>
              <w:rPr>
                <w:rFonts w:eastAsiaTheme="minorEastAsia"/>
                <w:b/>
                <w:bCs/>
                <w:sz w:val="20"/>
                <w:szCs w:val="20"/>
              </w:rPr>
              <w:t>8,000</w:t>
            </w:r>
            <w:r w:rsidR="00F14995" w:rsidRPr="09F3B44F">
              <w:rPr>
                <w:rFonts w:eastAsiaTheme="minorEastAsia"/>
                <w:b/>
                <w:bCs/>
                <w:sz w:val="20"/>
                <w:szCs w:val="20"/>
              </w:rPr>
              <w:t>.00</w:t>
            </w:r>
          </w:p>
        </w:tc>
        <w:tc>
          <w:tcPr>
            <w:tcW w:w="0" w:type="auto"/>
            <w:tcBorders>
              <w:top w:val="triple" w:sz="4" w:space="0" w:color="auto"/>
            </w:tcBorders>
          </w:tcPr>
          <w:p w14:paraId="67985A65" w14:textId="77777777" w:rsidR="00F14995" w:rsidRPr="001E18C9" w:rsidRDefault="00F14995" w:rsidP="00F14995">
            <w:pPr>
              <w:spacing w:after="0"/>
              <w:jc w:val="center"/>
              <w:rPr>
                <w:rFonts w:cstheme="minorHAnsi"/>
                <w:b/>
                <w:sz w:val="20"/>
                <w:szCs w:val="24"/>
              </w:rPr>
            </w:pPr>
          </w:p>
        </w:tc>
        <w:tc>
          <w:tcPr>
            <w:tcW w:w="0" w:type="auto"/>
            <w:tcBorders>
              <w:top w:val="triple" w:sz="4" w:space="0" w:color="auto"/>
            </w:tcBorders>
          </w:tcPr>
          <w:p w14:paraId="5AD0CE26" w14:textId="54D57201" w:rsidR="00F14995" w:rsidRPr="001E18C9" w:rsidRDefault="007C0543" w:rsidP="00F14995">
            <w:pPr>
              <w:spacing w:after="0"/>
              <w:jc w:val="right"/>
              <w:rPr>
                <w:rFonts w:cstheme="minorHAnsi"/>
                <w:b/>
                <w:sz w:val="20"/>
                <w:szCs w:val="24"/>
              </w:rPr>
            </w:pPr>
            <w:r>
              <w:rPr>
                <w:rFonts w:cstheme="minorHAnsi"/>
                <w:b/>
                <w:sz w:val="20"/>
                <w:szCs w:val="24"/>
              </w:rPr>
              <w:t>20</w:t>
            </w:r>
            <w:r w:rsidR="00F14995">
              <w:rPr>
                <w:rFonts w:cstheme="minorHAnsi"/>
                <w:b/>
                <w:sz w:val="20"/>
                <w:szCs w:val="24"/>
              </w:rPr>
              <w:t>.88</w:t>
            </w:r>
          </w:p>
        </w:tc>
        <w:tc>
          <w:tcPr>
            <w:tcW w:w="0" w:type="auto"/>
            <w:tcBorders>
              <w:top w:val="triple" w:sz="4" w:space="0" w:color="auto"/>
            </w:tcBorders>
          </w:tcPr>
          <w:p w14:paraId="17817281" w14:textId="0755660D" w:rsidR="00F14995" w:rsidRPr="001E18C9" w:rsidRDefault="00D354DA" w:rsidP="00F14995">
            <w:pPr>
              <w:spacing w:after="0"/>
              <w:jc w:val="right"/>
              <w:rPr>
                <w:rFonts w:cstheme="minorHAnsi"/>
                <w:b/>
                <w:sz w:val="20"/>
                <w:szCs w:val="24"/>
              </w:rPr>
            </w:pPr>
            <w:r>
              <w:rPr>
                <w:rFonts w:cstheme="minorHAnsi"/>
                <w:b/>
                <w:sz w:val="20"/>
                <w:szCs w:val="24"/>
              </w:rPr>
              <w:t>10,</w:t>
            </w:r>
            <w:r w:rsidR="00D310AE">
              <w:rPr>
                <w:rFonts w:cstheme="minorHAnsi"/>
                <w:b/>
                <w:sz w:val="20"/>
                <w:szCs w:val="24"/>
              </w:rPr>
              <w:t>36</w:t>
            </w:r>
            <w:r w:rsidR="00F14995">
              <w:rPr>
                <w:rFonts w:cstheme="minorHAnsi"/>
                <w:b/>
                <w:sz w:val="20"/>
                <w:szCs w:val="24"/>
              </w:rPr>
              <w:t>0.00</w:t>
            </w:r>
          </w:p>
        </w:tc>
        <w:tc>
          <w:tcPr>
            <w:tcW w:w="0" w:type="auto"/>
            <w:tcBorders>
              <w:top w:val="triple" w:sz="4" w:space="0" w:color="auto"/>
            </w:tcBorders>
          </w:tcPr>
          <w:p w14:paraId="5C128B83" w14:textId="77777777" w:rsidR="00F14995" w:rsidRPr="001E18C9" w:rsidRDefault="00F14995" w:rsidP="00F14995">
            <w:pPr>
              <w:spacing w:after="0"/>
              <w:jc w:val="right"/>
              <w:rPr>
                <w:rFonts w:cstheme="minorHAnsi"/>
                <w:b/>
                <w:sz w:val="20"/>
                <w:szCs w:val="24"/>
              </w:rPr>
            </w:pPr>
            <w:r>
              <w:rPr>
                <w:rFonts w:cstheme="minorHAnsi"/>
                <w:b/>
                <w:sz w:val="20"/>
                <w:szCs w:val="24"/>
              </w:rPr>
              <w:t>0.00</w:t>
            </w:r>
          </w:p>
        </w:tc>
      </w:tr>
    </w:tbl>
    <w:p w14:paraId="7D0E8971" w14:textId="626C70DE" w:rsidR="00F14995" w:rsidRDefault="00F14995" w:rsidP="00F14995">
      <w:pPr>
        <w:spacing w:after="0"/>
        <w:rPr>
          <w:rFonts w:cstheme="minorHAnsi"/>
          <w:sz w:val="20"/>
          <w:szCs w:val="24"/>
        </w:rPr>
      </w:pPr>
    </w:p>
    <w:p w14:paraId="7532E5B6" w14:textId="2F320DCD" w:rsidR="00D310AE" w:rsidRPr="00FA514D" w:rsidRDefault="00D310AE" w:rsidP="00D310AE">
      <w:r>
        <w:t>After checking with your LC / ERO, it is ok for you to consolidate these transactions.</w:t>
      </w:r>
    </w:p>
    <w:p w14:paraId="31BBB36E" w14:textId="77777777" w:rsidR="00F14995" w:rsidRDefault="00F14995" w:rsidP="00F14995">
      <w:r w:rsidRPr="00E255AE">
        <w:rPr>
          <w:b/>
        </w:rPr>
        <w:t>Reference</w:t>
      </w:r>
      <w:r>
        <w:t>: Special Topic: Consolidating Capital Gains (ST14-12)</w:t>
      </w:r>
    </w:p>
    <w:p w14:paraId="08DF54B6" w14:textId="77777777" w:rsidR="00F14995" w:rsidRPr="00FA514D" w:rsidRDefault="00F14995" w:rsidP="00F14995">
      <w:pPr>
        <w:spacing w:after="0"/>
        <w:rPr>
          <w:rFonts w:cstheme="minorHAnsi"/>
          <w:sz w:val="20"/>
          <w:szCs w:val="24"/>
        </w:rPr>
      </w:pPr>
    </w:p>
    <w:tbl>
      <w:tblPr>
        <w:tblStyle w:val="TableGrid"/>
        <w:tblW w:w="0" w:type="auto"/>
        <w:jc w:val="center"/>
        <w:tblLook w:val="04A0" w:firstRow="1" w:lastRow="0" w:firstColumn="1" w:lastColumn="0" w:noHBand="0" w:noVBand="1"/>
      </w:tblPr>
      <w:tblGrid>
        <w:gridCol w:w="828"/>
        <w:gridCol w:w="905"/>
        <w:gridCol w:w="828"/>
        <w:gridCol w:w="1028"/>
        <w:gridCol w:w="5753"/>
      </w:tblGrid>
      <w:tr w:rsidR="00F14995" w14:paraId="6CF616A3" w14:textId="77777777" w:rsidTr="00F14995">
        <w:trPr>
          <w:jc w:val="center"/>
        </w:trPr>
        <w:tc>
          <w:tcPr>
            <w:tcW w:w="0" w:type="auto"/>
            <w:gridSpan w:val="5"/>
            <w:shd w:val="clear" w:color="auto" w:fill="C5E0B3" w:themeFill="accent6" w:themeFillTint="66"/>
            <w:vAlign w:val="center"/>
          </w:tcPr>
          <w:p w14:paraId="7AC1841C" w14:textId="77777777" w:rsidR="00F14995" w:rsidRDefault="00F14995" w:rsidP="00F14995">
            <w:pPr>
              <w:spacing w:after="0"/>
              <w:jc w:val="center"/>
              <w:rPr>
                <w:rFonts w:ascii="Arial" w:eastAsia="Times New Roman" w:hAnsi="Arial" w:cs="Arial"/>
                <w:b/>
                <w:bCs/>
                <w:sz w:val="20"/>
                <w:szCs w:val="20"/>
              </w:rPr>
            </w:pPr>
            <w:r>
              <w:rPr>
                <w:rFonts w:ascii="Arial" w:eastAsia="Times New Roman" w:hAnsi="Arial" w:cs="Arial"/>
                <w:b/>
                <w:bCs/>
                <w:sz w:val="20"/>
                <w:szCs w:val="20"/>
              </w:rPr>
              <w:t>Refund Monitor</w:t>
            </w:r>
          </w:p>
        </w:tc>
      </w:tr>
      <w:tr w:rsidR="00F14995" w14:paraId="16EC4176" w14:textId="77777777" w:rsidTr="00F14995">
        <w:trPr>
          <w:jc w:val="center"/>
        </w:trPr>
        <w:tc>
          <w:tcPr>
            <w:tcW w:w="0" w:type="auto"/>
            <w:shd w:val="clear" w:color="auto" w:fill="F2F2F2" w:themeFill="background1" w:themeFillShade="F2"/>
            <w:vAlign w:val="center"/>
          </w:tcPr>
          <w:p w14:paraId="37CF5DC8" w14:textId="77777777" w:rsidR="00F14995" w:rsidRDefault="00F14995" w:rsidP="00F14995">
            <w:pPr>
              <w:spacing w:after="0"/>
              <w:jc w:val="center"/>
            </w:pPr>
            <w:r>
              <w:rPr>
                <w:rFonts w:ascii="Arial" w:eastAsia="Times New Roman" w:hAnsi="Arial" w:cs="Arial"/>
                <w:b/>
                <w:bCs/>
                <w:sz w:val="20"/>
                <w:szCs w:val="20"/>
              </w:rPr>
              <w:t>AGI</w:t>
            </w:r>
          </w:p>
        </w:tc>
        <w:tc>
          <w:tcPr>
            <w:tcW w:w="0" w:type="auto"/>
            <w:shd w:val="clear" w:color="auto" w:fill="F2F2F2" w:themeFill="background1" w:themeFillShade="F2"/>
            <w:vAlign w:val="center"/>
          </w:tcPr>
          <w:p w14:paraId="294D9128" w14:textId="77777777" w:rsidR="00F14995" w:rsidRDefault="00F14995" w:rsidP="00F14995">
            <w:pPr>
              <w:spacing w:after="0"/>
              <w:jc w:val="center"/>
            </w:pPr>
            <w:r>
              <w:rPr>
                <w:rFonts w:ascii="Arial" w:eastAsia="Times New Roman" w:hAnsi="Arial" w:cs="Arial"/>
                <w:b/>
                <w:bCs/>
                <w:sz w:val="20"/>
                <w:szCs w:val="20"/>
              </w:rPr>
              <w:t>Refund</w:t>
            </w:r>
          </w:p>
        </w:tc>
        <w:tc>
          <w:tcPr>
            <w:tcW w:w="0" w:type="auto"/>
            <w:shd w:val="clear" w:color="auto" w:fill="F2F2F2" w:themeFill="background1" w:themeFillShade="F2"/>
            <w:vAlign w:val="center"/>
          </w:tcPr>
          <w:p w14:paraId="1FC67AA8" w14:textId="77777777" w:rsidR="00F14995" w:rsidRDefault="00F14995" w:rsidP="00F14995">
            <w:pPr>
              <w:spacing w:after="0"/>
              <w:jc w:val="center"/>
            </w:pPr>
            <w:r>
              <w:rPr>
                <w:rFonts w:ascii="Arial" w:eastAsia="Times New Roman" w:hAnsi="Arial" w:cs="Arial"/>
                <w:b/>
                <w:bCs/>
                <w:sz w:val="20"/>
                <w:szCs w:val="20"/>
              </w:rPr>
              <w:t>NJ 39</w:t>
            </w:r>
          </w:p>
        </w:tc>
        <w:tc>
          <w:tcPr>
            <w:tcW w:w="0" w:type="auto"/>
            <w:shd w:val="clear" w:color="auto" w:fill="F2F2F2" w:themeFill="background1" w:themeFillShade="F2"/>
            <w:vAlign w:val="center"/>
          </w:tcPr>
          <w:p w14:paraId="1C5C51AE" w14:textId="77777777" w:rsidR="00F14995" w:rsidRDefault="00F14995" w:rsidP="00F14995">
            <w:pPr>
              <w:spacing w:after="0"/>
              <w:jc w:val="center"/>
            </w:pPr>
            <w:r>
              <w:rPr>
                <w:rFonts w:ascii="Arial" w:eastAsia="Times New Roman" w:hAnsi="Arial" w:cs="Arial"/>
                <w:b/>
                <w:bCs/>
                <w:sz w:val="20"/>
                <w:szCs w:val="20"/>
              </w:rPr>
              <w:t>NJ 56/66</w:t>
            </w:r>
          </w:p>
        </w:tc>
        <w:tc>
          <w:tcPr>
            <w:tcW w:w="0" w:type="auto"/>
            <w:shd w:val="clear" w:color="auto" w:fill="F2F2F2" w:themeFill="background1" w:themeFillShade="F2"/>
            <w:vAlign w:val="center"/>
          </w:tcPr>
          <w:p w14:paraId="1CB6411A" w14:textId="77777777" w:rsidR="00F14995" w:rsidRDefault="00F14995" w:rsidP="00F14995">
            <w:pPr>
              <w:spacing w:after="0"/>
            </w:pPr>
            <w:r>
              <w:rPr>
                <w:rFonts w:ascii="Arial" w:eastAsia="Times New Roman" w:hAnsi="Arial" w:cs="Arial"/>
                <w:b/>
                <w:bCs/>
                <w:sz w:val="20"/>
                <w:szCs w:val="20"/>
              </w:rPr>
              <w:t>Notes</w:t>
            </w:r>
          </w:p>
        </w:tc>
      </w:tr>
      <w:tr w:rsidR="007C0543" w14:paraId="5AE0ED59" w14:textId="77777777" w:rsidTr="00F14995">
        <w:trPr>
          <w:jc w:val="center"/>
        </w:trPr>
        <w:tc>
          <w:tcPr>
            <w:tcW w:w="0" w:type="auto"/>
            <w:vAlign w:val="center"/>
          </w:tcPr>
          <w:p w14:paraId="00981C7F" w14:textId="2041C495" w:rsidR="007C0543" w:rsidRDefault="007C0543" w:rsidP="007C0543">
            <w:pPr>
              <w:spacing w:after="0"/>
              <w:jc w:val="right"/>
            </w:pPr>
            <w:r>
              <w:rPr>
                <w:rFonts w:ascii="Arial" w:eastAsia="Times New Roman" w:hAnsi="Arial" w:cs="Arial"/>
                <w:sz w:val="20"/>
                <w:szCs w:val="20"/>
              </w:rPr>
              <w:t>35,338</w:t>
            </w:r>
          </w:p>
        </w:tc>
        <w:tc>
          <w:tcPr>
            <w:tcW w:w="0" w:type="auto"/>
            <w:vAlign w:val="center"/>
          </w:tcPr>
          <w:p w14:paraId="6689D255" w14:textId="46D156E6" w:rsidR="007C0543" w:rsidRDefault="007C0543" w:rsidP="007C0543">
            <w:pPr>
              <w:spacing w:after="0"/>
              <w:jc w:val="right"/>
            </w:pPr>
            <w:r>
              <w:rPr>
                <w:rFonts w:ascii="Arial" w:eastAsia="Times New Roman" w:hAnsi="Arial" w:cs="Arial"/>
                <w:sz w:val="20"/>
                <w:szCs w:val="20"/>
              </w:rPr>
              <w:t>2,691</w:t>
            </w:r>
          </w:p>
        </w:tc>
        <w:tc>
          <w:tcPr>
            <w:tcW w:w="0" w:type="auto"/>
            <w:vAlign w:val="center"/>
          </w:tcPr>
          <w:p w14:paraId="7D4E4A76" w14:textId="7BF3924A" w:rsidR="007C0543" w:rsidRPr="00BA3113" w:rsidRDefault="00EE5496" w:rsidP="00011F43">
            <w:pPr>
              <w:spacing w:after="0"/>
              <w:jc w:val="right"/>
            </w:pPr>
            <w:r>
              <w:rPr>
                <w:rFonts w:ascii="Arial" w:eastAsia="Times New Roman" w:hAnsi="Arial" w:cs="Arial"/>
                <w:sz w:val="20"/>
                <w:szCs w:val="20"/>
              </w:rPr>
              <w:t>13,50</w:t>
            </w:r>
            <w:r w:rsidR="007C1AE1">
              <w:rPr>
                <w:rFonts w:ascii="Arial" w:eastAsia="Times New Roman" w:hAnsi="Arial" w:cs="Arial"/>
                <w:sz w:val="20"/>
                <w:szCs w:val="20"/>
              </w:rPr>
              <w:t>7</w:t>
            </w:r>
          </w:p>
        </w:tc>
        <w:tc>
          <w:tcPr>
            <w:tcW w:w="0" w:type="auto"/>
            <w:vAlign w:val="center"/>
          </w:tcPr>
          <w:p w14:paraId="311FE2A9" w14:textId="6D8245DD" w:rsidR="007C0543" w:rsidRDefault="00F06500" w:rsidP="007C0543">
            <w:pPr>
              <w:spacing w:after="0"/>
              <w:jc w:val="right"/>
            </w:pPr>
            <w:r>
              <w:rPr>
                <w:rFonts w:ascii="Arial" w:eastAsia="Times New Roman" w:hAnsi="Arial" w:cs="Arial"/>
                <w:color w:val="FF0000"/>
                <w:sz w:val="20"/>
                <w:szCs w:val="20"/>
              </w:rPr>
              <w:t>(189</w:t>
            </w:r>
            <w:r w:rsidR="00653465" w:rsidRPr="00653465">
              <w:rPr>
                <w:rFonts w:ascii="Arial" w:eastAsia="Times New Roman" w:hAnsi="Arial" w:cs="Arial"/>
                <w:color w:val="FF0000"/>
                <w:sz w:val="20"/>
                <w:szCs w:val="20"/>
              </w:rPr>
              <w:t>)</w:t>
            </w:r>
          </w:p>
        </w:tc>
        <w:tc>
          <w:tcPr>
            <w:tcW w:w="0" w:type="auto"/>
            <w:vAlign w:val="center"/>
          </w:tcPr>
          <w:p w14:paraId="36C4FF84" w14:textId="279ACA6B" w:rsidR="00653465" w:rsidRDefault="00011F43" w:rsidP="00653465">
            <w:pPr>
              <w:spacing w:after="0"/>
              <w:ind w:left="432" w:hanging="432"/>
              <w:rPr>
                <w:rFonts w:ascii="Arial" w:hAnsi="Arial" w:cs="Arial"/>
                <w:sz w:val="20"/>
                <w:szCs w:val="20"/>
              </w:rPr>
            </w:pPr>
            <w:r>
              <w:rPr>
                <w:rFonts w:ascii="Arial" w:hAnsi="Arial" w:cs="Arial"/>
                <w:sz w:val="20"/>
                <w:szCs w:val="20"/>
              </w:rPr>
              <w:t>Check: Sch D Pg 1</w:t>
            </w:r>
            <w:r w:rsidR="007C0543">
              <w:rPr>
                <w:rFonts w:ascii="Arial" w:hAnsi="Arial" w:cs="Arial"/>
                <w:sz w:val="20"/>
                <w:szCs w:val="20"/>
              </w:rPr>
              <w:t>, Long-term totals</w:t>
            </w:r>
            <w:r w:rsidR="00653465">
              <w:rPr>
                <w:rFonts w:ascii="Arial" w:hAnsi="Arial" w:cs="Arial"/>
                <w:sz w:val="20"/>
                <w:szCs w:val="20"/>
              </w:rPr>
              <w:t xml:space="preserve"> = 9,967; Line 15 = -5,200</w:t>
            </w:r>
          </w:p>
          <w:p w14:paraId="30BDF86C" w14:textId="56F940C9" w:rsidR="00653465" w:rsidRDefault="00653465" w:rsidP="00653465">
            <w:pPr>
              <w:spacing w:after="0"/>
              <w:ind w:left="432" w:hanging="432"/>
              <w:rPr>
                <w:rFonts w:ascii="Arial" w:hAnsi="Arial" w:cs="Arial"/>
                <w:sz w:val="20"/>
                <w:szCs w:val="20"/>
              </w:rPr>
            </w:pPr>
            <w:r>
              <w:rPr>
                <w:rFonts w:ascii="Arial" w:hAnsi="Arial" w:cs="Arial"/>
                <w:sz w:val="20"/>
                <w:szCs w:val="20"/>
              </w:rPr>
              <w:t>Check: Sch D Wkt 2, Line 13 = 2,200</w:t>
            </w:r>
          </w:p>
          <w:p w14:paraId="2F473C4C" w14:textId="1EC04F55" w:rsidR="007C0543" w:rsidRDefault="00653465" w:rsidP="00653465">
            <w:pPr>
              <w:spacing w:after="0"/>
              <w:ind w:left="432" w:hanging="432"/>
            </w:pPr>
            <w:r>
              <w:rPr>
                <w:rFonts w:ascii="Arial" w:hAnsi="Arial" w:cs="Arial"/>
                <w:sz w:val="20"/>
                <w:szCs w:val="20"/>
              </w:rPr>
              <w:t>Check: NJ 1040 Pg 2, Line 18 = 10,254</w:t>
            </w:r>
          </w:p>
        </w:tc>
      </w:tr>
    </w:tbl>
    <w:p w14:paraId="1C3C2E26" w14:textId="096BCF5B" w:rsidR="008C5C2A" w:rsidRPr="001F48D4" w:rsidRDefault="008C5C2A" w:rsidP="008C5C2A">
      <w:pPr>
        <w:pStyle w:val="Step"/>
      </w:pPr>
      <w:r w:rsidRPr="001F48D4">
        <w:lastRenderedPageBreak/>
        <w:t xml:space="preserve">Step </w:t>
      </w:r>
      <w:r>
        <w:t>12</w:t>
      </w:r>
      <w:r w:rsidRPr="00BE6676">
        <w:tab/>
        <w:t xml:space="preserve">Source: </w:t>
      </w:r>
      <w:r>
        <w:t>Notes</w:t>
      </w:r>
      <w:r w:rsidRPr="00BE6676">
        <w:t xml:space="preserve"> </w:t>
      </w:r>
      <w:r w:rsidRPr="00BE6676">
        <w:sym w:font="Wingdings" w:char="F0E8"/>
      </w:r>
      <w:r>
        <w:t xml:space="preserve"> TWO Screen: 1040 ACA Wkt</w:t>
      </w:r>
    </w:p>
    <w:p w14:paraId="4AEFDCE1" w14:textId="66EF1721" w:rsidR="008C5C2A" w:rsidRDefault="008C5C2A" w:rsidP="008C5C2A">
      <w:pPr>
        <w:rPr>
          <w:rFonts w:cstheme="minorHAnsi"/>
          <w:kern w:val="0"/>
          <w:szCs w:val="24"/>
        </w:rPr>
      </w:pPr>
      <w:r>
        <w:t>Everyone on the return had MEC</w:t>
      </w:r>
      <w:r w:rsidR="0009428F">
        <w:t xml:space="preserve"> (Not from the Marketplace)</w:t>
      </w:r>
      <w:r>
        <w:t xml:space="preserve"> all year.</w:t>
      </w:r>
    </w:p>
    <w:p w14:paraId="6EF980CC" w14:textId="77777777" w:rsidR="008C5C2A" w:rsidRDefault="008C5C2A" w:rsidP="008C5C2A">
      <w:pPr>
        <w:spacing w:after="0"/>
      </w:pPr>
      <w:r w:rsidRPr="005363D0">
        <w:rPr>
          <w:b/>
        </w:rPr>
        <w:t>Reference</w:t>
      </w:r>
      <w:r>
        <w:t>: 4012 ACA Tab</w:t>
      </w:r>
    </w:p>
    <w:p w14:paraId="74CF02E0" w14:textId="77777777" w:rsidR="008C5C2A" w:rsidRPr="007D6B78" w:rsidRDefault="008C5C2A" w:rsidP="008C5C2A">
      <w:r w:rsidRPr="005363D0">
        <w:rPr>
          <w:b/>
        </w:rPr>
        <w:t>Reference</w:t>
      </w:r>
      <w:r>
        <w:t>: ACA TaxWise Procedures (TY2014 version)</w:t>
      </w:r>
    </w:p>
    <w:tbl>
      <w:tblPr>
        <w:tblStyle w:val="TableGrid"/>
        <w:tblW w:w="0" w:type="auto"/>
        <w:jc w:val="center"/>
        <w:tblLook w:val="04A0" w:firstRow="1" w:lastRow="0" w:firstColumn="1" w:lastColumn="0" w:noHBand="0" w:noVBand="1"/>
      </w:tblPr>
      <w:tblGrid>
        <w:gridCol w:w="828"/>
        <w:gridCol w:w="905"/>
        <w:gridCol w:w="828"/>
        <w:gridCol w:w="1028"/>
        <w:gridCol w:w="2895"/>
      </w:tblGrid>
      <w:tr w:rsidR="008C5C2A" w:rsidRPr="00C349EC" w14:paraId="0357D728" w14:textId="77777777" w:rsidTr="00931159">
        <w:trPr>
          <w:jc w:val="center"/>
        </w:trPr>
        <w:tc>
          <w:tcPr>
            <w:tcW w:w="0" w:type="auto"/>
            <w:gridSpan w:val="5"/>
            <w:shd w:val="clear" w:color="auto" w:fill="C5E0B3" w:themeFill="accent6" w:themeFillTint="66"/>
            <w:vAlign w:val="center"/>
          </w:tcPr>
          <w:p w14:paraId="69F8A827" w14:textId="77777777" w:rsidR="008C5C2A" w:rsidRPr="00C349EC" w:rsidRDefault="008C5C2A" w:rsidP="00931159">
            <w:pPr>
              <w:spacing w:after="0"/>
              <w:jc w:val="center"/>
              <w:rPr>
                <w:rFonts w:ascii="Arial" w:eastAsia="Times New Roman" w:hAnsi="Arial" w:cs="Arial"/>
                <w:b/>
                <w:bCs/>
                <w:sz w:val="20"/>
                <w:szCs w:val="20"/>
              </w:rPr>
            </w:pPr>
            <w:r w:rsidRPr="00C349EC">
              <w:rPr>
                <w:rFonts w:ascii="Arial" w:eastAsia="Times New Roman" w:hAnsi="Arial" w:cs="Arial"/>
                <w:b/>
                <w:bCs/>
                <w:sz w:val="20"/>
                <w:szCs w:val="20"/>
              </w:rPr>
              <w:t>Refund Monitor</w:t>
            </w:r>
          </w:p>
        </w:tc>
      </w:tr>
      <w:tr w:rsidR="008C5C2A" w:rsidRPr="00C349EC" w14:paraId="0817CE87" w14:textId="77777777" w:rsidTr="00931159">
        <w:trPr>
          <w:jc w:val="center"/>
        </w:trPr>
        <w:tc>
          <w:tcPr>
            <w:tcW w:w="0" w:type="auto"/>
            <w:shd w:val="clear" w:color="auto" w:fill="F2F2F2" w:themeFill="background1" w:themeFillShade="F2"/>
            <w:vAlign w:val="center"/>
          </w:tcPr>
          <w:p w14:paraId="5BE5DE17" w14:textId="77777777" w:rsidR="008C5C2A" w:rsidRPr="00C349EC" w:rsidRDefault="008C5C2A" w:rsidP="00931159">
            <w:pPr>
              <w:spacing w:after="0"/>
              <w:jc w:val="center"/>
              <w:rPr>
                <w:sz w:val="20"/>
                <w:szCs w:val="20"/>
              </w:rPr>
            </w:pPr>
            <w:r w:rsidRPr="00C349EC">
              <w:rPr>
                <w:rFonts w:ascii="Arial" w:eastAsia="Times New Roman" w:hAnsi="Arial" w:cs="Arial"/>
                <w:b/>
                <w:bCs/>
                <w:sz w:val="20"/>
                <w:szCs w:val="20"/>
              </w:rPr>
              <w:t>AGI</w:t>
            </w:r>
          </w:p>
        </w:tc>
        <w:tc>
          <w:tcPr>
            <w:tcW w:w="0" w:type="auto"/>
            <w:shd w:val="clear" w:color="auto" w:fill="F2F2F2" w:themeFill="background1" w:themeFillShade="F2"/>
            <w:vAlign w:val="center"/>
          </w:tcPr>
          <w:p w14:paraId="1C85F9EA" w14:textId="77777777" w:rsidR="008C5C2A" w:rsidRPr="00C349EC" w:rsidRDefault="008C5C2A" w:rsidP="00931159">
            <w:pPr>
              <w:spacing w:after="0"/>
              <w:jc w:val="center"/>
              <w:rPr>
                <w:sz w:val="20"/>
                <w:szCs w:val="20"/>
              </w:rPr>
            </w:pPr>
            <w:r w:rsidRPr="00C349EC">
              <w:rPr>
                <w:rFonts w:ascii="Arial" w:eastAsia="Times New Roman" w:hAnsi="Arial" w:cs="Arial"/>
                <w:b/>
                <w:bCs/>
                <w:sz w:val="20"/>
                <w:szCs w:val="20"/>
              </w:rPr>
              <w:t>Refund</w:t>
            </w:r>
          </w:p>
        </w:tc>
        <w:tc>
          <w:tcPr>
            <w:tcW w:w="0" w:type="auto"/>
            <w:shd w:val="clear" w:color="auto" w:fill="F2F2F2" w:themeFill="background1" w:themeFillShade="F2"/>
            <w:vAlign w:val="center"/>
          </w:tcPr>
          <w:p w14:paraId="5AD14C84" w14:textId="77777777" w:rsidR="008C5C2A" w:rsidRPr="00C349EC" w:rsidRDefault="008C5C2A" w:rsidP="00931159">
            <w:pPr>
              <w:spacing w:after="0"/>
              <w:jc w:val="center"/>
              <w:rPr>
                <w:sz w:val="20"/>
                <w:szCs w:val="20"/>
              </w:rPr>
            </w:pPr>
            <w:r w:rsidRPr="00C349EC">
              <w:rPr>
                <w:rFonts w:ascii="Arial" w:eastAsia="Times New Roman" w:hAnsi="Arial" w:cs="Arial"/>
                <w:b/>
                <w:bCs/>
                <w:sz w:val="20"/>
                <w:szCs w:val="20"/>
              </w:rPr>
              <w:t>NJ 39</w:t>
            </w:r>
          </w:p>
        </w:tc>
        <w:tc>
          <w:tcPr>
            <w:tcW w:w="0" w:type="auto"/>
            <w:shd w:val="clear" w:color="auto" w:fill="F2F2F2" w:themeFill="background1" w:themeFillShade="F2"/>
            <w:vAlign w:val="center"/>
          </w:tcPr>
          <w:p w14:paraId="2A713ADF" w14:textId="77777777" w:rsidR="008C5C2A" w:rsidRPr="00C349EC" w:rsidRDefault="008C5C2A" w:rsidP="00931159">
            <w:pPr>
              <w:spacing w:after="0"/>
              <w:jc w:val="center"/>
              <w:rPr>
                <w:sz w:val="20"/>
                <w:szCs w:val="20"/>
              </w:rPr>
            </w:pPr>
            <w:r w:rsidRPr="00C349EC">
              <w:rPr>
                <w:rFonts w:ascii="Arial" w:eastAsia="Times New Roman" w:hAnsi="Arial" w:cs="Arial"/>
                <w:b/>
                <w:bCs/>
                <w:sz w:val="20"/>
                <w:szCs w:val="20"/>
              </w:rPr>
              <w:t>NJ 56/66</w:t>
            </w:r>
          </w:p>
        </w:tc>
        <w:tc>
          <w:tcPr>
            <w:tcW w:w="0" w:type="auto"/>
            <w:shd w:val="clear" w:color="auto" w:fill="F2F2F2" w:themeFill="background1" w:themeFillShade="F2"/>
            <w:vAlign w:val="center"/>
          </w:tcPr>
          <w:p w14:paraId="54EC4B76" w14:textId="77777777" w:rsidR="008C5C2A" w:rsidRPr="00C349EC" w:rsidRDefault="008C5C2A" w:rsidP="00931159">
            <w:pPr>
              <w:spacing w:after="0"/>
              <w:rPr>
                <w:sz w:val="20"/>
                <w:szCs w:val="20"/>
              </w:rPr>
            </w:pPr>
            <w:r w:rsidRPr="00C349EC">
              <w:rPr>
                <w:rFonts w:ascii="Arial" w:eastAsia="Times New Roman" w:hAnsi="Arial" w:cs="Arial"/>
                <w:b/>
                <w:bCs/>
                <w:sz w:val="20"/>
                <w:szCs w:val="20"/>
              </w:rPr>
              <w:t>Notes</w:t>
            </w:r>
          </w:p>
        </w:tc>
      </w:tr>
      <w:tr w:rsidR="00F06500" w:rsidRPr="00C349EC" w14:paraId="74185104" w14:textId="77777777" w:rsidTr="00931159">
        <w:trPr>
          <w:jc w:val="center"/>
        </w:trPr>
        <w:tc>
          <w:tcPr>
            <w:tcW w:w="0" w:type="auto"/>
            <w:shd w:val="clear" w:color="auto" w:fill="auto"/>
            <w:vAlign w:val="center"/>
          </w:tcPr>
          <w:p w14:paraId="145AD0A9" w14:textId="367722C2" w:rsidR="00F06500" w:rsidRPr="00C349EC" w:rsidRDefault="00F06500" w:rsidP="00F06500">
            <w:pPr>
              <w:spacing w:after="0"/>
              <w:ind w:left="432" w:hanging="432"/>
              <w:jc w:val="right"/>
              <w:rPr>
                <w:sz w:val="20"/>
                <w:szCs w:val="20"/>
              </w:rPr>
            </w:pPr>
            <w:r>
              <w:rPr>
                <w:rFonts w:ascii="Arial" w:eastAsia="Times New Roman" w:hAnsi="Arial" w:cs="Arial"/>
                <w:sz w:val="20"/>
                <w:szCs w:val="20"/>
              </w:rPr>
              <w:t>35,338</w:t>
            </w:r>
          </w:p>
        </w:tc>
        <w:tc>
          <w:tcPr>
            <w:tcW w:w="0" w:type="auto"/>
            <w:shd w:val="clear" w:color="auto" w:fill="auto"/>
            <w:vAlign w:val="center"/>
          </w:tcPr>
          <w:p w14:paraId="7B039F09" w14:textId="492D3585" w:rsidR="00F06500" w:rsidRPr="00C349EC" w:rsidRDefault="00F06500" w:rsidP="00F06500">
            <w:pPr>
              <w:spacing w:after="0"/>
              <w:ind w:left="432" w:hanging="432"/>
              <w:jc w:val="right"/>
              <w:rPr>
                <w:sz w:val="20"/>
                <w:szCs w:val="20"/>
              </w:rPr>
            </w:pPr>
            <w:r>
              <w:rPr>
                <w:rFonts w:ascii="Arial" w:eastAsia="Times New Roman" w:hAnsi="Arial" w:cs="Arial"/>
                <w:sz w:val="20"/>
                <w:szCs w:val="20"/>
              </w:rPr>
              <w:t>2,691</w:t>
            </w:r>
          </w:p>
        </w:tc>
        <w:tc>
          <w:tcPr>
            <w:tcW w:w="0" w:type="auto"/>
            <w:shd w:val="clear" w:color="auto" w:fill="auto"/>
            <w:vAlign w:val="center"/>
          </w:tcPr>
          <w:p w14:paraId="54F90C96" w14:textId="3564FF30" w:rsidR="00F06500" w:rsidRPr="00C349EC" w:rsidRDefault="00EE5496" w:rsidP="00F06500">
            <w:pPr>
              <w:spacing w:after="0"/>
              <w:ind w:left="432" w:hanging="432"/>
              <w:jc w:val="right"/>
              <w:rPr>
                <w:sz w:val="20"/>
                <w:szCs w:val="20"/>
              </w:rPr>
            </w:pPr>
            <w:r>
              <w:rPr>
                <w:rFonts w:ascii="Arial" w:eastAsia="Times New Roman" w:hAnsi="Arial" w:cs="Arial"/>
                <w:sz w:val="20"/>
                <w:szCs w:val="20"/>
              </w:rPr>
              <w:t>13,50</w:t>
            </w:r>
            <w:r w:rsidR="00F06500">
              <w:rPr>
                <w:rFonts w:ascii="Arial" w:eastAsia="Times New Roman" w:hAnsi="Arial" w:cs="Arial"/>
                <w:sz w:val="20"/>
                <w:szCs w:val="20"/>
              </w:rPr>
              <w:t>7</w:t>
            </w:r>
          </w:p>
        </w:tc>
        <w:tc>
          <w:tcPr>
            <w:tcW w:w="0" w:type="auto"/>
            <w:shd w:val="clear" w:color="auto" w:fill="auto"/>
            <w:vAlign w:val="center"/>
          </w:tcPr>
          <w:p w14:paraId="7164BB1E" w14:textId="75F8FB2B" w:rsidR="00F06500" w:rsidRPr="00C349EC" w:rsidRDefault="00F06500" w:rsidP="00F06500">
            <w:pPr>
              <w:spacing w:after="0"/>
              <w:ind w:left="432" w:hanging="432"/>
              <w:jc w:val="right"/>
              <w:rPr>
                <w:sz w:val="20"/>
                <w:szCs w:val="20"/>
              </w:rPr>
            </w:pPr>
            <w:r>
              <w:rPr>
                <w:rFonts w:ascii="Arial" w:eastAsia="Times New Roman" w:hAnsi="Arial" w:cs="Arial"/>
                <w:color w:val="FF0000"/>
                <w:sz w:val="20"/>
                <w:szCs w:val="20"/>
              </w:rPr>
              <w:t>(189</w:t>
            </w:r>
            <w:r w:rsidRPr="00653465">
              <w:rPr>
                <w:rFonts w:ascii="Arial" w:eastAsia="Times New Roman" w:hAnsi="Arial" w:cs="Arial"/>
                <w:color w:val="FF0000"/>
                <w:sz w:val="20"/>
                <w:szCs w:val="20"/>
              </w:rPr>
              <w:t>)</w:t>
            </w:r>
          </w:p>
        </w:tc>
        <w:tc>
          <w:tcPr>
            <w:tcW w:w="0" w:type="auto"/>
            <w:shd w:val="clear" w:color="auto" w:fill="auto"/>
            <w:vAlign w:val="center"/>
          </w:tcPr>
          <w:p w14:paraId="406B6BEE" w14:textId="77777777" w:rsidR="00F06500" w:rsidRPr="00C349EC" w:rsidRDefault="00F06500" w:rsidP="00F06500">
            <w:pPr>
              <w:spacing w:after="0"/>
              <w:ind w:left="432" w:hanging="432"/>
              <w:rPr>
                <w:sz w:val="20"/>
                <w:szCs w:val="20"/>
              </w:rPr>
            </w:pPr>
            <w:r>
              <w:rPr>
                <w:sz w:val="20"/>
                <w:szCs w:val="20"/>
              </w:rPr>
              <w:t>Hint: Everyone marked as Full</w:t>
            </w:r>
          </w:p>
        </w:tc>
      </w:tr>
    </w:tbl>
    <w:p w14:paraId="43FA4FD0" w14:textId="0FB82F07" w:rsidR="00BE4675" w:rsidRPr="00D71E64" w:rsidRDefault="00BE4675" w:rsidP="00BE4675">
      <w:pPr>
        <w:pStyle w:val="Step"/>
      </w:pPr>
      <w:r>
        <w:t>Step 13</w:t>
      </w:r>
      <w:r w:rsidRPr="00D71E64">
        <w:tab/>
        <w:t xml:space="preserve">Source: Notes </w:t>
      </w:r>
      <w:r w:rsidRPr="00D71E64">
        <w:sym w:font="Wingdings" w:char="F0E8"/>
      </w:r>
      <w:r w:rsidRPr="00D71E64">
        <w:t xml:space="preserve"> TWO Screen: Diagnostics</w:t>
      </w:r>
    </w:p>
    <w:p w14:paraId="74D4A97D" w14:textId="41B91860" w:rsidR="00BE4675" w:rsidRDefault="00BE4675" w:rsidP="00BE4675">
      <w:r>
        <w:t>Should be done with Federal return – Run Diagnostics – Resolve any issues.</w:t>
      </w:r>
    </w:p>
    <w:p w14:paraId="17E930F5" w14:textId="33EE5E11" w:rsidR="00D354DA" w:rsidRPr="001F48D4" w:rsidRDefault="00D354DA" w:rsidP="00D354DA">
      <w:pPr>
        <w:pStyle w:val="Step"/>
      </w:pPr>
      <w:r w:rsidRPr="001F48D4">
        <w:t xml:space="preserve">Step </w:t>
      </w:r>
      <w:r>
        <w:t>1</w:t>
      </w:r>
      <w:r w:rsidR="00BE4675">
        <w:t>4</w:t>
      </w:r>
      <w:r w:rsidRPr="00BE6676">
        <w:tab/>
        <w:t xml:space="preserve">Source: </w:t>
      </w:r>
      <w:r w:rsidR="008C5C2A">
        <w:t>Notes</w:t>
      </w:r>
      <w:r w:rsidRPr="00BE6676">
        <w:t xml:space="preserve"> </w:t>
      </w:r>
      <w:r w:rsidRPr="00BE6676">
        <w:sym w:font="Wingdings" w:char="F0E8"/>
      </w:r>
      <w:r w:rsidRPr="00BE6676">
        <w:t xml:space="preserve"> TWO Screen: </w:t>
      </w:r>
      <w:r w:rsidR="008C5C2A">
        <w:t>F/S Tax Pd</w:t>
      </w:r>
    </w:p>
    <w:p w14:paraId="1AF71098" w14:textId="77777777" w:rsidR="00653465" w:rsidRPr="00315006" w:rsidRDefault="00653465" w:rsidP="00653465">
      <w:r w:rsidRPr="00315006">
        <w:t>They made the following NJ estimated payments:</w:t>
      </w:r>
    </w:p>
    <w:tbl>
      <w:tblPr>
        <w:tblStyle w:val="TableGrid"/>
        <w:tblW w:w="0" w:type="auto"/>
        <w:jc w:val="center"/>
        <w:tblLook w:val="04A0" w:firstRow="1" w:lastRow="0" w:firstColumn="1" w:lastColumn="0" w:noHBand="0" w:noVBand="1"/>
      </w:tblPr>
      <w:tblGrid>
        <w:gridCol w:w="984"/>
        <w:gridCol w:w="1240"/>
        <w:gridCol w:w="1240"/>
        <w:gridCol w:w="1240"/>
        <w:gridCol w:w="1225"/>
        <w:gridCol w:w="1240"/>
      </w:tblGrid>
      <w:tr w:rsidR="00653465" w:rsidRPr="00315006" w14:paraId="6732C1FE" w14:textId="77777777" w:rsidTr="00931159">
        <w:trPr>
          <w:jc w:val="center"/>
        </w:trPr>
        <w:tc>
          <w:tcPr>
            <w:tcW w:w="0" w:type="auto"/>
          </w:tcPr>
          <w:p w14:paraId="134451AA" w14:textId="77777777" w:rsidR="00653465" w:rsidRPr="00315006" w:rsidRDefault="00653465" w:rsidP="00931159">
            <w:pPr>
              <w:autoSpaceDE w:val="0"/>
              <w:autoSpaceDN w:val="0"/>
              <w:adjustRightInd w:val="0"/>
              <w:spacing w:after="0"/>
              <w:rPr>
                <w:rFonts w:cs="Arial"/>
                <w:sz w:val="20"/>
              </w:rPr>
            </w:pPr>
            <w:r w:rsidRPr="00315006">
              <w:rPr>
                <w:rFonts w:cs="Arial"/>
                <w:sz w:val="20"/>
              </w:rPr>
              <w:t>Tax Year</w:t>
            </w:r>
          </w:p>
        </w:tc>
        <w:tc>
          <w:tcPr>
            <w:tcW w:w="0" w:type="auto"/>
          </w:tcPr>
          <w:p w14:paraId="3EFDB44F" w14:textId="77777777" w:rsidR="00653465" w:rsidRPr="00315006" w:rsidRDefault="00653465" w:rsidP="00931159">
            <w:pPr>
              <w:autoSpaceDE w:val="0"/>
              <w:autoSpaceDN w:val="0"/>
              <w:adjustRightInd w:val="0"/>
              <w:spacing w:after="0"/>
              <w:jc w:val="center"/>
              <w:rPr>
                <w:rFonts w:cs="Arial"/>
                <w:sz w:val="20"/>
              </w:rPr>
            </w:pPr>
            <w:r>
              <w:rPr>
                <w:rFonts w:cs="Arial"/>
                <w:sz w:val="20"/>
              </w:rPr>
              <w:t>TY2013</w:t>
            </w:r>
          </w:p>
        </w:tc>
        <w:tc>
          <w:tcPr>
            <w:tcW w:w="0" w:type="auto"/>
          </w:tcPr>
          <w:p w14:paraId="25FB1477" w14:textId="77777777" w:rsidR="00653465" w:rsidRPr="00315006" w:rsidRDefault="00653465" w:rsidP="00931159">
            <w:pPr>
              <w:autoSpaceDE w:val="0"/>
              <w:autoSpaceDN w:val="0"/>
              <w:adjustRightInd w:val="0"/>
              <w:spacing w:after="0"/>
              <w:jc w:val="center"/>
              <w:rPr>
                <w:rFonts w:cs="Arial"/>
                <w:sz w:val="20"/>
              </w:rPr>
            </w:pPr>
            <w:r>
              <w:rPr>
                <w:rFonts w:cs="Arial"/>
                <w:sz w:val="20"/>
              </w:rPr>
              <w:t>TY2014</w:t>
            </w:r>
          </w:p>
        </w:tc>
        <w:tc>
          <w:tcPr>
            <w:tcW w:w="0" w:type="auto"/>
          </w:tcPr>
          <w:p w14:paraId="2C4CE3EF" w14:textId="77777777" w:rsidR="00653465" w:rsidRPr="00315006" w:rsidRDefault="00653465" w:rsidP="00931159">
            <w:pPr>
              <w:autoSpaceDE w:val="0"/>
              <w:autoSpaceDN w:val="0"/>
              <w:adjustRightInd w:val="0"/>
              <w:spacing w:after="0"/>
              <w:jc w:val="center"/>
              <w:rPr>
                <w:rFonts w:cs="Arial"/>
                <w:sz w:val="20"/>
              </w:rPr>
            </w:pPr>
            <w:r>
              <w:rPr>
                <w:rFonts w:cs="Arial"/>
                <w:sz w:val="20"/>
              </w:rPr>
              <w:t>TY2014</w:t>
            </w:r>
          </w:p>
        </w:tc>
        <w:tc>
          <w:tcPr>
            <w:tcW w:w="0" w:type="auto"/>
          </w:tcPr>
          <w:p w14:paraId="1CD12556" w14:textId="77777777" w:rsidR="00653465" w:rsidRPr="00315006" w:rsidRDefault="00653465" w:rsidP="00931159">
            <w:pPr>
              <w:autoSpaceDE w:val="0"/>
              <w:autoSpaceDN w:val="0"/>
              <w:adjustRightInd w:val="0"/>
              <w:spacing w:after="0"/>
              <w:jc w:val="center"/>
              <w:rPr>
                <w:rFonts w:cs="Arial"/>
                <w:sz w:val="20"/>
              </w:rPr>
            </w:pPr>
            <w:r>
              <w:rPr>
                <w:rFonts w:cs="Arial"/>
                <w:sz w:val="20"/>
              </w:rPr>
              <w:t>TY2014</w:t>
            </w:r>
          </w:p>
        </w:tc>
        <w:tc>
          <w:tcPr>
            <w:tcW w:w="0" w:type="auto"/>
          </w:tcPr>
          <w:p w14:paraId="1E922218" w14:textId="77777777" w:rsidR="00653465" w:rsidRPr="00315006" w:rsidRDefault="00653465" w:rsidP="00931159">
            <w:pPr>
              <w:autoSpaceDE w:val="0"/>
              <w:autoSpaceDN w:val="0"/>
              <w:adjustRightInd w:val="0"/>
              <w:spacing w:after="0"/>
              <w:jc w:val="center"/>
              <w:rPr>
                <w:rFonts w:cs="Arial"/>
                <w:sz w:val="20"/>
              </w:rPr>
            </w:pPr>
            <w:r>
              <w:rPr>
                <w:rFonts w:cs="Arial"/>
                <w:sz w:val="20"/>
              </w:rPr>
              <w:t>TY2014</w:t>
            </w:r>
          </w:p>
        </w:tc>
      </w:tr>
      <w:tr w:rsidR="00653465" w:rsidRPr="00315006" w14:paraId="551BB7D9" w14:textId="77777777" w:rsidTr="00931159">
        <w:trPr>
          <w:jc w:val="center"/>
        </w:trPr>
        <w:tc>
          <w:tcPr>
            <w:tcW w:w="0" w:type="auto"/>
          </w:tcPr>
          <w:p w14:paraId="21490DDC" w14:textId="77777777" w:rsidR="00653465" w:rsidRPr="00315006" w:rsidRDefault="00653465" w:rsidP="00931159">
            <w:pPr>
              <w:autoSpaceDE w:val="0"/>
              <w:autoSpaceDN w:val="0"/>
              <w:adjustRightInd w:val="0"/>
              <w:spacing w:after="0"/>
              <w:rPr>
                <w:rFonts w:cs="Arial"/>
                <w:sz w:val="20"/>
              </w:rPr>
            </w:pPr>
            <w:r w:rsidRPr="00315006">
              <w:rPr>
                <w:rFonts w:cs="Arial"/>
                <w:sz w:val="20"/>
              </w:rPr>
              <w:t>Date</w:t>
            </w:r>
          </w:p>
        </w:tc>
        <w:tc>
          <w:tcPr>
            <w:tcW w:w="0" w:type="auto"/>
          </w:tcPr>
          <w:p w14:paraId="0AA56992" w14:textId="77777777" w:rsidR="00653465" w:rsidRPr="00315006" w:rsidRDefault="00653465" w:rsidP="00931159">
            <w:pPr>
              <w:autoSpaceDE w:val="0"/>
              <w:autoSpaceDN w:val="0"/>
              <w:adjustRightInd w:val="0"/>
              <w:spacing w:after="0"/>
              <w:jc w:val="center"/>
              <w:rPr>
                <w:rFonts w:cs="Arial"/>
                <w:sz w:val="20"/>
              </w:rPr>
            </w:pPr>
            <w:r>
              <w:rPr>
                <w:rFonts w:cs="Arial"/>
                <w:sz w:val="20"/>
              </w:rPr>
              <w:t>01-03-2014</w:t>
            </w:r>
          </w:p>
        </w:tc>
        <w:tc>
          <w:tcPr>
            <w:tcW w:w="0" w:type="auto"/>
          </w:tcPr>
          <w:p w14:paraId="06CFC5CF" w14:textId="77777777" w:rsidR="00653465" w:rsidRPr="00315006" w:rsidRDefault="00653465" w:rsidP="00931159">
            <w:pPr>
              <w:autoSpaceDE w:val="0"/>
              <w:autoSpaceDN w:val="0"/>
              <w:adjustRightInd w:val="0"/>
              <w:spacing w:after="0"/>
              <w:jc w:val="center"/>
              <w:rPr>
                <w:rFonts w:cs="Arial"/>
                <w:sz w:val="20"/>
              </w:rPr>
            </w:pPr>
            <w:r>
              <w:rPr>
                <w:rFonts w:cs="Arial"/>
                <w:sz w:val="20"/>
              </w:rPr>
              <w:t>04-14-2014</w:t>
            </w:r>
          </w:p>
        </w:tc>
        <w:tc>
          <w:tcPr>
            <w:tcW w:w="0" w:type="auto"/>
          </w:tcPr>
          <w:p w14:paraId="6BE4396A" w14:textId="77777777" w:rsidR="00653465" w:rsidRPr="00315006" w:rsidRDefault="00653465" w:rsidP="00931159">
            <w:pPr>
              <w:autoSpaceDE w:val="0"/>
              <w:autoSpaceDN w:val="0"/>
              <w:adjustRightInd w:val="0"/>
              <w:spacing w:after="0"/>
              <w:jc w:val="center"/>
              <w:rPr>
                <w:rFonts w:cs="Arial"/>
                <w:sz w:val="20"/>
              </w:rPr>
            </w:pPr>
            <w:r>
              <w:rPr>
                <w:rFonts w:cs="Arial"/>
                <w:sz w:val="20"/>
              </w:rPr>
              <w:t>06-15-2014</w:t>
            </w:r>
          </w:p>
        </w:tc>
        <w:tc>
          <w:tcPr>
            <w:tcW w:w="0" w:type="auto"/>
          </w:tcPr>
          <w:p w14:paraId="2D7B7F96" w14:textId="77777777" w:rsidR="00653465" w:rsidRPr="00315006" w:rsidRDefault="00653465" w:rsidP="00931159">
            <w:pPr>
              <w:autoSpaceDE w:val="0"/>
              <w:autoSpaceDN w:val="0"/>
              <w:adjustRightInd w:val="0"/>
              <w:spacing w:after="0"/>
              <w:jc w:val="center"/>
              <w:rPr>
                <w:rFonts w:cs="Arial"/>
                <w:sz w:val="20"/>
              </w:rPr>
            </w:pPr>
            <w:r>
              <w:rPr>
                <w:rFonts w:cs="Arial"/>
                <w:sz w:val="20"/>
              </w:rPr>
              <w:t>09-11-2014</w:t>
            </w:r>
          </w:p>
        </w:tc>
        <w:tc>
          <w:tcPr>
            <w:tcW w:w="0" w:type="auto"/>
          </w:tcPr>
          <w:p w14:paraId="75DA5C81" w14:textId="77777777" w:rsidR="00653465" w:rsidRPr="00315006" w:rsidRDefault="00653465" w:rsidP="00931159">
            <w:pPr>
              <w:autoSpaceDE w:val="0"/>
              <w:autoSpaceDN w:val="0"/>
              <w:adjustRightInd w:val="0"/>
              <w:spacing w:after="0"/>
              <w:jc w:val="center"/>
              <w:rPr>
                <w:rFonts w:cs="Arial"/>
                <w:sz w:val="20"/>
              </w:rPr>
            </w:pPr>
            <w:r>
              <w:rPr>
                <w:rFonts w:cs="Arial"/>
                <w:sz w:val="20"/>
              </w:rPr>
              <w:t>12-28-2014</w:t>
            </w:r>
          </w:p>
        </w:tc>
      </w:tr>
      <w:tr w:rsidR="00653465" w:rsidRPr="00315006" w14:paraId="16C32D43" w14:textId="77777777" w:rsidTr="00931159">
        <w:trPr>
          <w:jc w:val="center"/>
        </w:trPr>
        <w:tc>
          <w:tcPr>
            <w:tcW w:w="0" w:type="auto"/>
          </w:tcPr>
          <w:p w14:paraId="2368EAC2" w14:textId="77777777" w:rsidR="00653465" w:rsidRPr="00315006" w:rsidRDefault="00653465" w:rsidP="00931159">
            <w:pPr>
              <w:autoSpaceDE w:val="0"/>
              <w:autoSpaceDN w:val="0"/>
              <w:adjustRightInd w:val="0"/>
              <w:spacing w:after="0"/>
              <w:rPr>
                <w:rFonts w:cs="Arial"/>
                <w:sz w:val="20"/>
              </w:rPr>
            </w:pPr>
            <w:r w:rsidRPr="00315006">
              <w:rPr>
                <w:rFonts w:cs="Arial"/>
                <w:sz w:val="20"/>
              </w:rPr>
              <w:t>Amount</w:t>
            </w:r>
          </w:p>
        </w:tc>
        <w:tc>
          <w:tcPr>
            <w:tcW w:w="0" w:type="auto"/>
          </w:tcPr>
          <w:p w14:paraId="0B02CFAC" w14:textId="25957867" w:rsidR="00653465" w:rsidRPr="00315006" w:rsidRDefault="00CB73CA" w:rsidP="00931159">
            <w:pPr>
              <w:autoSpaceDE w:val="0"/>
              <w:autoSpaceDN w:val="0"/>
              <w:adjustRightInd w:val="0"/>
              <w:spacing w:after="0"/>
              <w:jc w:val="center"/>
              <w:rPr>
                <w:rFonts w:cs="Arial"/>
                <w:sz w:val="20"/>
              </w:rPr>
            </w:pPr>
            <w:r>
              <w:rPr>
                <w:rFonts w:cs="Arial"/>
                <w:sz w:val="20"/>
              </w:rPr>
              <w:t>$5</w:t>
            </w:r>
            <w:r w:rsidR="00653465" w:rsidRPr="00315006">
              <w:rPr>
                <w:rFonts w:cs="Arial"/>
                <w:sz w:val="20"/>
              </w:rPr>
              <w:t>0.00</w:t>
            </w:r>
          </w:p>
        </w:tc>
        <w:tc>
          <w:tcPr>
            <w:tcW w:w="0" w:type="auto"/>
          </w:tcPr>
          <w:p w14:paraId="05E5BFFF" w14:textId="461022BD" w:rsidR="00653465" w:rsidRPr="00315006" w:rsidRDefault="00CB73CA" w:rsidP="00931159">
            <w:pPr>
              <w:autoSpaceDE w:val="0"/>
              <w:autoSpaceDN w:val="0"/>
              <w:adjustRightInd w:val="0"/>
              <w:spacing w:after="0"/>
              <w:jc w:val="center"/>
              <w:rPr>
                <w:rFonts w:cs="Arial"/>
                <w:sz w:val="20"/>
              </w:rPr>
            </w:pPr>
            <w:r>
              <w:rPr>
                <w:rFonts w:cs="Arial"/>
                <w:sz w:val="20"/>
              </w:rPr>
              <w:t>$6</w:t>
            </w:r>
            <w:r w:rsidR="00653465" w:rsidRPr="00315006">
              <w:rPr>
                <w:rFonts w:cs="Arial"/>
                <w:sz w:val="20"/>
              </w:rPr>
              <w:t>0.00</w:t>
            </w:r>
          </w:p>
        </w:tc>
        <w:tc>
          <w:tcPr>
            <w:tcW w:w="0" w:type="auto"/>
          </w:tcPr>
          <w:p w14:paraId="5A034A30" w14:textId="54700CD6" w:rsidR="00653465" w:rsidRPr="00315006" w:rsidRDefault="00CB73CA" w:rsidP="00931159">
            <w:pPr>
              <w:autoSpaceDE w:val="0"/>
              <w:autoSpaceDN w:val="0"/>
              <w:adjustRightInd w:val="0"/>
              <w:spacing w:after="0"/>
              <w:jc w:val="center"/>
              <w:rPr>
                <w:rFonts w:cs="Arial"/>
                <w:sz w:val="20"/>
              </w:rPr>
            </w:pPr>
            <w:r>
              <w:rPr>
                <w:rFonts w:cs="Arial"/>
                <w:sz w:val="20"/>
              </w:rPr>
              <w:t>$6</w:t>
            </w:r>
            <w:r w:rsidR="00653465" w:rsidRPr="00315006">
              <w:rPr>
                <w:rFonts w:cs="Arial"/>
                <w:sz w:val="20"/>
              </w:rPr>
              <w:t>0.00</w:t>
            </w:r>
          </w:p>
        </w:tc>
        <w:tc>
          <w:tcPr>
            <w:tcW w:w="0" w:type="auto"/>
          </w:tcPr>
          <w:p w14:paraId="4B420840" w14:textId="0477E0AF" w:rsidR="00653465" w:rsidRPr="00315006" w:rsidRDefault="00CB73CA" w:rsidP="00931159">
            <w:pPr>
              <w:autoSpaceDE w:val="0"/>
              <w:autoSpaceDN w:val="0"/>
              <w:adjustRightInd w:val="0"/>
              <w:spacing w:after="0"/>
              <w:jc w:val="center"/>
              <w:rPr>
                <w:rFonts w:cs="Arial"/>
                <w:sz w:val="20"/>
              </w:rPr>
            </w:pPr>
            <w:r>
              <w:rPr>
                <w:rFonts w:cs="Arial"/>
                <w:sz w:val="20"/>
              </w:rPr>
              <w:t>$6</w:t>
            </w:r>
            <w:r w:rsidR="00653465" w:rsidRPr="00315006">
              <w:rPr>
                <w:rFonts w:cs="Arial"/>
                <w:sz w:val="20"/>
              </w:rPr>
              <w:t>0.00</w:t>
            </w:r>
          </w:p>
        </w:tc>
        <w:tc>
          <w:tcPr>
            <w:tcW w:w="0" w:type="auto"/>
          </w:tcPr>
          <w:p w14:paraId="3F435FE8" w14:textId="60F18D6C" w:rsidR="00653465" w:rsidRPr="00315006" w:rsidRDefault="00CB73CA" w:rsidP="00931159">
            <w:pPr>
              <w:autoSpaceDE w:val="0"/>
              <w:autoSpaceDN w:val="0"/>
              <w:adjustRightInd w:val="0"/>
              <w:spacing w:after="0"/>
              <w:jc w:val="center"/>
              <w:rPr>
                <w:rFonts w:cs="Arial"/>
                <w:sz w:val="20"/>
              </w:rPr>
            </w:pPr>
            <w:r>
              <w:rPr>
                <w:rFonts w:cs="Arial"/>
                <w:sz w:val="20"/>
              </w:rPr>
              <w:t>$7</w:t>
            </w:r>
            <w:r w:rsidR="00653465" w:rsidRPr="00315006">
              <w:rPr>
                <w:rFonts w:cs="Arial"/>
                <w:sz w:val="20"/>
              </w:rPr>
              <w:t>0.00</w:t>
            </w:r>
          </w:p>
        </w:tc>
      </w:tr>
    </w:tbl>
    <w:p w14:paraId="2DD5FD5E" w14:textId="77777777" w:rsidR="00653465" w:rsidRPr="00931159" w:rsidRDefault="00653465" w:rsidP="00653465">
      <w:pPr>
        <w:spacing w:after="0"/>
        <w:rPr>
          <w:sz w:val="12"/>
          <w:szCs w:val="12"/>
        </w:rPr>
      </w:pPr>
    </w:p>
    <w:p w14:paraId="48CC2624" w14:textId="729A8B11" w:rsidR="00653465" w:rsidRDefault="00653465" w:rsidP="00653465">
      <w:pPr>
        <w:spacing w:after="0"/>
      </w:pPr>
      <w:r w:rsidRPr="00E75E39">
        <w:rPr>
          <w:b/>
        </w:rPr>
        <w:t>Reference</w:t>
      </w:r>
      <w:r>
        <w:t>: 4012 H-3</w:t>
      </w:r>
    </w:p>
    <w:p w14:paraId="5AE0214C" w14:textId="77777777" w:rsidR="00653465" w:rsidRDefault="00653465" w:rsidP="00653465">
      <w:r w:rsidRPr="005415A1">
        <w:rPr>
          <w:b/>
        </w:rPr>
        <w:t>Reference</w:t>
      </w:r>
      <w:r>
        <w:t>: NJ Special Handling p11</w:t>
      </w:r>
    </w:p>
    <w:tbl>
      <w:tblPr>
        <w:tblStyle w:val="TableGrid"/>
        <w:tblW w:w="0" w:type="auto"/>
        <w:jc w:val="center"/>
        <w:tblLook w:val="04A0" w:firstRow="1" w:lastRow="0" w:firstColumn="1" w:lastColumn="0" w:noHBand="0" w:noVBand="1"/>
      </w:tblPr>
      <w:tblGrid>
        <w:gridCol w:w="828"/>
        <w:gridCol w:w="905"/>
        <w:gridCol w:w="828"/>
        <w:gridCol w:w="1028"/>
        <w:gridCol w:w="3435"/>
      </w:tblGrid>
      <w:tr w:rsidR="00653465" w:rsidRPr="00C349EC" w14:paraId="0149399F" w14:textId="77777777" w:rsidTr="00931159">
        <w:trPr>
          <w:jc w:val="center"/>
        </w:trPr>
        <w:tc>
          <w:tcPr>
            <w:tcW w:w="0" w:type="auto"/>
            <w:gridSpan w:val="5"/>
            <w:shd w:val="clear" w:color="auto" w:fill="C5E0B3" w:themeFill="accent6" w:themeFillTint="66"/>
            <w:vAlign w:val="center"/>
          </w:tcPr>
          <w:p w14:paraId="6760A28F" w14:textId="51F165F8" w:rsidR="00653465" w:rsidRPr="00C349EC" w:rsidRDefault="00653465" w:rsidP="00931159">
            <w:pPr>
              <w:spacing w:after="0"/>
              <w:jc w:val="center"/>
              <w:rPr>
                <w:rFonts w:ascii="Arial" w:eastAsia="Times New Roman" w:hAnsi="Arial" w:cs="Arial"/>
                <w:b/>
                <w:bCs/>
                <w:sz w:val="20"/>
                <w:szCs w:val="20"/>
              </w:rPr>
            </w:pPr>
            <w:r w:rsidRPr="00C349EC">
              <w:rPr>
                <w:rFonts w:ascii="Arial" w:eastAsia="Times New Roman" w:hAnsi="Arial" w:cs="Arial"/>
                <w:b/>
                <w:bCs/>
                <w:sz w:val="20"/>
                <w:szCs w:val="20"/>
              </w:rPr>
              <w:t>Refund Monitor</w:t>
            </w:r>
          </w:p>
        </w:tc>
      </w:tr>
      <w:tr w:rsidR="00653465" w:rsidRPr="00C349EC" w14:paraId="0E9F1F6A" w14:textId="77777777" w:rsidTr="00931159">
        <w:trPr>
          <w:jc w:val="center"/>
        </w:trPr>
        <w:tc>
          <w:tcPr>
            <w:tcW w:w="0" w:type="auto"/>
            <w:shd w:val="clear" w:color="auto" w:fill="F2F2F2" w:themeFill="background1" w:themeFillShade="F2"/>
            <w:vAlign w:val="center"/>
          </w:tcPr>
          <w:p w14:paraId="71342AED" w14:textId="77777777" w:rsidR="00653465" w:rsidRPr="00C349EC" w:rsidRDefault="00653465" w:rsidP="00931159">
            <w:pPr>
              <w:spacing w:after="0"/>
              <w:jc w:val="center"/>
              <w:rPr>
                <w:sz w:val="20"/>
                <w:szCs w:val="20"/>
              </w:rPr>
            </w:pPr>
            <w:r w:rsidRPr="00C349EC">
              <w:rPr>
                <w:rFonts w:ascii="Arial" w:eastAsia="Times New Roman" w:hAnsi="Arial" w:cs="Arial"/>
                <w:b/>
                <w:bCs/>
                <w:sz w:val="20"/>
                <w:szCs w:val="20"/>
              </w:rPr>
              <w:t>AGI</w:t>
            </w:r>
          </w:p>
        </w:tc>
        <w:tc>
          <w:tcPr>
            <w:tcW w:w="0" w:type="auto"/>
            <w:shd w:val="clear" w:color="auto" w:fill="F2F2F2" w:themeFill="background1" w:themeFillShade="F2"/>
            <w:vAlign w:val="center"/>
          </w:tcPr>
          <w:p w14:paraId="795FBFB4" w14:textId="77777777" w:rsidR="00653465" w:rsidRPr="00C349EC" w:rsidRDefault="00653465" w:rsidP="00931159">
            <w:pPr>
              <w:spacing w:after="0"/>
              <w:jc w:val="center"/>
              <w:rPr>
                <w:sz w:val="20"/>
                <w:szCs w:val="20"/>
              </w:rPr>
            </w:pPr>
            <w:r w:rsidRPr="00C349EC">
              <w:rPr>
                <w:rFonts w:ascii="Arial" w:eastAsia="Times New Roman" w:hAnsi="Arial" w:cs="Arial"/>
                <w:b/>
                <w:bCs/>
                <w:sz w:val="20"/>
                <w:szCs w:val="20"/>
              </w:rPr>
              <w:t>Refund</w:t>
            </w:r>
          </w:p>
        </w:tc>
        <w:tc>
          <w:tcPr>
            <w:tcW w:w="0" w:type="auto"/>
            <w:shd w:val="clear" w:color="auto" w:fill="F2F2F2" w:themeFill="background1" w:themeFillShade="F2"/>
            <w:vAlign w:val="center"/>
          </w:tcPr>
          <w:p w14:paraId="694A60A3" w14:textId="77777777" w:rsidR="00653465" w:rsidRPr="00C349EC" w:rsidRDefault="00653465" w:rsidP="00931159">
            <w:pPr>
              <w:spacing w:after="0"/>
              <w:jc w:val="center"/>
              <w:rPr>
                <w:sz w:val="20"/>
                <w:szCs w:val="20"/>
              </w:rPr>
            </w:pPr>
            <w:r w:rsidRPr="00C349EC">
              <w:rPr>
                <w:rFonts w:ascii="Arial" w:eastAsia="Times New Roman" w:hAnsi="Arial" w:cs="Arial"/>
                <w:b/>
                <w:bCs/>
                <w:sz w:val="20"/>
                <w:szCs w:val="20"/>
              </w:rPr>
              <w:t>NJ 39</w:t>
            </w:r>
          </w:p>
        </w:tc>
        <w:tc>
          <w:tcPr>
            <w:tcW w:w="0" w:type="auto"/>
            <w:shd w:val="clear" w:color="auto" w:fill="F2F2F2" w:themeFill="background1" w:themeFillShade="F2"/>
            <w:vAlign w:val="center"/>
          </w:tcPr>
          <w:p w14:paraId="656A3DFB" w14:textId="77777777" w:rsidR="00653465" w:rsidRPr="00C349EC" w:rsidRDefault="00653465" w:rsidP="00931159">
            <w:pPr>
              <w:spacing w:after="0"/>
              <w:jc w:val="center"/>
              <w:rPr>
                <w:sz w:val="20"/>
                <w:szCs w:val="20"/>
              </w:rPr>
            </w:pPr>
            <w:r w:rsidRPr="00C349EC">
              <w:rPr>
                <w:rFonts w:ascii="Arial" w:eastAsia="Times New Roman" w:hAnsi="Arial" w:cs="Arial"/>
                <w:b/>
                <w:bCs/>
                <w:sz w:val="20"/>
                <w:szCs w:val="20"/>
              </w:rPr>
              <w:t>NJ 56/66</w:t>
            </w:r>
          </w:p>
        </w:tc>
        <w:tc>
          <w:tcPr>
            <w:tcW w:w="0" w:type="auto"/>
            <w:shd w:val="clear" w:color="auto" w:fill="F2F2F2" w:themeFill="background1" w:themeFillShade="F2"/>
            <w:vAlign w:val="center"/>
          </w:tcPr>
          <w:p w14:paraId="37D8AE2F" w14:textId="77777777" w:rsidR="00653465" w:rsidRPr="00C349EC" w:rsidRDefault="00653465" w:rsidP="00931159">
            <w:pPr>
              <w:spacing w:after="0"/>
              <w:rPr>
                <w:sz w:val="20"/>
                <w:szCs w:val="20"/>
              </w:rPr>
            </w:pPr>
            <w:r w:rsidRPr="00C349EC">
              <w:rPr>
                <w:rFonts w:ascii="Arial" w:eastAsia="Times New Roman" w:hAnsi="Arial" w:cs="Arial"/>
                <w:b/>
                <w:bCs/>
                <w:sz w:val="20"/>
                <w:szCs w:val="20"/>
              </w:rPr>
              <w:t>Notes</w:t>
            </w:r>
          </w:p>
        </w:tc>
      </w:tr>
      <w:tr w:rsidR="00653465" w:rsidRPr="00C349EC" w14:paraId="1121BF5A" w14:textId="77777777" w:rsidTr="00931159">
        <w:trPr>
          <w:jc w:val="center"/>
        </w:trPr>
        <w:tc>
          <w:tcPr>
            <w:tcW w:w="0" w:type="auto"/>
            <w:shd w:val="clear" w:color="auto" w:fill="auto"/>
            <w:vAlign w:val="center"/>
          </w:tcPr>
          <w:p w14:paraId="0984CCEC" w14:textId="33FD7BA1" w:rsidR="00653465" w:rsidRPr="00C349EC" w:rsidRDefault="00653465" w:rsidP="00653465">
            <w:pPr>
              <w:spacing w:after="0"/>
              <w:ind w:left="432" w:hanging="432"/>
              <w:jc w:val="right"/>
              <w:rPr>
                <w:sz w:val="20"/>
                <w:szCs w:val="20"/>
              </w:rPr>
            </w:pPr>
            <w:r>
              <w:rPr>
                <w:rFonts w:ascii="Arial" w:eastAsia="Times New Roman" w:hAnsi="Arial" w:cs="Arial"/>
                <w:sz w:val="20"/>
                <w:szCs w:val="20"/>
              </w:rPr>
              <w:t>35,338</w:t>
            </w:r>
          </w:p>
        </w:tc>
        <w:tc>
          <w:tcPr>
            <w:tcW w:w="0" w:type="auto"/>
            <w:shd w:val="clear" w:color="auto" w:fill="auto"/>
            <w:vAlign w:val="center"/>
          </w:tcPr>
          <w:p w14:paraId="46B6420A" w14:textId="2EE353EA" w:rsidR="00653465" w:rsidRPr="00C349EC" w:rsidRDefault="00653465" w:rsidP="00653465">
            <w:pPr>
              <w:spacing w:after="0"/>
              <w:ind w:left="432" w:hanging="432"/>
              <w:jc w:val="right"/>
              <w:rPr>
                <w:sz w:val="20"/>
                <w:szCs w:val="20"/>
              </w:rPr>
            </w:pPr>
            <w:r>
              <w:rPr>
                <w:rFonts w:ascii="Arial" w:eastAsia="Times New Roman" w:hAnsi="Arial" w:cs="Arial"/>
                <w:sz w:val="20"/>
                <w:szCs w:val="20"/>
              </w:rPr>
              <w:t>2,691</w:t>
            </w:r>
          </w:p>
        </w:tc>
        <w:tc>
          <w:tcPr>
            <w:tcW w:w="0" w:type="auto"/>
            <w:shd w:val="clear" w:color="auto" w:fill="auto"/>
            <w:vAlign w:val="center"/>
          </w:tcPr>
          <w:p w14:paraId="59105E56" w14:textId="7DA6AD6C" w:rsidR="00653465" w:rsidRPr="00C349EC" w:rsidRDefault="00EE5496" w:rsidP="00653465">
            <w:pPr>
              <w:spacing w:after="0"/>
              <w:ind w:left="432" w:hanging="432"/>
              <w:jc w:val="right"/>
              <w:rPr>
                <w:sz w:val="20"/>
                <w:szCs w:val="20"/>
              </w:rPr>
            </w:pPr>
            <w:r>
              <w:rPr>
                <w:rFonts w:ascii="Arial" w:eastAsia="Times New Roman" w:hAnsi="Arial" w:cs="Arial"/>
                <w:sz w:val="20"/>
                <w:szCs w:val="20"/>
              </w:rPr>
              <w:t>13,50</w:t>
            </w:r>
            <w:r w:rsidR="00F06500">
              <w:rPr>
                <w:rFonts w:ascii="Arial" w:eastAsia="Times New Roman" w:hAnsi="Arial" w:cs="Arial"/>
                <w:sz w:val="20"/>
                <w:szCs w:val="20"/>
              </w:rPr>
              <w:t>7</w:t>
            </w:r>
          </w:p>
        </w:tc>
        <w:tc>
          <w:tcPr>
            <w:tcW w:w="0" w:type="auto"/>
            <w:shd w:val="clear" w:color="auto" w:fill="auto"/>
            <w:vAlign w:val="center"/>
          </w:tcPr>
          <w:p w14:paraId="63FFE7E0" w14:textId="1AB55541" w:rsidR="00653465" w:rsidRPr="00C349EC" w:rsidRDefault="00F06500" w:rsidP="00653465">
            <w:pPr>
              <w:spacing w:after="0"/>
              <w:ind w:left="432" w:hanging="432"/>
              <w:jc w:val="right"/>
              <w:rPr>
                <w:sz w:val="20"/>
                <w:szCs w:val="20"/>
              </w:rPr>
            </w:pPr>
            <w:r>
              <w:rPr>
                <w:rFonts w:ascii="Arial" w:eastAsia="Times New Roman" w:hAnsi="Arial" w:cs="Arial"/>
                <w:sz w:val="20"/>
                <w:szCs w:val="20"/>
              </w:rPr>
              <w:t>61</w:t>
            </w:r>
          </w:p>
        </w:tc>
        <w:tc>
          <w:tcPr>
            <w:tcW w:w="0" w:type="auto"/>
            <w:shd w:val="clear" w:color="auto" w:fill="auto"/>
            <w:vAlign w:val="center"/>
          </w:tcPr>
          <w:p w14:paraId="66321D70" w14:textId="752AB90A" w:rsidR="00653465" w:rsidRDefault="00CB73CA" w:rsidP="00653465">
            <w:pPr>
              <w:spacing w:after="0"/>
              <w:ind w:left="432" w:hanging="432"/>
              <w:rPr>
                <w:sz w:val="20"/>
                <w:szCs w:val="20"/>
              </w:rPr>
            </w:pPr>
            <w:r>
              <w:rPr>
                <w:sz w:val="20"/>
                <w:szCs w:val="20"/>
              </w:rPr>
              <w:t>Check: Sch A, line 5a = 54</w:t>
            </w:r>
            <w:r w:rsidR="00653465">
              <w:rPr>
                <w:sz w:val="20"/>
                <w:szCs w:val="20"/>
              </w:rPr>
              <w:t>5</w:t>
            </w:r>
          </w:p>
          <w:p w14:paraId="45F2DD54" w14:textId="0A6D5409" w:rsidR="008C5C2A" w:rsidRPr="00C349EC" w:rsidRDefault="008C5C2A" w:rsidP="00653465">
            <w:pPr>
              <w:spacing w:after="0"/>
              <w:ind w:left="432" w:hanging="432"/>
              <w:rPr>
                <w:sz w:val="20"/>
                <w:szCs w:val="20"/>
              </w:rPr>
            </w:pPr>
            <w:r>
              <w:rPr>
                <w:sz w:val="20"/>
                <w:szCs w:val="20"/>
              </w:rPr>
              <w:t>C</w:t>
            </w:r>
            <w:r w:rsidR="00CB73CA">
              <w:rPr>
                <w:sz w:val="20"/>
                <w:szCs w:val="20"/>
              </w:rPr>
              <w:t>heck: NJ 1040 Pg 3, Line 50 = 25</w:t>
            </w:r>
            <w:r>
              <w:rPr>
                <w:sz w:val="20"/>
                <w:szCs w:val="20"/>
              </w:rPr>
              <w:t>0</w:t>
            </w:r>
          </w:p>
        </w:tc>
      </w:tr>
    </w:tbl>
    <w:p w14:paraId="5A589654" w14:textId="5D7401C5" w:rsidR="00931159" w:rsidRPr="001F48D4" w:rsidRDefault="00931159" w:rsidP="00931159">
      <w:pPr>
        <w:pStyle w:val="Step"/>
      </w:pPr>
      <w:r w:rsidRPr="001F48D4">
        <w:t xml:space="preserve">Step </w:t>
      </w:r>
      <w:r w:rsidR="00BE4675">
        <w:t>15</w:t>
      </w:r>
      <w:r w:rsidRPr="00BE6676">
        <w:tab/>
        <w:t xml:space="preserve">Source: </w:t>
      </w:r>
      <w:r>
        <w:t>Notes</w:t>
      </w:r>
      <w:r w:rsidRPr="00BE6676">
        <w:t xml:space="preserve"> </w:t>
      </w:r>
      <w:r w:rsidRPr="00BE6676">
        <w:sym w:font="Wingdings" w:char="F0E8"/>
      </w:r>
      <w:r w:rsidRPr="00BE6676">
        <w:t xml:space="preserve"> TWO Screen: </w:t>
      </w:r>
      <w:r>
        <w:t>NJ 1040 Pg 3, Line 45</w:t>
      </w:r>
    </w:p>
    <w:p w14:paraId="1EF6A878" w14:textId="752F19E8" w:rsidR="00931159" w:rsidRPr="00315006" w:rsidRDefault="00931159" w:rsidP="00931159">
      <w:r>
        <w:t>Stephen</w:t>
      </w:r>
      <w:r w:rsidRPr="00315006">
        <w:t xml:space="preserve"> and </w:t>
      </w:r>
      <w:r>
        <w:t>Paula</w:t>
      </w:r>
      <w:r w:rsidRPr="00315006">
        <w:t xml:space="preserve"> discovered last year that they could buy things online and not pay NJ sales taxes so they did some Christmas shopping and purchased vari</w:t>
      </w:r>
      <w:r w:rsidR="009835C2">
        <w:t>ous other items online</w:t>
      </w:r>
      <w:r w:rsidRPr="00315006">
        <w:t>. When the NJ Use Tax rules were explained to them, they decided they better follow the NJ guidelines for reporting Use Tax on their NJ return because they had no easy way to calculate an exact total of purchases. Non</w:t>
      </w:r>
      <w:r w:rsidR="009835C2">
        <w:t>e of the items cost more than $1,0</w:t>
      </w:r>
      <w:r w:rsidRPr="00315006">
        <w:t>00.</w:t>
      </w:r>
    </w:p>
    <w:p w14:paraId="7946F61C" w14:textId="77777777" w:rsidR="00931159" w:rsidRDefault="00931159" w:rsidP="00931159">
      <w:r w:rsidRPr="00E75E39">
        <w:rPr>
          <w:b/>
        </w:rPr>
        <w:t>Reference</w:t>
      </w:r>
      <w:r>
        <w:t>: NJ 1040 Instructions or link to Use Tax table on Preparer page</w:t>
      </w:r>
    </w:p>
    <w:tbl>
      <w:tblPr>
        <w:tblStyle w:val="TableGrid"/>
        <w:tblW w:w="0" w:type="auto"/>
        <w:jc w:val="center"/>
        <w:tblLook w:val="04A0" w:firstRow="1" w:lastRow="0" w:firstColumn="1" w:lastColumn="0" w:noHBand="0" w:noVBand="1"/>
      </w:tblPr>
      <w:tblGrid>
        <w:gridCol w:w="828"/>
        <w:gridCol w:w="905"/>
        <w:gridCol w:w="828"/>
        <w:gridCol w:w="956"/>
        <w:gridCol w:w="6553"/>
      </w:tblGrid>
      <w:tr w:rsidR="00931159" w:rsidRPr="00C349EC" w14:paraId="20E5699C" w14:textId="77777777" w:rsidTr="00931159">
        <w:trPr>
          <w:jc w:val="center"/>
        </w:trPr>
        <w:tc>
          <w:tcPr>
            <w:tcW w:w="0" w:type="auto"/>
            <w:gridSpan w:val="5"/>
            <w:shd w:val="clear" w:color="auto" w:fill="C5E0B3" w:themeFill="accent6" w:themeFillTint="66"/>
            <w:vAlign w:val="center"/>
          </w:tcPr>
          <w:p w14:paraId="325C7AF2" w14:textId="77777777" w:rsidR="00931159" w:rsidRPr="00C349EC" w:rsidRDefault="00931159" w:rsidP="00931159">
            <w:pPr>
              <w:spacing w:after="0"/>
              <w:jc w:val="center"/>
              <w:rPr>
                <w:rFonts w:ascii="Arial" w:eastAsia="Times New Roman" w:hAnsi="Arial" w:cs="Arial"/>
                <w:b/>
                <w:bCs/>
                <w:sz w:val="20"/>
                <w:szCs w:val="20"/>
              </w:rPr>
            </w:pPr>
            <w:r w:rsidRPr="00C349EC">
              <w:rPr>
                <w:rFonts w:ascii="Arial" w:eastAsia="Times New Roman" w:hAnsi="Arial" w:cs="Arial"/>
                <w:b/>
                <w:bCs/>
                <w:sz w:val="20"/>
                <w:szCs w:val="20"/>
              </w:rPr>
              <w:t>Refund Monitor</w:t>
            </w:r>
          </w:p>
        </w:tc>
      </w:tr>
      <w:tr w:rsidR="00931159" w:rsidRPr="00C349EC" w14:paraId="3BA7356E" w14:textId="77777777" w:rsidTr="00931159">
        <w:trPr>
          <w:jc w:val="center"/>
        </w:trPr>
        <w:tc>
          <w:tcPr>
            <w:tcW w:w="0" w:type="auto"/>
            <w:shd w:val="clear" w:color="auto" w:fill="F2F2F2" w:themeFill="background1" w:themeFillShade="F2"/>
            <w:vAlign w:val="center"/>
          </w:tcPr>
          <w:p w14:paraId="1C115B64" w14:textId="77777777" w:rsidR="00931159" w:rsidRPr="00C349EC" w:rsidRDefault="00931159" w:rsidP="00931159">
            <w:pPr>
              <w:spacing w:after="0"/>
              <w:jc w:val="center"/>
              <w:rPr>
                <w:sz w:val="20"/>
                <w:szCs w:val="20"/>
              </w:rPr>
            </w:pPr>
            <w:r w:rsidRPr="00C349EC">
              <w:rPr>
                <w:rFonts w:ascii="Arial" w:eastAsia="Times New Roman" w:hAnsi="Arial" w:cs="Arial"/>
                <w:b/>
                <w:bCs/>
                <w:sz w:val="20"/>
                <w:szCs w:val="20"/>
              </w:rPr>
              <w:t>AGI</w:t>
            </w:r>
          </w:p>
        </w:tc>
        <w:tc>
          <w:tcPr>
            <w:tcW w:w="0" w:type="auto"/>
            <w:shd w:val="clear" w:color="auto" w:fill="F2F2F2" w:themeFill="background1" w:themeFillShade="F2"/>
            <w:vAlign w:val="center"/>
          </w:tcPr>
          <w:p w14:paraId="60EBDD5F" w14:textId="77777777" w:rsidR="00931159" w:rsidRPr="00C349EC" w:rsidRDefault="00931159" w:rsidP="00931159">
            <w:pPr>
              <w:spacing w:after="0"/>
              <w:jc w:val="center"/>
              <w:rPr>
                <w:sz w:val="20"/>
                <w:szCs w:val="20"/>
              </w:rPr>
            </w:pPr>
            <w:r w:rsidRPr="00C349EC">
              <w:rPr>
                <w:rFonts w:ascii="Arial" w:eastAsia="Times New Roman" w:hAnsi="Arial" w:cs="Arial"/>
                <w:b/>
                <w:bCs/>
                <w:sz w:val="20"/>
                <w:szCs w:val="20"/>
              </w:rPr>
              <w:t>Refund</w:t>
            </w:r>
          </w:p>
        </w:tc>
        <w:tc>
          <w:tcPr>
            <w:tcW w:w="0" w:type="auto"/>
            <w:shd w:val="clear" w:color="auto" w:fill="F2F2F2" w:themeFill="background1" w:themeFillShade="F2"/>
            <w:vAlign w:val="center"/>
          </w:tcPr>
          <w:p w14:paraId="539881BE" w14:textId="77777777" w:rsidR="00931159" w:rsidRPr="00C349EC" w:rsidRDefault="00931159" w:rsidP="00931159">
            <w:pPr>
              <w:spacing w:after="0"/>
              <w:jc w:val="center"/>
              <w:rPr>
                <w:sz w:val="20"/>
                <w:szCs w:val="20"/>
              </w:rPr>
            </w:pPr>
            <w:r w:rsidRPr="00C349EC">
              <w:rPr>
                <w:rFonts w:ascii="Arial" w:eastAsia="Times New Roman" w:hAnsi="Arial" w:cs="Arial"/>
                <w:b/>
                <w:bCs/>
                <w:sz w:val="20"/>
                <w:szCs w:val="20"/>
              </w:rPr>
              <w:t>NJ 39</w:t>
            </w:r>
          </w:p>
        </w:tc>
        <w:tc>
          <w:tcPr>
            <w:tcW w:w="0" w:type="auto"/>
            <w:shd w:val="clear" w:color="auto" w:fill="F2F2F2" w:themeFill="background1" w:themeFillShade="F2"/>
            <w:vAlign w:val="center"/>
          </w:tcPr>
          <w:p w14:paraId="1CB63602" w14:textId="77777777" w:rsidR="00931159" w:rsidRPr="00C349EC" w:rsidRDefault="00931159" w:rsidP="00931159">
            <w:pPr>
              <w:spacing w:after="0"/>
              <w:jc w:val="center"/>
              <w:rPr>
                <w:sz w:val="20"/>
                <w:szCs w:val="20"/>
              </w:rPr>
            </w:pPr>
            <w:r w:rsidRPr="00C349EC">
              <w:rPr>
                <w:rFonts w:ascii="Arial" w:eastAsia="Times New Roman" w:hAnsi="Arial" w:cs="Arial"/>
                <w:b/>
                <w:bCs/>
                <w:sz w:val="20"/>
                <w:szCs w:val="20"/>
              </w:rPr>
              <w:t>NJ 56/66</w:t>
            </w:r>
          </w:p>
        </w:tc>
        <w:tc>
          <w:tcPr>
            <w:tcW w:w="0" w:type="auto"/>
            <w:shd w:val="clear" w:color="auto" w:fill="F2F2F2" w:themeFill="background1" w:themeFillShade="F2"/>
            <w:vAlign w:val="center"/>
          </w:tcPr>
          <w:p w14:paraId="1542B85B" w14:textId="77777777" w:rsidR="00931159" w:rsidRPr="00C349EC" w:rsidRDefault="00931159" w:rsidP="00931159">
            <w:pPr>
              <w:spacing w:after="0"/>
              <w:rPr>
                <w:sz w:val="20"/>
                <w:szCs w:val="20"/>
              </w:rPr>
            </w:pPr>
            <w:r w:rsidRPr="00C349EC">
              <w:rPr>
                <w:rFonts w:ascii="Arial" w:eastAsia="Times New Roman" w:hAnsi="Arial" w:cs="Arial"/>
                <w:b/>
                <w:bCs/>
                <w:sz w:val="20"/>
                <w:szCs w:val="20"/>
              </w:rPr>
              <w:t>Notes</w:t>
            </w:r>
          </w:p>
        </w:tc>
      </w:tr>
      <w:tr w:rsidR="009835C2" w:rsidRPr="00C349EC" w14:paraId="077635FD" w14:textId="77777777" w:rsidTr="00931159">
        <w:trPr>
          <w:jc w:val="center"/>
        </w:trPr>
        <w:tc>
          <w:tcPr>
            <w:tcW w:w="0" w:type="auto"/>
            <w:shd w:val="clear" w:color="auto" w:fill="auto"/>
            <w:vAlign w:val="center"/>
          </w:tcPr>
          <w:p w14:paraId="18B9838C" w14:textId="443EDEAE" w:rsidR="009835C2" w:rsidRPr="00C349EC" w:rsidRDefault="009835C2" w:rsidP="009835C2">
            <w:pPr>
              <w:spacing w:after="0"/>
              <w:ind w:left="432" w:hanging="432"/>
              <w:jc w:val="right"/>
              <w:rPr>
                <w:sz w:val="20"/>
                <w:szCs w:val="20"/>
              </w:rPr>
            </w:pPr>
            <w:r>
              <w:rPr>
                <w:rFonts w:ascii="Arial" w:eastAsia="Times New Roman" w:hAnsi="Arial" w:cs="Arial"/>
                <w:sz w:val="20"/>
                <w:szCs w:val="20"/>
              </w:rPr>
              <w:t>35,338</w:t>
            </w:r>
          </w:p>
        </w:tc>
        <w:tc>
          <w:tcPr>
            <w:tcW w:w="0" w:type="auto"/>
            <w:shd w:val="clear" w:color="auto" w:fill="auto"/>
            <w:vAlign w:val="center"/>
          </w:tcPr>
          <w:p w14:paraId="1FF84962" w14:textId="5E50262A" w:rsidR="009835C2" w:rsidRPr="00C349EC" w:rsidRDefault="009835C2" w:rsidP="009835C2">
            <w:pPr>
              <w:spacing w:after="0"/>
              <w:ind w:left="432" w:hanging="432"/>
              <w:jc w:val="right"/>
              <w:rPr>
                <w:sz w:val="20"/>
                <w:szCs w:val="20"/>
              </w:rPr>
            </w:pPr>
            <w:r>
              <w:rPr>
                <w:rFonts w:ascii="Arial" w:eastAsia="Times New Roman" w:hAnsi="Arial" w:cs="Arial"/>
                <w:sz w:val="20"/>
                <w:szCs w:val="20"/>
              </w:rPr>
              <w:t>2,691</w:t>
            </w:r>
          </w:p>
        </w:tc>
        <w:tc>
          <w:tcPr>
            <w:tcW w:w="0" w:type="auto"/>
            <w:shd w:val="clear" w:color="auto" w:fill="auto"/>
            <w:vAlign w:val="center"/>
          </w:tcPr>
          <w:p w14:paraId="1323FEEF" w14:textId="38CEF662" w:rsidR="009835C2" w:rsidRPr="00C349EC" w:rsidRDefault="00EE5496" w:rsidP="009835C2">
            <w:pPr>
              <w:spacing w:after="0"/>
              <w:ind w:left="432" w:hanging="432"/>
              <w:jc w:val="right"/>
              <w:rPr>
                <w:sz w:val="20"/>
                <w:szCs w:val="20"/>
              </w:rPr>
            </w:pPr>
            <w:r>
              <w:rPr>
                <w:rFonts w:ascii="Arial" w:eastAsia="Times New Roman" w:hAnsi="Arial" w:cs="Arial"/>
                <w:sz w:val="20"/>
                <w:szCs w:val="20"/>
              </w:rPr>
              <w:t>13,50</w:t>
            </w:r>
            <w:r w:rsidR="00F06500">
              <w:rPr>
                <w:rFonts w:ascii="Arial" w:eastAsia="Times New Roman" w:hAnsi="Arial" w:cs="Arial"/>
                <w:sz w:val="20"/>
                <w:szCs w:val="20"/>
              </w:rPr>
              <w:t>7</w:t>
            </w:r>
          </w:p>
        </w:tc>
        <w:tc>
          <w:tcPr>
            <w:tcW w:w="0" w:type="auto"/>
            <w:shd w:val="clear" w:color="auto" w:fill="auto"/>
            <w:vAlign w:val="center"/>
          </w:tcPr>
          <w:p w14:paraId="66F7D17E" w14:textId="18CE8C79" w:rsidR="009835C2" w:rsidRPr="00C349EC" w:rsidRDefault="00F06500" w:rsidP="009835C2">
            <w:pPr>
              <w:spacing w:after="0"/>
              <w:ind w:left="432" w:hanging="432"/>
              <w:jc w:val="right"/>
              <w:rPr>
                <w:sz w:val="20"/>
                <w:szCs w:val="20"/>
              </w:rPr>
            </w:pPr>
            <w:r>
              <w:rPr>
                <w:rFonts w:ascii="Arial" w:eastAsia="Times New Roman" w:hAnsi="Arial" w:cs="Arial"/>
                <w:sz w:val="20"/>
                <w:szCs w:val="20"/>
              </w:rPr>
              <w:t>17</w:t>
            </w:r>
          </w:p>
        </w:tc>
        <w:tc>
          <w:tcPr>
            <w:tcW w:w="0" w:type="auto"/>
            <w:shd w:val="clear" w:color="auto" w:fill="auto"/>
            <w:vAlign w:val="center"/>
          </w:tcPr>
          <w:p w14:paraId="4C2CB13B" w14:textId="77777777" w:rsidR="009835C2" w:rsidRDefault="009835C2" w:rsidP="009835C2">
            <w:pPr>
              <w:spacing w:after="0"/>
              <w:ind w:left="432" w:hanging="432"/>
              <w:rPr>
                <w:sz w:val="20"/>
                <w:szCs w:val="20"/>
              </w:rPr>
            </w:pPr>
            <w:r>
              <w:rPr>
                <w:sz w:val="20"/>
                <w:szCs w:val="20"/>
              </w:rPr>
              <w:t>Hint: Use NJ 1040, Line 28 amount to look up estimated amount in chart</w:t>
            </w:r>
          </w:p>
          <w:p w14:paraId="6997F1D5" w14:textId="77777777" w:rsidR="009835C2" w:rsidRDefault="009835C2" w:rsidP="009835C2">
            <w:pPr>
              <w:spacing w:after="0"/>
              <w:ind w:left="432" w:hanging="432"/>
              <w:rPr>
                <w:sz w:val="20"/>
                <w:szCs w:val="20"/>
              </w:rPr>
            </w:pPr>
            <w:r>
              <w:rPr>
                <w:sz w:val="20"/>
                <w:szCs w:val="20"/>
              </w:rPr>
              <w:t>BP: Use Scratch Pad linked to Line 45 to document how Use Tax amount was calculated</w:t>
            </w:r>
          </w:p>
          <w:p w14:paraId="05256A93" w14:textId="77777777" w:rsidR="009835C2" w:rsidRPr="00C349EC" w:rsidRDefault="009835C2" w:rsidP="009835C2">
            <w:pPr>
              <w:spacing w:after="0"/>
              <w:ind w:left="432" w:hanging="432"/>
              <w:rPr>
                <w:sz w:val="20"/>
                <w:szCs w:val="20"/>
              </w:rPr>
            </w:pPr>
            <w:r>
              <w:rPr>
                <w:sz w:val="20"/>
                <w:szCs w:val="20"/>
              </w:rPr>
              <w:t>Hint: Will still need to un-red line 45</w:t>
            </w:r>
          </w:p>
        </w:tc>
      </w:tr>
    </w:tbl>
    <w:p w14:paraId="2ED31FA1" w14:textId="77777777" w:rsidR="009835C2" w:rsidRDefault="009835C2">
      <w:pPr>
        <w:spacing w:after="0"/>
        <w:rPr>
          <w:b/>
          <w:sz w:val="28"/>
          <w14:ligatures w14:val="none"/>
        </w:rPr>
      </w:pPr>
      <w:r>
        <w:br w:type="page"/>
      </w:r>
    </w:p>
    <w:p w14:paraId="6EC7FA58" w14:textId="4E16F0F0" w:rsidR="00931159" w:rsidRPr="001F48D4" w:rsidRDefault="00931159" w:rsidP="00931159">
      <w:pPr>
        <w:pStyle w:val="Step"/>
      </w:pPr>
      <w:r w:rsidRPr="001F48D4">
        <w:lastRenderedPageBreak/>
        <w:t xml:space="preserve">Step </w:t>
      </w:r>
      <w:r w:rsidR="00BE4675">
        <w:t>16</w:t>
      </w:r>
      <w:r w:rsidRPr="00BE6676">
        <w:tab/>
        <w:t xml:space="preserve">Source: </w:t>
      </w:r>
      <w:r>
        <w:t>Notes</w:t>
      </w:r>
      <w:r w:rsidRPr="00BE6676">
        <w:t xml:space="preserve"> </w:t>
      </w:r>
      <w:r w:rsidRPr="00BE6676">
        <w:sym w:font="Wingdings" w:char="F0E8"/>
      </w:r>
      <w:r w:rsidRPr="00BE6676">
        <w:t xml:space="preserve"> TWO Screen: </w:t>
      </w:r>
      <w:r>
        <w:t>NJ 1040 Pg 3, Worksheet F</w:t>
      </w:r>
    </w:p>
    <w:p w14:paraId="1599EC12" w14:textId="6EFA84A2" w:rsidR="00931159" w:rsidRPr="00315006" w:rsidRDefault="00931159" w:rsidP="00931159">
      <w:r w:rsidRPr="00315006">
        <w:t>The</w:t>
      </w:r>
      <w:r>
        <w:t>y lived in Dover (Morris County</w:t>
      </w:r>
      <w:r w:rsidRPr="00315006">
        <w:t>) for the first half of the year (through June 30</w:t>
      </w:r>
      <w:r>
        <w:t>) and in Pluckemin (Somerset County</w:t>
      </w:r>
      <w:r w:rsidRPr="00315006">
        <w:t>) for the second half of the year. They paid $1,000 per month in rent for the Dover apartment and $1,10</w:t>
      </w:r>
      <w:r>
        <w:t>0 per month rent for the new Pluckemin</w:t>
      </w:r>
      <w:r w:rsidRPr="00315006">
        <w:t xml:space="preserve"> apartment. They paid rent on both apartments in June and July.</w:t>
      </w:r>
    </w:p>
    <w:p w14:paraId="7ABF4A24" w14:textId="77777777" w:rsidR="00931159" w:rsidRDefault="00931159" w:rsidP="00931159">
      <w:r w:rsidRPr="00E75E39">
        <w:rPr>
          <w:b/>
        </w:rPr>
        <w:t>Reference</w:t>
      </w:r>
      <w:r>
        <w:t>: NJ Special Handling p12</w:t>
      </w:r>
    </w:p>
    <w:tbl>
      <w:tblPr>
        <w:tblStyle w:val="TableGrid"/>
        <w:tblW w:w="0" w:type="auto"/>
        <w:jc w:val="center"/>
        <w:tblLook w:val="04A0" w:firstRow="1" w:lastRow="0" w:firstColumn="1" w:lastColumn="0" w:noHBand="0" w:noVBand="1"/>
      </w:tblPr>
      <w:tblGrid>
        <w:gridCol w:w="828"/>
        <w:gridCol w:w="905"/>
        <w:gridCol w:w="828"/>
        <w:gridCol w:w="973"/>
        <w:gridCol w:w="6536"/>
      </w:tblGrid>
      <w:tr w:rsidR="00931159" w:rsidRPr="00C349EC" w14:paraId="79612074" w14:textId="77777777" w:rsidTr="00931159">
        <w:trPr>
          <w:jc w:val="center"/>
        </w:trPr>
        <w:tc>
          <w:tcPr>
            <w:tcW w:w="0" w:type="auto"/>
            <w:gridSpan w:val="5"/>
            <w:shd w:val="clear" w:color="auto" w:fill="C5E0B3" w:themeFill="accent6" w:themeFillTint="66"/>
            <w:vAlign w:val="center"/>
          </w:tcPr>
          <w:p w14:paraId="178C3886" w14:textId="77777777" w:rsidR="00931159" w:rsidRPr="00C349EC" w:rsidRDefault="00931159" w:rsidP="00931159">
            <w:pPr>
              <w:spacing w:after="0"/>
              <w:jc w:val="center"/>
              <w:rPr>
                <w:rFonts w:ascii="Arial" w:eastAsia="Times New Roman" w:hAnsi="Arial" w:cs="Arial"/>
                <w:b/>
                <w:bCs/>
                <w:sz w:val="20"/>
                <w:szCs w:val="20"/>
              </w:rPr>
            </w:pPr>
            <w:r w:rsidRPr="00C349EC">
              <w:rPr>
                <w:rFonts w:ascii="Arial" w:eastAsia="Times New Roman" w:hAnsi="Arial" w:cs="Arial"/>
                <w:b/>
                <w:bCs/>
                <w:sz w:val="20"/>
                <w:szCs w:val="20"/>
              </w:rPr>
              <w:t>Refund Monitor</w:t>
            </w:r>
          </w:p>
        </w:tc>
      </w:tr>
      <w:tr w:rsidR="00931159" w:rsidRPr="00C349EC" w14:paraId="7ECC5B81" w14:textId="77777777" w:rsidTr="00931159">
        <w:trPr>
          <w:jc w:val="center"/>
        </w:trPr>
        <w:tc>
          <w:tcPr>
            <w:tcW w:w="0" w:type="auto"/>
            <w:shd w:val="clear" w:color="auto" w:fill="F2F2F2" w:themeFill="background1" w:themeFillShade="F2"/>
            <w:vAlign w:val="center"/>
          </w:tcPr>
          <w:p w14:paraId="1E26EFB0" w14:textId="77777777" w:rsidR="00931159" w:rsidRPr="00C349EC" w:rsidRDefault="00931159" w:rsidP="00931159">
            <w:pPr>
              <w:spacing w:after="0"/>
              <w:jc w:val="center"/>
              <w:rPr>
                <w:sz w:val="20"/>
                <w:szCs w:val="20"/>
              </w:rPr>
            </w:pPr>
            <w:r w:rsidRPr="00C349EC">
              <w:rPr>
                <w:rFonts w:ascii="Arial" w:eastAsia="Times New Roman" w:hAnsi="Arial" w:cs="Arial"/>
                <w:b/>
                <w:bCs/>
                <w:sz w:val="20"/>
                <w:szCs w:val="20"/>
              </w:rPr>
              <w:t>AGI</w:t>
            </w:r>
          </w:p>
        </w:tc>
        <w:tc>
          <w:tcPr>
            <w:tcW w:w="0" w:type="auto"/>
            <w:shd w:val="clear" w:color="auto" w:fill="F2F2F2" w:themeFill="background1" w:themeFillShade="F2"/>
            <w:vAlign w:val="center"/>
          </w:tcPr>
          <w:p w14:paraId="56C5FBFE" w14:textId="77777777" w:rsidR="00931159" w:rsidRPr="00C349EC" w:rsidRDefault="00931159" w:rsidP="00931159">
            <w:pPr>
              <w:spacing w:after="0"/>
              <w:jc w:val="center"/>
              <w:rPr>
                <w:sz w:val="20"/>
                <w:szCs w:val="20"/>
              </w:rPr>
            </w:pPr>
            <w:r w:rsidRPr="00C349EC">
              <w:rPr>
                <w:rFonts w:ascii="Arial" w:eastAsia="Times New Roman" w:hAnsi="Arial" w:cs="Arial"/>
                <w:b/>
                <w:bCs/>
                <w:sz w:val="20"/>
                <w:szCs w:val="20"/>
              </w:rPr>
              <w:t>Refund</w:t>
            </w:r>
          </w:p>
        </w:tc>
        <w:tc>
          <w:tcPr>
            <w:tcW w:w="0" w:type="auto"/>
            <w:shd w:val="clear" w:color="auto" w:fill="F2F2F2" w:themeFill="background1" w:themeFillShade="F2"/>
            <w:vAlign w:val="center"/>
          </w:tcPr>
          <w:p w14:paraId="04611CF0" w14:textId="77777777" w:rsidR="00931159" w:rsidRPr="00C349EC" w:rsidRDefault="00931159" w:rsidP="00931159">
            <w:pPr>
              <w:spacing w:after="0"/>
              <w:jc w:val="center"/>
              <w:rPr>
                <w:sz w:val="20"/>
                <w:szCs w:val="20"/>
              </w:rPr>
            </w:pPr>
            <w:r w:rsidRPr="00C349EC">
              <w:rPr>
                <w:rFonts w:ascii="Arial" w:eastAsia="Times New Roman" w:hAnsi="Arial" w:cs="Arial"/>
                <w:b/>
                <w:bCs/>
                <w:sz w:val="20"/>
                <w:szCs w:val="20"/>
              </w:rPr>
              <w:t>NJ 39</w:t>
            </w:r>
          </w:p>
        </w:tc>
        <w:tc>
          <w:tcPr>
            <w:tcW w:w="0" w:type="auto"/>
            <w:shd w:val="clear" w:color="auto" w:fill="F2F2F2" w:themeFill="background1" w:themeFillShade="F2"/>
            <w:vAlign w:val="center"/>
          </w:tcPr>
          <w:p w14:paraId="1C9FD89D" w14:textId="77777777" w:rsidR="00931159" w:rsidRPr="00C349EC" w:rsidRDefault="00931159" w:rsidP="00931159">
            <w:pPr>
              <w:spacing w:after="0"/>
              <w:jc w:val="center"/>
              <w:rPr>
                <w:sz w:val="20"/>
                <w:szCs w:val="20"/>
              </w:rPr>
            </w:pPr>
            <w:r w:rsidRPr="00C349EC">
              <w:rPr>
                <w:rFonts w:ascii="Arial" w:eastAsia="Times New Roman" w:hAnsi="Arial" w:cs="Arial"/>
                <w:b/>
                <w:bCs/>
                <w:sz w:val="20"/>
                <w:szCs w:val="20"/>
              </w:rPr>
              <w:t>NJ 56/66</w:t>
            </w:r>
          </w:p>
        </w:tc>
        <w:tc>
          <w:tcPr>
            <w:tcW w:w="0" w:type="auto"/>
            <w:shd w:val="clear" w:color="auto" w:fill="F2F2F2" w:themeFill="background1" w:themeFillShade="F2"/>
            <w:vAlign w:val="center"/>
          </w:tcPr>
          <w:p w14:paraId="3B45C611" w14:textId="77777777" w:rsidR="00931159" w:rsidRPr="00C349EC" w:rsidRDefault="00931159" w:rsidP="00931159">
            <w:pPr>
              <w:spacing w:after="0"/>
              <w:rPr>
                <w:sz w:val="20"/>
                <w:szCs w:val="20"/>
              </w:rPr>
            </w:pPr>
            <w:r w:rsidRPr="00C349EC">
              <w:rPr>
                <w:rFonts w:ascii="Arial" w:eastAsia="Times New Roman" w:hAnsi="Arial" w:cs="Arial"/>
                <w:b/>
                <w:bCs/>
                <w:sz w:val="20"/>
                <w:szCs w:val="20"/>
              </w:rPr>
              <w:t>Notes</w:t>
            </w:r>
          </w:p>
        </w:tc>
      </w:tr>
      <w:tr w:rsidR="00BE4675" w:rsidRPr="00C349EC" w14:paraId="28B3B90A" w14:textId="77777777" w:rsidTr="00931159">
        <w:trPr>
          <w:jc w:val="center"/>
        </w:trPr>
        <w:tc>
          <w:tcPr>
            <w:tcW w:w="0" w:type="auto"/>
            <w:shd w:val="clear" w:color="auto" w:fill="auto"/>
            <w:vAlign w:val="center"/>
          </w:tcPr>
          <w:p w14:paraId="00DF6232" w14:textId="04A35FE2" w:rsidR="00BE4675" w:rsidRPr="00C349EC" w:rsidRDefault="00BE4675" w:rsidP="00BE4675">
            <w:pPr>
              <w:spacing w:after="0"/>
              <w:ind w:left="432" w:hanging="432"/>
              <w:jc w:val="right"/>
              <w:rPr>
                <w:sz w:val="20"/>
                <w:szCs w:val="20"/>
              </w:rPr>
            </w:pPr>
            <w:r>
              <w:rPr>
                <w:rFonts w:ascii="Arial" w:eastAsia="Times New Roman" w:hAnsi="Arial" w:cs="Arial"/>
                <w:sz w:val="20"/>
                <w:szCs w:val="20"/>
              </w:rPr>
              <w:t>35,338</w:t>
            </w:r>
          </w:p>
        </w:tc>
        <w:tc>
          <w:tcPr>
            <w:tcW w:w="0" w:type="auto"/>
            <w:shd w:val="clear" w:color="auto" w:fill="auto"/>
            <w:vAlign w:val="center"/>
          </w:tcPr>
          <w:p w14:paraId="14C6D53C" w14:textId="0915CB42" w:rsidR="00BE4675" w:rsidRPr="00C349EC" w:rsidRDefault="00BE4675" w:rsidP="00BE4675">
            <w:pPr>
              <w:spacing w:after="0"/>
              <w:ind w:left="432" w:hanging="432"/>
              <w:jc w:val="right"/>
              <w:rPr>
                <w:sz w:val="20"/>
                <w:szCs w:val="20"/>
              </w:rPr>
            </w:pPr>
            <w:r>
              <w:rPr>
                <w:rFonts w:ascii="Arial" w:eastAsia="Times New Roman" w:hAnsi="Arial" w:cs="Arial"/>
                <w:sz w:val="20"/>
                <w:szCs w:val="20"/>
              </w:rPr>
              <w:t>2,691</w:t>
            </w:r>
          </w:p>
        </w:tc>
        <w:tc>
          <w:tcPr>
            <w:tcW w:w="0" w:type="auto"/>
            <w:shd w:val="clear" w:color="auto" w:fill="auto"/>
            <w:vAlign w:val="center"/>
          </w:tcPr>
          <w:p w14:paraId="2AEF13B3" w14:textId="3DFA19D2" w:rsidR="00BE4675" w:rsidRPr="00C349EC" w:rsidRDefault="00EE5496" w:rsidP="00BE4675">
            <w:pPr>
              <w:spacing w:after="0"/>
              <w:ind w:left="432" w:hanging="432"/>
              <w:jc w:val="right"/>
              <w:rPr>
                <w:sz w:val="20"/>
                <w:szCs w:val="20"/>
              </w:rPr>
            </w:pPr>
            <w:r>
              <w:rPr>
                <w:rFonts w:ascii="Arial" w:eastAsia="Times New Roman" w:hAnsi="Arial" w:cs="Arial"/>
                <w:sz w:val="20"/>
                <w:szCs w:val="20"/>
              </w:rPr>
              <w:t>13,50</w:t>
            </w:r>
            <w:r w:rsidR="006145D3">
              <w:rPr>
                <w:rFonts w:ascii="Arial" w:eastAsia="Times New Roman" w:hAnsi="Arial" w:cs="Arial"/>
                <w:sz w:val="20"/>
                <w:szCs w:val="20"/>
              </w:rPr>
              <w:t>7</w:t>
            </w:r>
          </w:p>
        </w:tc>
        <w:tc>
          <w:tcPr>
            <w:tcW w:w="0" w:type="auto"/>
            <w:shd w:val="clear" w:color="auto" w:fill="auto"/>
            <w:vAlign w:val="center"/>
          </w:tcPr>
          <w:p w14:paraId="30D38226" w14:textId="554DD6B0" w:rsidR="00BE4675" w:rsidRPr="00C349EC" w:rsidRDefault="006145D3" w:rsidP="00BE4675">
            <w:pPr>
              <w:spacing w:after="0"/>
              <w:ind w:left="432" w:hanging="432"/>
              <w:jc w:val="right"/>
              <w:rPr>
                <w:sz w:val="20"/>
                <w:szCs w:val="20"/>
              </w:rPr>
            </w:pPr>
            <w:r>
              <w:rPr>
                <w:rFonts w:ascii="Arial" w:eastAsia="Times New Roman" w:hAnsi="Arial" w:cs="Arial"/>
                <w:sz w:val="20"/>
                <w:szCs w:val="20"/>
              </w:rPr>
              <w:t>67</w:t>
            </w:r>
          </w:p>
        </w:tc>
        <w:tc>
          <w:tcPr>
            <w:tcW w:w="0" w:type="auto"/>
            <w:shd w:val="clear" w:color="auto" w:fill="auto"/>
            <w:vAlign w:val="center"/>
          </w:tcPr>
          <w:p w14:paraId="3D34ABE8" w14:textId="325D91FA" w:rsidR="00BE4675" w:rsidRPr="00C349EC" w:rsidRDefault="00BE4675" w:rsidP="00BE4675">
            <w:pPr>
              <w:spacing w:after="0"/>
              <w:ind w:left="432" w:hanging="432"/>
              <w:rPr>
                <w:sz w:val="20"/>
                <w:szCs w:val="20"/>
              </w:rPr>
            </w:pPr>
            <w:r>
              <w:rPr>
                <w:sz w:val="20"/>
                <w:szCs w:val="20"/>
              </w:rPr>
              <w:t xml:space="preserve">BP: Use Scratch Pad attached </w:t>
            </w:r>
            <w:r w:rsidR="001D14CF">
              <w:rPr>
                <w:sz w:val="20"/>
                <w:szCs w:val="20"/>
              </w:rPr>
              <w:t xml:space="preserve">to </w:t>
            </w:r>
            <w:r>
              <w:rPr>
                <w:sz w:val="20"/>
                <w:szCs w:val="20"/>
              </w:rPr>
              <w:t xml:space="preserve">Wkt F, Rent box to document </w:t>
            </w:r>
            <w:r w:rsidR="003D210B">
              <w:rPr>
                <w:sz w:val="20"/>
                <w:szCs w:val="20"/>
              </w:rPr>
              <w:t xml:space="preserve">total rent </w:t>
            </w:r>
            <w:r>
              <w:rPr>
                <w:sz w:val="20"/>
                <w:szCs w:val="20"/>
              </w:rPr>
              <w:t>calculation</w:t>
            </w:r>
          </w:p>
        </w:tc>
      </w:tr>
    </w:tbl>
    <w:p w14:paraId="0D9571FA" w14:textId="2C937B78" w:rsidR="00BE4675" w:rsidRPr="00D71E64" w:rsidRDefault="00BE4675" w:rsidP="00BE4675">
      <w:pPr>
        <w:pStyle w:val="Step"/>
      </w:pPr>
      <w:r>
        <w:t>Step 17</w:t>
      </w:r>
      <w:r w:rsidRPr="00D71E64">
        <w:tab/>
        <w:t xml:space="preserve">Source: Notes </w:t>
      </w:r>
      <w:r w:rsidRPr="00D71E64">
        <w:sym w:font="Wingdings" w:char="F0E8"/>
      </w:r>
      <w:r w:rsidRPr="00D71E64">
        <w:t xml:space="preserve"> TWO Screen: Diagnostics</w:t>
      </w:r>
    </w:p>
    <w:p w14:paraId="3942326D" w14:textId="77777777" w:rsidR="00BE4675" w:rsidRDefault="00BE4675" w:rsidP="00BE4675">
      <w:r>
        <w:t>Should be done with NJ return – Run Diagnostics – Resolve any issues.</w:t>
      </w:r>
    </w:p>
    <w:p w14:paraId="3B9558B0" w14:textId="77777777" w:rsidR="00BE4675" w:rsidRPr="00D71E64" w:rsidRDefault="00BE4675" w:rsidP="00BE4675">
      <w:pPr>
        <w:pStyle w:val="Step"/>
      </w:pPr>
      <w:r>
        <w:t xml:space="preserve"> Step 18</w:t>
      </w:r>
      <w:r>
        <w:tab/>
        <w:t>Source: Intake</w:t>
      </w:r>
      <w:r w:rsidRPr="00D71E64">
        <w:t xml:space="preserve"> </w:t>
      </w:r>
      <w:r w:rsidRPr="00D71E64">
        <w:sym w:font="Wingdings" w:char="F0E8"/>
      </w:r>
      <w:r>
        <w:t xml:space="preserve"> TWO Screen: 1040 Pg 2</w:t>
      </w:r>
    </w:p>
    <w:p w14:paraId="6B7830A6" w14:textId="77777777" w:rsidR="00BE4675" w:rsidRDefault="00BE4675" w:rsidP="00BE4675">
      <w:r>
        <w:t>Refund via check for federal refund – nothing to do.</w:t>
      </w:r>
    </w:p>
    <w:p w14:paraId="7CEF52E7" w14:textId="28434D26" w:rsidR="00BE4675" w:rsidRPr="00D71E64" w:rsidRDefault="00BE4675" w:rsidP="00BE4675">
      <w:pPr>
        <w:pStyle w:val="Step"/>
      </w:pPr>
      <w:r>
        <w:t>Step 19</w:t>
      </w:r>
      <w:r w:rsidRPr="00D71E64">
        <w:tab/>
        <w:t xml:space="preserve">Source: Notes </w:t>
      </w:r>
      <w:r w:rsidRPr="00D71E64">
        <w:sym w:font="Wingdings" w:char="F0E8"/>
      </w:r>
      <w:r>
        <w:t xml:space="preserve"> TWO Screen: NJ DD Wkt</w:t>
      </w:r>
    </w:p>
    <w:p w14:paraId="044C58D7" w14:textId="40855619" w:rsidR="00BE4675" w:rsidRDefault="00BE4675" w:rsidP="00BE4675">
      <w:r>
        <w:t>They would like any NJ refund or amount du</w:t>
      </w:r>
      <w:r w:rsidR="0009428F">
        <w:t>e handled the same way as on their</w:t>
      </w:r>
      <w:r>
        <w:t xml:space="preserve"> federal return.</w:t>
      </w:r>
    </w:p>
    <w:tbl>
      <w:tblPr>
        <w:tblStyle w:val="TableGrid"/>
        <w:tblW w:w="0" w:type="auto"/>
        <w:jc w:val="center"/>
        <w:tblLook w:val="04A0" w:firstRow="1" w:lastRow="0" w:firstColumn="1" w:lastColumn="0" w:noHBand="0" w:noVBand="1"/>
      </w:tblPr>
      <w:tblGrid>
        <w:gridCol w:w="828"/>
        <w:gridCol w:w="905"/>
        <w:gridCol w:w="828"/>
        <w:gridCol w:w="1028"/>
        <w:gridCol w:w="2907"/>
      </w:tblGrid>
      <w:tr w:rsidR="00BE4675" w:rsidRPr="00C349EC" w14:paraId="08B8AE65" w14:textId="77777777" w:rsidTr="00B03872">
        <w:trPr>
          <w:jc w:val="center"/>
        </w:trPr>
        <w:tc>
          <w:tcPr>
            <w:tcW w:w="0" w:type="auto"/>
            <w:gridSpan w:val="5"/>
            <w:shd w:val="clear" w:color="auto" w:fill="C5E0B3" w:themeFill="accent6" w:themeFillTint="66"/>
            <w:vAlign w:val="center"/>
          </w:tcPr>
          <w:p w14:paraId="7FF8D963" w14:textId="77777777" w:rsidR="00BE4675" w:rsidRPr="00C349EC" w:rsidRDefault="00BE4675" w:rsidP="00B03872">
            <w:pPr>
              <w:spacing w:after="0"/>
              <w:jc w:val="center"/>
              <w:rPr>
                <w:rFonts w:ascii="Arial" w:eastAsia="Times New Roman" w:hAnsi="Arial" w:cs="Arial"/>
                <w:b/>
                <w:bCs/>
                <w:sz w:val="20"/>
                <w:szCs w:val="20"/>
              </w:rPr>
            </w:pPr>
            <w:r w:rsidRPr="00C349EC">
              <w:rPr>
                <w:rFonts w:ascii="Arial" w:eastAsia="Times New Roman" w:hAnsi="Arial" w:cs="Arial"/>
                <w:b/>
                <w:bCs/>
                <w:sz w:val="20"/>
                <w:szCs w:val="20"/>
              </w:rPr>
              <w:t>Refund Monitor</w:t>
            </w:r>
          </w:p>
        </w:tc>
      </w:tr>
      <w:tr w:rsidR="00BE4675" w:rsidRPr="00C349EC" w14:paraId="7F8E7BE5" w14:textId="77777777" w:rsidTr="00B03872">
        <w:trPr>
          <w:jc w:val="center"/>
        </w:trPr>
        <w:tc>
          <w:tcPr>
            <w:tcW w:w="0" w:type="auto"/>
            <w:shd w:val="clear" w:color="auto" w:fill="F2F2F2" w:themeFill="background1" w:themeFillShade="F2"/>
            <w:vAlign w:val="center"/>
          </w:tcPr>
          <w:p w14:paraId="3006FCE2" w14:textId="77777777" w:rsidR="00BE4675" w:rsidRPr="00C349EC" w:rsidRDefault="00BE4675" w:rsidP="00B03872">
            <w:pPr>
              <w:spacing w:after="0"/>
              <w:jc w:val="center"/>
              <w:rPr>
                <w:sz w:val="20"/>
                <w:szCs w:val="20"/>
              </w:rPr>
            </w:pPr>
            <w:r w:rsidRPr="00C349EC">
              <w:rPr>
                <w:rFonts w:ascii="Arial" w:eastAsia="Times New Roman" w:hAnsi="Arial" w:cs="Arial"/>
                <w:b/>
                <w:bCs/>
                <w:sz w:val="20"/>
                <w:szCs w:val="20"/>
              </w:rPr>
              <w:t>AGI</w:t>
            </w:r>
          </w:p>
        </w:tc>
        <w:tc>
          <w:tcPr>
            <w:tcW w:w="0" w:type="auto"/>
            <w:shd w:val="clear" w:color="auto" w:fill="F2F2F2" w:themeFill="background1" w:themeFillShade="F2"/>
            <w:vAlign w:val="center"/>
          </w:tcPr>
          <w:p w14:paraId="172039AE" w14:textId="77777777" w:rsidR="00BE4675" w:rsidRPr="00C349EC" w:rsidRDefault="00BE4675" w:rsidP="00B03872">
            <w:pPr>
              <w:spacing w:after="0"/>
              <w:jc w:val="center"/>
              <w:rPr>
                <w:sz w:val="20"/>
                <w:szCs w:val="20"/>
              </w:rPr>
            </w:pPr>
            <w:r w:rsidRPr="00C349EC">
              <w:rPr>
                <w:rFonts w:ascii="Arial" w:eastAsia="Times New Roman" w:hAnsi="Arial" w:cs="Arial"/>
                <w:b/>
                <w:bCs/>
                <w:sz w:val="20"/>
                <w:szCs w:val="20"/>
              </w:rPr>
              <w:t>Refund</w:t>
            </w:r>
          </w:p>
        </w:tc>
        <w:tc>
          <w:tcPr>
            <w:tcW w:w="0" w:type="auto"/>
            <w:shd w:val="clear" w:color="auto" w:fill="F2F2F2" w:themeFill="background1" w:themeFillShade="F2"/>
            <w:vAlign w:val="center"/>
          </w:tcPr>
          <w:p w14:paraId="4A5177F1" w14:textId="77777777" w:rsidR="00BE4675" w:rsidRPr="00C349EC" w:rsidRDefault="00BE4675" w:rsidP="00B03872">
            <w:pPr>
              <w:spacing w:after="0"/>
              <w:jc w:val="center"/>
              <w:rPr>
                <w:sz w:val="20"/>
                <w:szCs w:val="20"/>
              </w:rPr>
            </w:pPr>
            <w:r w:rsidRPr="00C349EC">
              <w:rPr>
                <w:rFonts w:ascii="Arial" w:eastAsia="Times New Roman" w:hAnsi="Arial" w:cs="Arial"/>
                <w:b/>
                <w:bCs/>
                <w:sz w:val="20"/>
                <w:szCs w:val="20"/>
              </w:rPr>
              <w:t>NJ 39</w:t>
            </w:r>
          </w:p>
        </w:tc>
        <w:tc>
          <w:tcPr>
            <w:tcW w:w="0" w:type="auto"/>
            <w:shd w:val="clear" w:color="auto" w:fill="F2F2F2" w:themeFill="background1" w:themeFillShade="F2"/>
            <w:vAlign w:val="center"/>
          </w:tcPr>
          <w:p w14:paraId="32732714" w14:textId="77777777" w:rsidR="00BE4675" w:rsidRPr="00C349EC" w:rsidRDefault="00BE4675" w:rsidP="00B03872">
            <w:pPr>
              <w:spacing w:after="0"/>
              <w:jc w:val="center"/>
              <w:rPr>
                <w:sz w:val="20"/>
                <w:szCs w:val="20"/>
              </w:rPr>
            </w:pPr>
            <w:r w:rsidRPr="00C349EC">
              <w:rPr>
                <w:rFonts w:ascii="Arial" w:eastAsia="Times New Roman" w:hAnsi="Arial" w:cs="Arial"/>
                <w:b/>
                <w:bCs/>
                <w:sz w:val="20"/>
                <w:szCs w:val="20"/>
              </w:rPr>
              <w:t>NJ 56/66</w:t>
            </w:r>
          </w:p>
        </w:tc>
        <w:tc>
          <w:tcPr>
            <w:tcW w:w="0" w:type="auto"/>
            <w:shd w:val="clear" w:color="auto" w:fill="F2F2F2" w:themeFill="background1" w:themeFillShade="F2"/>
            <w:vAlign w:val="center"/>
          </w:tcPr>
          <w:p w14:paraId="06AEEB88" w14:textId="77777777" w:rsidR="00BE4675" w:rsidRPr="00C349EC" w:rsidRDefault="00BE4675" w:rsidP="00B03872">
            <w:pPr>
              <w:spacing w:after="0"/>
              <w:rPr>
                <w:sz w:val="20"/>
                <w:szCs w:val="20"/>
              </w:rPr>
            </w:pPr>
            <w:r w:rsidRPr="00C349EC">
              <w:rPr>
                <w:rFonts w:ascii="Arial" w:eastAsia="Times New Roman" w:hAnsi="Arial" w:cs="Arial"/>
                <w:b/>
                <w:bCs/>
                <w:sz w:val="20"/>
                <w:szCs w:val="20"/>
              </w:rPr>
              <w:t>Notes</w:t>
            </w:r>
          </w:p>
        </w:tc>
      </w:tr>
      <w:tr w:rsidR="006145D3" w:rsidRPr="00C349EC" w14:paraId="239B2137" w14:textId="77777777" w:rsidTr="00B03872">
        <w:trPr>
          <w:jc w:val="center"/>
        </w:trPr>
        <w:tc>
          <w:tcPr>
            <w:tcW w:w="0" w:type="auto"/>
            <w:shd w:val="clear" w:color="auto" w:fill="auto"/>
            <w:vAlign w:val="center"/>
          </w:tcPr>
          <w:p w14:paraId="183408F0" w14:textId="0C759E42" w:rsidR="006145D3" w:rsidRPr="00C349EC" w:rsidRDefault="006145D3" w:rsidP="006145D3">
            <w:pPr>
              <w:spacing w:after="0"/>
              <w:ind w:left="432" w:hanging="432"/>
              <w:jc w:val="right"/>
              <w:rPr>
                <w:sz w:val="20"/>
                <w:szCs w:val="20"/>
              </w:rPr>
            </w:pPr>
            <w:r>
              <w:rPr>
                <w:rFonts w:ascii="Arial" w:eastAsia="Times New Roman" w:hAnsi="Arial" w:cs="Arial"/>
                <w:sz w:val="20"/>
                <w:szCs w:val="20"/>
              </w:rPr>
              <w:t>35,338</w:t>
            </w:r>
          </w:p>
        </w:tc>
        <w:tc>
          <w:tcPr>
            <w:tcW w:w="0" w:type="auto"/>
            <w:shd w:val="clear" w:color="auto" w:fill="auto"/>
            <w:vAlign w:val="center"/>
          </w:tcPr>
          <w:p w14:paraId="1F47A5B3" w14:textId="4EDB645F" w:rsidR="006145D3" w:rsidRPr="00C349EC" w:rsidRDefault="006145D3" w:rsidP="006145D3">
            <w:pPr>
              <w:spacing w:after="0"/>
              <w:ind w:left="432" w:hanging="432"/>
              <w:jc w:val="right"/>
              <w:rPr>
                <w:sz w:val="20"/>
                <w:szCs w:val="20"/>
              </w:rPr>
            </w:pPr>
            <w:r>
              <w:rPr>
                <w:rFonts w:ascii="Arial" w:eastAsia="Times New Roman" w:hAnsi="Arial" w:cs="Arial"/>
                <w:sz w:val="20"/>
                <w:szCs w:val="20"/>
              </w:rPr>
              <w:t>2,691</w:t>
            </w:r>
          </w:p>
        </w:tc>
        <w:tc>
          <w:tcPr>
            <w:tcW w:w="0" w:type="auto"/>
            <w:shd w:val="clear" w:color="auto" w:fill="auto"/>
            <w:vAlign w:val="center"/>
          </w:tcPr>
          <w:p w14:paraId="1AAC7495" w14:textId="5F128F1F" w:rsidR="006145D3" w:rsidRPr="00C349EC" w:rsidRDefault="00EE5496" w:rsidP="006145D3">
            <w:pPr>
              <w:spacing w:after="0"/>
              <w:ind w:left="432" w:hanging="432"/>
              <w:jc w:val="right"/>
              <w:rPr>
                <w:sz w:val="20"/>
                <w:szCs w:val="20"/>
              </w:rPr>
            </w:pPr>
            <w:r>
              <w:rPr>
                <w:rFonts w:ascii="Arial" w:eastAsia="Times New Roman" w:hAnsi="Arial" w:cs="Arial"/>
                <w:sz w:val="20"/>
                <w:szCs w:val="20"/>
              </w:rPr>
              <w:t>13,50</w:t>
            </w:r>
            <w:r w:rsidR="006145D3">
              <w:rPr>
                <w:rFonts w:ascii="Arial" w:eastAsia="Times New Roman" w:hAnsi="Arial" w:cs="Arial"/>
                <w:sz w:val="20"/>
                <w:szCs w:val="20"/>
              </w:rPr>
              <w:t>7</w:t>
            </w:r>
          </w:p>
        </w:tc>
        <w:tc>
          <w:tcPr>
            <w:tcW w:w="0" w:type="auto"/>
            <w:shd w:val="clear" w:color="auto" w:fill="auto"/>
            <w:vAlign w:val="center"/>
          </w:tcPr>
          <w:p w14:paraId="65014694" w14:textId="7A004F8B" w:rsidR="006145D3" w:rsidRPr="00C349EC" w:rsidRDefault="006145D3" w:rsidP="006145D3">
            <w:pPr>
              <w:spacing w:after="0"/>
              <w:ind w:left="432" w:hanging="432"/>
              <w:jc w:val="right"/>
              <w:rPr>
                <w:sz w:val="20"/>
                <w:szCs w:val="20"/>
              </w:rPr>
            </w:pPr>
            <w:r>
              <w:rPr>
                <w:rFonts w:ascii="Arial" w:eastAsia="Times New Roman" w:hAnsi="Arial" w:cs="Arial"/>
                <w:sz w:val="20"/>
                <w:szCs w:val="20"/>
              </w:rPr>
              <w:t>67</w:t>
            </w:r>
          </w:p>
        </w:tc>
        <w:tc>
          <w:tcPr>
            <w:tcW w:w="0" w:type="auto"/>
            <w:shd w:val="clear" w:color="auto" w:fill="auto"/>
            <w:vAlign w:val="center"/>
          </w:tcPr>
          <w:p w14:paraId="7CFD7C6B" w14:textId="30F46A49" w:rsidR="006145D3" w:rsidRPr="00C349EC" w:rsidRDefault="006145D3" w:rsidP="006145D3">
            <w:pPr>
              <w:spacing w:after="0"/>
              <w:ind w:left="432" w:hanging="432"/>
              <w:rPr>
                <w:sz w:val="20"/>
                <w:szCs w:val="20"/>
              </w:rPr>
            </w:pPr>
            <w:r>
              <w:rPr>
                <w:sz w:val="20"/>
                <w:szCs w:val="20"/>
              </w:rPr>
              <w:t>Hint: Select appropriate option</w:t>
            </w:r>
          </w:p>
        </w:tc>
      </w:tr>
    </w:tbl>
    <w:p w14:paraId="3519A376" w14:textId="77EC7389" w:rsidR="00BE4675" w:rsidRPr="00D71E64" w:rsidRDefault="00BE4675" w:rsidP="00BE4675">
      <w:pPr>
        <w:pStyle w:val="Step"/>
      </w:pPr>
      <w:r>
        <w:t>Step 20</w:t>
      </w:r>
      <w:r w:rsidRPr="00D71E64">
        <w:tab/>
        <w:t xml:space="preserve">Source: Notes </w:t>
      </w:r>
      <w:r w:rsidRPr="00D71E64">
        <w:sym w:font="Wingdings" w:char="F0E8"/>
      </w:r>
      <w:r>
        <w:t xml:space="preserve"> TWO Screen: NJ ES Wkt</w:t>
      </w:r>
    </w:p>
    <w:p w14:paraId="79B3EE28" w14:textId="77777777" w:rsidR="00BE4675" w:rsidRPr="00315006" w:rsidRDefault="00BE4675" w:rsidP="00BE4675">
      <w:r w:rsidRPr="00315006">
        <w:t xml:space="preserve">They ask you to prepare </w:t>
      </w:r>
      <w:r>
        <w:t>TY2015</w:t>
      </w:r>
      <w:r w:rsidRPr="00315006">
        <w:t xml:space="preserve"> NJ estimated payment vouchers for $50 each quarter.</w:t>
      </w:r>
    </w:p>
    <w:tbl>
      <w:tblPr>
        <w:tblStyle w:val="TableGrid"/>
        <w:tblW w:w="0" w:type="auto"/>
        <w:jc w:val="center"/>
        <w:tblLook w:val="04A0" w:firstRow="1" w:lastRow="0" w:firstColumn="1" w:lastColumn="0" w:noHBand="0" w:noVBand="1"/>
      </w:tblPr>
      <w:tblGrid>
        <w:gridCol w:w="828"/>
        <w:gridCol w:w="905"/>
        <w:gridCol w:w="828"/>
        <w:gridCol w:w="951"/>
        <w:gridCol w:w="6558"/>
      </w:tblGrid>
      <w:tr w:rsidR="00BE4675" w:rsidRPr="00C349EC" w14:paraId="0C80AE6A" w14:textId="77777777" w:rsidTr="00B03872">
        <w:trPr>
          <w:jc w:val="center"/>
        </w:trPr>
        <w:tc>
          <w:tcPr>
            <w:tcW w:w="0" w:type="auto"/>
            <w:gridSpan w:val="5"/>
            <w:shd w:val="clear" w:color="auto" w:fill="C5E0B3" w:themeFill="accent6" w:themeFillTint="66"/>
            <w:vAlign w:val="center"/>
          </w:tcPr>
          <w:p w14:paraId="3543FE54" w14:textId="77777777" w:rsidR="00BE4675" w:rsidRPr="00C349EC" w:rsidRDefault="00BE4675" w:rsidP="00B03872">
            <w:pPr>
              <w:spacing w:after="0"/>
              <w:jc w:val="center"/>
              <w:rPr>
                <w:rFonts w:ascii="Arial" w:eastAsia="Times New Roman" w:hAnsi="Arial" w:cs="Arial"/>
                <w:b/>
                <w:bCs/>
                <w:sz w:val="20"/>
                <w:szCs w:val="20"/>
              </w:rPr>
            </w:pPr>
            <w:r w:rsidRPr="00C349EC">
              <w:rPr>
                <w:rFonts w:ascii="Arial" w:eastAsia="Times New Roman" w:hAnsi="Arial" w:cs="Arial"/>
                <w:b/>
                <w:bCs/>
                <w:sz w:val="20"/>
                <w:szCs w:val="20"/>
              </w:rPr>
              <w:t>Refund Monitor</w:t>
            </w:r>
          </w:p>
        </w:tc>
      </w:tr>
      <w:tr w:rsidR="00BE4675" w:rsidRPr="00C349EC" w14:paraId="433E36C3" w14:textId="77777777" w:rsidTr="00B03872">
        <w:trPr>
          <w:jc w:val="center"/>
        </w:trPr>
        <w:tc>
          <w:tcPr>
            <w:tcW w:w="0" w:type="auto"/>
            <w:shd w:val="clear" w:color="auto" w:fill="F2F2F2" w:themeFill="background1" w:themeFillShade="F2"/>
            <w:vAlign w:val="center"/>
          </w:tcPr>
          <w:p w14:paraId="3FAFE070" w14:textId="77777777" w:rsidR="00BE4675" w:rsidRPr="00C349EC" w:rsidRDefault="00BE4675" w:rsidP="00B03872">
            <w:pPr>
              <w:spacing w:after="0"/>
              <w:jc w:val="center"/>
              <w:rPr>
                <w:sz w:val="20"/>
                <w:szCs w:val="20"/>
              </w:rPr>
            </w:pPr>
            <w:r w:rsidRPr="00C349EC">
              <w:rPr>
                <w:rFonts w:ascii="Arial" w:eastAsia="Times New Roman" w:hAnsi="Arial" w:cs="Arial"/>
                <w:b/>
                <w:bCs/>
                <w:sz w:val="20"/>
                <w:szCs w:val="20"/>
              </w:rPr>
              <w:t>AGI</w:t>
            </w:r>
          </w:p>
        </w:tc>
        <w:tc>
          <w:tcPr>
            <w:tcW w:w="0" w:type="auto"/>
            <w:shd w:val="clear" w:color="auto" w:fill="F2F2F2" w:themeFill="background1" w:themeFillShade="F2"/>
            <w:vAlign w:val="center"/>
          </w:tcPr>
          <w:p w14:paraId="594210E9" w14:textId="77777777" w:rsidR="00BE4675" w:rsidRPr="00C349EC" w:rsidRDefault="00BE4675" w:rsidP="00B03872">
            <w:pPr>
              <w:spacing w:after="0"/>
              <w:jc w:val="center"/>
              <w:rPr>
                <w:sz w:val="20"/>
                <w:szCs w:val="20"/>
              </w:rPr>
            </w:pPr>
            <w:r w:rsidRPr="00C349EC">
              <w:rPr>
                <w:rFonts w:ascii="Arial" w:eastAsia="Times New Roman" w:hAnsi="Arial" w:cs="Arial"/>
                <w:b/>
                <w:bCs/>
                <w:sz w:val="20"/>
                <w:szCs w:val="20"/>
              </w:rPr>
              <w:t>Refund</w:t>
            </w:r>
          </w:p>
        </w:tc>
        <w:tc>
          <w:tcPr>
            <w:tcW w:w="0" w:type="auto"/>
            <w:shd w:val="clear" w:color="auto" w:fill="F2F2F2" w:themeFill="background1" w:themeFillShade="F2"/>
            <w:vAlign w:val="center"/>
          </w:tcPr>
          <w:p w14:paraId="568FADE2" w14:textId="77777777" w:rsidR="00BE4675" w:rsidRPr="00C349EC" w:rsidRDefault="00BE4675" w:rsidP="00B03872">
            <w:pPr>
              <w:spacing w:after="0"/>
              <w:jc w:val="center"/>
              <w:rPr>
                <w:sz w:val="20"/>
                <w:szCs w:val="20"/>
              </w:rPr>
            </w:pPr>
            <w:r w:rsidRPr="00C349EC">
              <w:rPr>
                <w:rFonts w:ascii="Arial" w:eastAsia="Times New Roman" w:hAnsi="Arial" w:cs="Arial"/>
                <w:b/>
                <w:bCs/>
                <w:sz w:val="20"/>
                <w:szCs w:val="20"/>
              </w:rPr>
              <w:t>NJ 39</w:t>
            </w:r>
          </w:p>
        </w:tc>
        <w:tc>
          <w:tcPr>
            <w:tcW w:w="0" w:type="auto"/>
            <w:shd w:val="clear" w:color="auto" w:fill="F2F2F2" w:themeFill="background1" w:themeFillShade="F2"/>
            <w:vAlign w:val="center"/>
          </w:tcPr>
          <w:p w14:paraId="610E9EE0" w14:textId="77777777" w:rsidR="00BE4675" w:rsidRPr="00C349EC" w:rsidRDefault="00BE4675" w:rsidP="00B03872">
            <w:pPr>
              <w:spacing w:after="0"/>
              <w:jc w:val="center"/>
              <w:rPr>
                <w:sz w:val="20"/>
                <w:szCs w:val="20"/>
              </w:rPr>
            </w:pPr>
            <w:r w:rsidRPr="00C349EC">
              <w:rPr>
                <w:rFonts w:ascii="Arial" w:eastAsia="Times New Roman" w:hAnsi="Arial" w:cs="Arial"/>
                <w:b/>
                <w:bCs/>
                <w:sz w:val="20"/>
                <w:szCs w:val="20"/>
              </w:rPr>
              <w:t>NJ 56/66</w:t>
            </w:r>
          </w:p>
        </w:tc>
        <w:tc>
          <w:tcPr>
            <w:tcW w:w="0" w:type="auto"/>
            <w:shd w:val="clear" w:color="auto" w:fill="F2F2F2" w:themeFill="background1" w:themeFillShade="F2"/>
            <w:vAlign w:val="center"/>
          </w:tcPr>
          <w:p w14:paraId="08F1E72C" w14:textId="77777777" w:rsidR="00BE4675" w:rsidRPr="00C349EC" w:rsidRDefault="00BE4675" w:rsidP="00B03872">
            <w:pPr>
              <w:spacing w:after="0"/>
              <w:rPr>
                <w:sz w:val="20"/>
                <w:szCs w:val="20"/>
              </w:rPr>
            </w:pPr>
            <w:r w:rsidRPr="00C349EC">
              <w:rPr>
                <w:rFonts w:ascii="Arial" w:eastAsia="Times New Roman" w:hAnsi="Arial" w:cs="Arial"/>
                <w:b/>
                <w:bCs/>
                <w:sz w:val="20"/>
                <w:szCs w:val="20"/>
              </w:rPr>
              <w:t>Notes</w:t>
            </w:r>
          </w:p>
        </w:tc>
      </w:tr>
      <w:tr w:rsidR="006145D3" w:rsidRPr="00C349EC" w14:paraId="08C73A64" w14:textId="77777777" w:rsidTr="00B03872">
        <w:trPr>
          <w:jc w:val="center"/>
        </w:trPr>
        <w:tc>
          <w:tcPr>
            <w:tcW w:w="0" w:type="auto"/>
            <w:shd w:val="clear" w:color="auto" w:fill="auto"/>
            <w:vAlign w:val="center"/>
          </w:tcPr>
          <w:p w14:paraId="44C79E06" w14:textId="77777777" w:rsidR="006145D3" w:rsidRPr="00C349EC" w:rsidRDefault="006145D3" w:rsidP="006145D3">
            <w:pPr>
              <w:spacing w:after="0"/>
              <w:ind w:left="432" w:hanging="432"/>
              <w:jc w:val="right"/>
              <w:rPr>
                <w:sz w:val="20"/>
                <w:szCs w:val="20"/>
              </w:rPr>
            </w:pPr>
            <w:r>
              <w:rPr>
                <w:rFonts w:ascii="Arial" w:eastAsia="Times New Roman" w:hAnsi="Arial" w:cs="Arial"/>
                <w:sz w:val="20"/>
                <w:szCs w:val="20"/>
              </w:rPr>
              <w:t>35,338</w:t>
            </w:r>
          </w:p>
        </w:tc>
        <w:tc>
          <w:tcPr>
            <w:tcW w:w="0" w:type="auto"/>
            <w:shd w:val="clear" w:color="auto" w:fill="auto"/>
            <w:vAlign w:val="center"/>
          </w:tcPr>
          <w:p w14:paraId="39061516" w14:textId="77777777" w:rsidR="006145D3" w:rsidRPr="00C349EC" w:rsidRDefault="006145D3" w:rsidP="006145D3">
            <w:pPr>
              <w:spacing w:after="0"/>
              <w:ind w:left="432" w:hanging="432"/>
              <w:jc w:val="right"/>
              <w:rPr>
                <w:sz w:val="20"/>
                <w:szCs w:val="20"/>
              </w:rPr>
            </w:pPr>
            <w:r>
              <w:rPr>
                <w:rFonts w:ascii="Arial" w:eastAsia="Times New Roman" w:hAnsi="Arial" w:cs="Arial"/>
                <w:sz w:val="20"/>
                <w:szCs w:val="20"/>
              </w:rPr>
              <w:t>2,691</w:t>
            </w:r>
          </w:p>
        </w:tc>
        <w:tc>
          <w:tcPr>
            <w:tcW w:w="0" w:type="auto"/>
            <w:shd w:val="clear" w:color="auto" w:fill="auto"/>
            <w:vAlign w:val="center"/>
          </w:tcPr>
          <w:p w14:paraId="3963BCB7" w14:textId="7B982DF5" w:rsidR="006145D3" w:rsidRPr="00C349EC" w:rsidRDefault="00EE5496" w:rsidP="006145D3">
            <w:pPr>
              <w:spacing w:after="0"/>
              <w:ind w:left="432" w:hanging="432"/>
              <w:jc w:val="right"/>
              <w:rPr>
                <w:sz w:val="20"/>
                <w:szCs w:val="20"/>
              </w:rPr>
            </w:pPr>
            <w:r>
              <w:rPr>
                <w:rFonts w:ascii="Arial" w:eastAsia="Times New Roman" w:hAnsi="Arial" w:cs="Arial"/>
                <w:sz w:val="20"/>
                <w:szCs w:val="20"/>
              </w:rPr>
              <w:t>13,50</w:t>
            </w:r>
            <w:r w:rsidR="006145D3">
              <w:rPr>
                <w:rFonts w:ascii="Arial" w:eastAsia="Times New Roman" w:hAnsi="Arial" w:cs="Arial"/>
                <w:sz w:val="20"/>
                <w:szCs w:val="20"/>
              </w:rPr>
              <w:t>7</w:t>
            </w:r>
          </w:p>
        </w:tc>
        <w:tc>
          <w:tcPr>
            <w:tcW w:w="0" w:type="auto"/>
            <w:shd w:val="clear" w:color="auto" w:fill="auto"/>
            <w:vAlign w:val="center"/>
          </w:tcPr>
          <w:p w14:paraId="424B9C83" w14:textId="7314672E" w:rsidR="006145D3" w:rsidRPr="00C349EC" w:rsidRDefault="006145D3" w:rsidP="006145D3">
            <w:pPr>
              <w:spacing w:after="0"/>
              <w:ind w:left="432" w:hanging="432"/>
              <w:jc w:val="right"/>
              <w:rPr>
                <w:sz w:val="20"/>
                <w:szCs w:val="20"/>
              </w:rPr>
            </w:pPr>
            <w:r>
              <w:rPr>
                <w:rFonts w:ascii="Arial" w:eastAsia="Times New Roman" w:hAnsi="Arial" w:cs="Arial"/>
                <w:sz w:val="20"/>
                <w:szCs w:val="20"/>
              </w:rPr>
              <w:t>67</w:t>
            </w:r>
          </w:p>
        </w:tc>
        <w:tc>
          <w:tcPr>
            <w:tcW w:w="0" w:type="auto"/>
            <w:shd w:val="clear" w:color="auto" w:fill="auto"/>
            <w:vAlign w:val="center"/>
          </w:tcPr>
          <w:p w14:paraId="6DEEE299" w14:textId="77777777" w:rsidR="006145D3" w:rsidRDefault="006145D3" w:rsidP="006145D3">
            <w:pPr>
              <w:spacing w:after="0"/>
              <w:ind w:left="432" w:hanging="432"/>
              <w:rPr>
                <w:sz w:val="20"/>
                <w:szCs w:val="20"/>
              </w:rPr>
            </w:pPr>
            <w:r>
              <w:rPr>
                <w:sz w:val="20"/>
                <w:szCs w:val="20"/>
              </w:rPr>
              <w:t>Hint: Probably need to manually add NJ ES Wkt to tree</w:t>
            </w:r>
          </w:p>
          <w:p w14:paraId="69C013DF" w14:textId="3D5B9A0D" w:rsidR="006145D3" w:rsidRPr="00C349EC" w:rsidRDefault="006145D3" w:rsidP="006145D3">
            <w:pPr>
              <w:spacing w:after="0"/>
              <w:ind w:left="432" w:hanging="432"/>
              <w:rPr>
                <w:sz w:val="20"/>
                <w:szCs w:val="20"/>
              </w:rPr>
            </w:pPr>
            <w:r>
              <w:rPr>
                <w:sz w:val="20"/>
                <w:szCs w:val="20"/>
              </w:rPr>
              <w:t xml:space="preserve">Hint: Only need to </w:t>
            </w:r>
            <w:r w:rsidR="001D14CF">
              <w:rPr>
                <w:sz w:val="20"/>
                <w:szCs w:val="20"/>
              </w:rPr>
              <w:t xml:space="preserve">enter </w:t>
            </w:r>
            <w:r>
              <w:rPr>
                <w:sz w:val="20"/>
                <w:szCs w:val="20"/>
              </w:rPr>
              <w:t>one number in one box to get all four vouchers for $50 per quarter</w:t>
            </w:r>
          </w:p>
        </w:tc>
      </w:tr>
    </w:tbl>
    <w:p w14:paraId="6C8F99F6" w14:textId="1B9C7B4F" w:rsidR="003D791C" w:rsidRPr="00556B71" w:rsidRDefault="003D791C" w:rsidP="003D791C">
      <w:pPr>
        <w:pStyle w:val="Step"/>
      </w:pPr>
      <w:r>
        <w:t>Step 21</w:t>
      </w:r>
      <w:r w:rsidRPr="00556B71">
        <w:tab/>
        <w:t xml:space="preserve">Source: Notes </w:t>
      </w:r>
      <w:r w:rsidRPr="00556B71">
        <w:sym w:font="Wingdings" w:char="F0E8"/>
      </w:r>
      <w:r w:rsidRPr="00556B71">
        <w:t xml:space="preserve"> TWO Screen: Diagnostics</w:t>
      </w:r>
    </w:p>
    <w:p w14:paraId="30BB5E93" w14:textId="77777777" w:rsidR="003D791C" w:rsidRDefault="003D791C" w:rsidP="003D791C">
      <w:r>
        <w:t>Run Diagnostics (and Create e-File) – Resolve any issues</w:t>
      </w:r>
    </w:p>
    <w:p w14:paraId="1F27F736" w14:textId="77777777" w:rsidR="003D791C" w:rsidRDefault="003D791C" w:rsidP="003D791C">
      <w:r>
        <w:t>For a client return, the next step would be Quality Review…</w:t>
      </w:r>
    </w:p>
    <w:p w14:paraId="6921538A" w14:textId="43F6CF77" w:rsidR="009870DC" w:rsidRDefault="009870DC" w:rsidP="009870DC">
      <w:pPr>
        <w:jc w:val="center"/>
      </w:pPr>
    </w:p>
    <w:p w14:paraId="6E81DE78" w14:textId="77777777" w:rsidR="009870DC" w:rsidRDefault="009870DC" w:rsidP="00072992"/>
    <w:sectPr w:rsidR="009870DC" w:rsidSect="00197BA6">
      <w:headerReference w:type="default" r:id="rId15"/>
      <w:footerReference w:type="defaul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1E414" w14:textId="77777777" w:rsidR="002262BC" w:rsidRDefault="002262BC" w:rsidP="00225D55">
      <w:r>
        <w:separator/>
      </w:r>
    </w:p>
  </w:endnote>
  <w:endnote w:type="continuationSeparator" w:id="0">
    <w:p w14:paraId="6B18F6CB" w14:textId="77777777" w:rsidR="002262BC" w:rsidRDefault="002262BC" w:rsidP="00225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F2604" w14:textId="4BBA09BD" w:rsidR="001D14CF" w:rsidRDefault="00167176" w:rsidP="00167176">
    <w:pPr>
      <w:pStyle w:val="Footer"/>
      <w:tabs>
        <w:tab w:val="clear" w:pos="4680"/>
        <w:tab w:val="clear" w:pos="9360"/>
        <w:tab w:val="center" w:pos="5040"/>
        <w:tab w:val="right" w:pos="10080"/>
      </w:tabs>
    </w:pPr>
    <w:r>
      <w:t>12-21</w:t>
    </w:r>
    <w:r w:rsidR="009625A2">
      <w:t xml:space="preserve">-2015 TY2014 </w:t>
    </w:r>
    <w:r>
      <w:t>v0.98</w:t>
    </w:r>
    <w:r w:rsidR="001D14CF">
      <w:tab/>
    </w:r>
    <w:r w:rsidR="001D14CF">
      <w:tab/>
      <w:t xml:space="preserve">Page </w:t>
    </w:r>
    <w:r w:rsidR="001D14CF">
      <w:fldChar w:fldCharType="begin"/>
    </w:r>
    <w:r w:rsidR="001D14CF">
      <w:instrText xml:space="preserve"> PAGE   \* MERGEFORMAT </w:instrText>
    </w:r>
    <w:r w:rsidR="001D14CF">
      <w:fldChar w:fldCharType="separate"/>
    </w:r>
    <w:r>
      <w:rPr>
        <w:noProof/>
      </w:rPr>
      <w:t>11</w:t>
    </w:r>
    <w:r w:rsidR="001D14CF">
      <w:fldChar w:fldCharType="end"/>
    </w:r>
    <w:r w:rsidR="001D14CF">
      <w:t xml:space="preserve"> of </w:t>
    </w:r>
    <w:r>
      <w:fldChar w:fldCharType="begin"/>
    </w:r>
    <w:r>
      <w:instrText xml:space="preserve"> NUMPAGES   \* MERGEFORMAT </w:instrText>
    </w:r>
    <w:r>
      <w:fldChar w:fldCharType="separate"/>
    </w:r>
    <w:r>
      <w:rPr>
        <w:noProof/>
      </w:rPr>
      <w:t>16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A11C2" w14:textId="77777777" w:rsidR="002262BC" w:rsidRDefault="002262BC" w:rsidP="00225D55">
      <w:r>
        <w:separator/>
      </w:r>
    </w:p>
  </w:footnote>
  <w:footnote w:type="continuationSeparator" w:id="0">
    <w:p w14:paraId="62273052" w14:textId="77777777" w:rsidR="002262BC" w:rsidRDefault="002262BC" w:rsidP="00225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F2603" w14:textId="0AEFFD0A" w:rsidR="001D14CF" w:rsidRPr="00225D55" w:rsidRDefault="001D14CF">
    <w:pPr>
      <w:pStyle w:val="Header"/>
      <w:rPr>
        <w:b/>
        <w:sz w:val="28"/>
      </w:rPr>
    </w:pPr>
    <w:r>
      <w:rPr>
        <w:b/>
        <w:sz w:val="28"/>
      </w:rPr>
      <w:tab/>
      <w:t>PRO-P2 Hale</w:t>
    </w:r>
    <w:r w:rsidRPr="00225D55">
      <w:rPr>
        <w:b/>
        <w:sz w:val="28"/>
      </w:rPr>
      <w:t xml:space="preserve"> Scenario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CC9"/>
    <w:multiLevelType w:val="hybridMultilevel"/>
    <w:tmpl w:val="E69A5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301B6A"/>
    <w:multiLevelType w:val="hybridMultilevel"/>
    <w:tmpl w:val="CB5AF8E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15D35"/>
    <w:multiLevelType w:val="hybridMultilevel"/>
    <w:tmpl w:val="E69A5A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A550E8"/>
    <w:multiLevelType w:val="hybridMultilevel"/>
    <w:tmpl w:val="3EAE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B21497"/>
    <w:multiLevelType w:val="hybridMultilevel"/>
    <w:tmpl w:val="581E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721087"/>
    <w:multiLevelType w:val="hybridMultilevel"/>
    <w:tmpl w:val="7398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4C5"/>
    <w:rsid w:val="00003FB5"/>
    <w:rsid w:val="00006E02"/>
    <w:rsid w:val="00011F43"/>
    <w:rsid w:val="00014E7A"/>
    <w:rsid w:val="000464F6"/>
    <w:rsid w:val="0005554C"/>
    <w:rsid w:val="00072992"/>
    <w:rsid w:val="000927D8"/>
    <w:rsid w:val="0009428F"/>
    <w:rsid w:val="000A214F"/>
    <w:rsid w:val="000A407D"/>
    <w:rsid w:val="000B0332"/>
    <w:rsid w:val="000C12CC"/>
    <w:rsid w:val="000C266A"/>
    <w:rsid w:val="000D25C8"/>
    <w:rsid w:val="000F199A"/>
    <w:rsid w:val="0011247F"/>
    <w:rsid w:val="00116055"/>
    <w:rsid w:val="00122B38"/>
    <w:rsid w:val="00136822"/>
    <w:rsid w:val="00150FD9"/>
    <w:rsid w:val="00154485"/>
    <w:rsid w:val="0016347E"/>
    <w:rsid w:val="001652A1"/>
    <w:rsid w:val="001658D5"/>
    <w:rsid w:val="00167176"/>
    <w:rsid w:val="0017267B"/>
    <w:rsid w:val="001818BA"/>
    <w:rsid w:val="00192944"/>
    <w:rsid w:val="00197BA6"/>
    <w:rsid w:val="001A6F60"/>
    <w:rsid w:val="001B0129"/>
    <w:rsid w:val="001B2ABE"/>
    <w:rsid w:val="001B3696"/>
    <w:rsid w:val="001B7907"/>
    <w:rsid w:val="001C6415"/>
    <w:rsid w:val="001D14CF"/>
    <w:rsid w:val="001F145B"/>
    <w:rsid w:val="001F6692"/>
    <w:rsid w:val="00225D55"/>
    <w:rsid w:val="002262BC"/>
    <w:rsid w:val="002460E5"/>
    <w:rsid w:val="00250180"/>
    <w:rsid w:val="00266A99"/>
    <w:rsid w:val="002808AB"/>
    <w:rsid w:val="002C1523"/>
    <w:rsid w:val="002C4E02"/>
    <w:rsid w:val="002D08CE"/>
    <w:rsid w:val="002E50AF"/>
    <w:rsid w:val="002F2971"/>
    <w:rsid w:val="00302D65"/>
    <w:rsid w:val="00306ECA"/>
    <w:rsid w:val="00313134"/>
    <w:rsid w:val="00351710"/>
    <w:rsid w:val="0036773E"/>
    <w:rsid w:val="00375583"/>
    <w:rsid w:val="003816ED"/>
    <w:rsid w:val="003905E3"/>
    <w:rsid w:val="003B0D60"/>
    <w:rsid w:val="003B124E"/>
    <w:rsid w:val="003B1BC4"/>
    <w:rsid w:val="003C5334"/>
    <w:rsid w:val="003D210B"/>
    <w:rsid w:val="003D791C"/>
    <w:rsid w:val="003F360C"/>
    <w:rsid w:val="00411BA5"/>
    <w:rsid w:val="00430BC1"/>
    <w:rsid w:val="0043255C"/>
    <w:rsid w:val="00445531"/>
    <w:rsid w:val="00455136"/>
    <w:rsid w:val="00463839"/>
    <w:rsid w:val="004A4961"/>
    <w:rsid w:val="004B58D7"/>
    <w:rsid w:val="004C0558"/>
    <w:rsid w:val="004F4000"/>
    <w:rsid w:val="00507122"/>
    <w:rsid w:val="00557A01"/>
    <w:rsid w:val="0058183A"/>
    <w:rsid w:val="00585400"/>
    <w:rsid w:val="00595469"/>
    <w:rsid w:val="005D039E"/>
    <w:rsid w:val="0060538E"/>
    <w:rsid w:val="006145D3"/>
    <w:rsid w:val="00627CF3"/>
    <w:rsid w:val="006319A4"/>
    <w:rsid w:val="00637B6C"/>
    <w:rsid w:val="00644F1D"/>
    <w:rsid w:val="00650435"/>
    <w:rsid w:val="00651AEE"/>
    <w:rsid w:val="00653465"/>
    <w:rsid w:val="006567EB"/>
    <w:rsid w:val="0067145F"/>
    <w:rsid w:val="006C13C8"/>
    <w:rsid w:val="006C54DB"/>
    <w:rsid w:val="006D48C3"/>
    <w:rsid w:val="006D59E3"/>
    <w:rsid w:val="006E015E"/>
    <w:rsid w:val="006F0CC0"/>
    <w:rsid w:val="006F77DD"/>
    <w:rsid w:val="007151A8"/>
    <w:rsid w:val="00746FAC"/>
    <w:rsid w:val="00752CFD"/>
    <w:rsid w:val="00793F01"/>
    <w:rsid w:val="007C0543"/>
    <w:rsid w:val="007C1AE1"/>
    <w:rsid w:val="007D2A9E"/>
    <w:rsid w:val="007E5B4C"/>
    <w:rsid w:val="007F74C5"/>
    <w:rsid w:val="008038F9"/>
    <w:rsid w:val="008107F9"/>
    <w:rsid w:val="0083194A"/>
    <w:rsid w:val="00851F9F"/>
    <w:rsid w:val="00863E05"/>
    <w:rsid w:val="00875580"/>
    <w:rsid w:val="00877111"/>
    <w:rsid w:val="008C5C2A"/>
    <w:rsid w:val="008D0DA4"/>
    <w:rsid w:val="008D7E91"/>
    <w:rsid w:val="008F3639"/>
    <w:rsid w:val="00900444"/>
    <w:rsid w:val="00901566"/>
    <w:rsid w:val="009051FC"/>
    <w:rsid w:val="0091334B"/>
    <w:rsid w:val="00931159"/>
    <w:rsid w:val="00933599"/>
    <w:rsid w:val="009625A2"/>
    <w:rsid w:val="00967F3C"/>
    <w:rsid w:val="00977D89"/>
    <w:rsid w:val="0098147C"/>
    <w:rsid w:val="009835C2"/>
    <w:rsid w:val="009869D9"/>
    <w:rsid w:val="009870DC"/>
    <w:rsid w:val="009871FE"/>
    <w:rsid w:val="00991B8D"/>
    <w:rsid w:val="009B4240"/>
    <w:rsid w:val="009E1D93"/>
    <w:rsid w:val="00A236C1"/>
    <w:rsid w:val="00A23F0B"/>
    <w:rsid w:val="00A27BAC"/>
    <w:rsid w:val="00A31EF8"/>
    <w:rsid w:val="00A5567D"/>
    <w:rsid w:val="00A7376A"/>
    <w:rsid w:val="00A82351"/>
    <w:rsid w:val="00AF027E"/>
    <w:rsid w:val="00B00FC4"/>
    <w:rsid w:val="00B033FB"/>
    <w:rsid w:val="00B03872"/>
    <w:rsid w:val="00B11A74"/>
    <w:rsid w:val="00B160EE"/>
    <w:rsid w:val="00B52C66"/>
    <w:rsid w:val="00B55B77"/>
    <w:rsid w:val="00B601DF"/>
    <w:rsid w:val="00B67B1D"/>
    <w:rsid w:val="00B73D9D"/>
    <w:rsid w:val="00B741E7"/>
    <w:rsid w:val="00B841AE"/>
    <w:rsid w:val="00B90E2E"/>
    <w:rsid w:val="00BA0EF1"/>
    <w:rsid w:val="00BA3113"/>
    <w:rsid w:val="00BB017A"/>
    <w:rsid w:val="00BB7276"/>
    <w:rsid w:val="00BB7455"/>
    <w:rsid w:val="00BC35DC"/>
    <w:rsid w:val="00BE4675"/>
    <w:rsid w:val="00BE6148"/>
    <w:rsid w:val="00BF40C1"/>
    <w:rsid w:val="00BF4AEF"/>
    <w:rsid w:val="00BF6E03"/>
    <w:rsid w:val="00BF7A63"/>
    <w:rsid w:val="00C0105C"/>
    <w:rsid w:val="00C058EA"/>
    <w:rsid w:val="00C24C80"/>
    <w:rsid w:val="00C25338"/>
    <w:rsid w:val="00C604DB"/>
    <w:rsid w:val="00C6081A"/>
    <w:rsid w:val="00C66DB6"/>
    <w:rsid w:val="00C70AD0"/>
    <w:rsid w:val="00C71163"/>
    <w:rsid w:val="00C926E9"/>
    <w:rsid w:val="00CA027B"/>
    <w:rsid w:val="00CB201C"/>
    <w:rsid w:val="00CB73CA"/>
    <w:rsid w:val="00CC7DF9"/>
    <w:rsid w:val="00CF40A6"/>
    <w:rsid w:val="00CF79E2"/>
    <w:rsid w:val="00D23EED"/>
    <w:rsid w:val="00D310AE"/>
    <w:rsid w:val="00D354DA"/>
    <w:rsid w:val="00D40163"/>
    <w:rsid w:val="00D468E6"/>
    <w:rsid w:val="00D46E4F"/>
    <w:rsid w:val="00D56780"/>
    <w:rsid w:val="00D60609"/>
    <w:rsid w:val="00D60B56"/>
    <w:rsid w:val="00D940BC"/>
    <w:rsid w:val="00DA1DC4"/>
    <w:rsid w:val="00DD5D4D"/>
    <w:rsid w:val="00E056AF"/>
    <w:rsid w:val="00E078F0"/>
    <w:rsid w:val="00E10541"/>
    <w:rsid w:val="00E17CB0"/>
    <w:rsid w:val="00E24922"/>
    <w:rsid w:val="00E27659"/>
    <w:rsid w:val="00E44144"/>
    <w:rsid w:val="00E47C61"/>
    <w:rsid w:val="00E53A87"/>
    <w:rsid w:val="00E54F3D"/>
    <w:rsid w:val="00E95E3F"/>
    <w:rsid w:val="00EA50FA"/>
    <w:rsid w:val="00EB4D7E"/>
    <w:rsid w:val="00EB7EF8"/>
    <w:rsid w:val="00ED00E6"/>
    <w:rsid w:val="00ED2631"/>
    <w:rsid w:val="00ED391E"/>
    <w:rsid w:val="00EE2202"/>
    <w:rsid w:val="00EE5496"/>
    <w:rsid w:val="00EF04E9"/>
    <w:rsid w:val="00EF348F"/>
    <w:rsid w:val="00EF4519"/>
    <w:rsid w:val="00F01683"/>
    <w:rsid w:val="00F0259A"/>
    <w:rsid w:val="00F06500"/>
    <w:rsid w:val="00F14995"/>
    <w:rsid w:val="00F23817"/>
    <w:rsid w:val="00F31193"/>
    <w:rsid w:val="00F34851"/>
    <w:rsid w:val="00F44B75"/>
    <w:rsid w:val="00F57E93"/>
    <w:rsid w:val="00F8618F"/>
    <w:rsid w:val="00F86C47"/>
    <w:rsid w:val="00F93D4A"/>
    <w:rsid w:val="00FA2A12"/>
    <w:rsid w:val="00FA5AD0"/>
    <w:rsid w:val="00FC034B"/>
    <w:rsid w:val="00FD152C"/>
    <w:rsid w:val="00FD25CD"/>
    <w:rsid w:val="00FF3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F2522"/>
  <w15:chartTrackingRefBased/>
  <w15:docId w15:val="{9CB3C4F9-D686-466E-A4F3-FFFA42562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0EE"/>
    <w:pPr>
      <w:spacing w:after="12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122"/>
    <w:pPr>
      <w:ind w:left="720"/>
      <w:contextualSpacing/>
    </w:pPr>
    <w:rPr>
      <w:kern w:val="0"/>
      <w14:ligatures w14:val="none"/>
    </w:rPr>
  </w:style>
  <w:style w:type="paragraph" w:styleId="Header">
    <w:name w:val="header"/>
    <w:basedOn w:val="Normal"/>
    <w:link w:val="HeaderChar"/>
    <w:uiPriority w:val="99"/>
    <w:unhideWhenUsed/>
    <w:rsid w:val="00225D55"/>
    <w:pPr>
      <w:tabs>
        <w:tab w:val="center" w:pos="4680"/>
        <w:tab w:val="right" w:pos="9360"/>
      </w:tabs>
    </w:pPr>
  </w:style>
  <w:style w:type="character" w:customStyle="1" w:styleId="HeaderChar">
    <w:name w:val="Header Char"/>
    <w:basedOn w:val="DefaultParagraphFont"/>
    <w:link w:val="Header"/>
    <w:uiPriority w:val="99"/>
    <w:rsid w:val="00225D55"/>
  </w:style>
  <w:style w:type="paragraph" w:styleId="Footer">
    <w:name w:val="footer"/>
    <w:basedOn w:val="Normal"/>
    <w:link w:val="FooterChar"/>
    <w:uiPriority w:val="99"/>
    <w:unhideWhenUsed/>
    <w:rsid w:val="00225D55"/>
    <w:pPr>
      <w:tabs>
        <w:tab w:val="center" w:pos="4680"/>
        <w:tab w:val="right" w:pos="9360"/>
      </w:tabs>
    </w:pPr>
  </w:style>
  <w:style w:type="character" w:customStyle="1" w:styleId="FooterChar">
    <w:name w:val="Footer Char"/>
    <w:basedOn w:val="DefaultParagraphFont"/>
    <w:link w:val="Footer"/>
    <w:uiPriority w:val="99"/>
    <w:rsid w:val="00225D55"/>
  </w:style>
  <w:style w:type="paragraph" w:customStyle="1" w:styleId="Step">
    <w:name w:val="Step"/>
    <w:basedOn w:val="Normal"/>
    <w:qFormat/>
    <w:rsid w:val="0016347E"/>
    <w:pPr>
      <w:keepNext/>
      <w:pBdr>
        <w:top w:val="double" w:sz="4" w:space="1" w:color="auto"/>
        <w:left w:val="double" w:sz="4" w:space="4" w:color="auto"/>
        <w:bottom w:val="double" w:sz="4" w:space="1" w:color="auto"/>
        <w:right w:val="double" w:sz="4" w:space="4" w:color="auto"/>
      </w:pBdr>
      <w:shd w:val="clear" w:color="auto" w:fill="000000" w:themeFill="text1"/>
      <w:spacing w:before="480"/>
    </w:pPr>
    <w:rPr>
      <w:b/>
      <w:sz w:val="28"/>
      <w14:ligatures w14:val="none"/>
    </w:rPr>
  </w:style>
  <w:style w:type="table" w:styleId="TableGrid">
    <w:name w:val="Table Grid"/>
    <w:basedOn w:val="TableNormal"/>
    <w:uiPriority w:val="39"/>
    <w:rsid w:val="00B160EE"/>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6FAC"/>
    <w:rPr>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panose="020B0604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C85F9-0B58-491D-844A-5E823C341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2744</Words>
  <Characters>15642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H</dc:creator>
  <cp:lastModifiedBy>Al TP4F</cp:lastModifiedBy>
  <cp:revision>3</cp:revision>
  <dcterms:created xsi:type="dcterms:W3CDTF">2015-12-21T20:25:00Z</dcterms:created>
  <dcterms:modified xsi:type="dcterms:W3CDTF">2015-12-21T20:34:00Z</dcterms:modified>
</cp:coreProperties>
</file>